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8F" w:rsidRPr="005A4E87" w:rsidRDefault="002738DF" w:rsidP="00484306">
      <w:pPr>
        <w:shd w:val="clear" w:color="auto" w:fill="FFFFFF"/>
        <w:spacing w:line="298" w:lineRule="exact"/>
        <w:ind w:left="67"/>
        <w:jc w:val="center"/>
        <w:rPr>
          <w:szCs w:val="26"/>
        </w:rPr>
      </w:pPr>
      <w:bookmarkStart w:id="0" w:name="_GoBack"/>
      <w:bookmarkEnd w:id="0"/>
      <w:r w:rsidRPr="005A4E87">
        <w:rPr>
          <w:b/>
          <w:bCs/>
          <w:color w:val="000000"/>
          <w:spacing w:val="-5"/>
          <w:szCs w:val="26"/>
        </w:rPr>
        <w:t xml:space="preserve">                   </w:t>
      </w:r>
      <w:r w:rsidR="00CA2DB2">
        <w:rPr>
          <w:b/>
          <w:bCs/>
          <w:color w:val="000000"/>
          <w:spacing w:val="-5"/>
          <w:szCs w:val="26"/>
        </w:rPr>
        <w:t xml:space="preserve">                              </w:t>
      </w:r>
      <w:r w:rsidRPr="005A4E87">
        <w:rPr>
          <w:b/>
          <w:bCs/>
          <w:color w:val="000000"/>
          <w:spacing w:val="-5"/>
          <w:szCs w:val="26"/>
        </w:rPr>
        <w:t xml:space="preserve">  </w:t>
      </w:r>
      <w:r w:rsidR="003E0B38">
        <w:rPr>
          <w:b/>
          <w:bCs/>
          <w:color w:val="000000"/>
          <w:spacing w:val="-5"/>
          <w:szCs w:val="26"/>
        </w:rPr>
        <w:t xml:space="preserve">                                                                 </w:t>
      </w:r>
      <w:r w:rsidRPr="005A4E87">
        <w:rPr>
          <w:b/>
          <w:bCs/>
          <w:color w:val="000000"/>
          <w:spacing w:val="-5"/>
          <w:szCs w:val="26"/>
        </w:rPr>
        <w:t xml:space="preserve">                                                                    </w:t>
      </w:r>
      <w:r w:rsidR="0026148F" w:rsidRPr="005A4E87">
        <w:rPr>
          <w:b/>
          <w:bCs/>
          <w:color w:val="000000"/>
          <w:spacing w:val="-5"/>
          <w:szCs w:val="26"/>
        </w:rPr>
        <w:t>Межведомственная комиссия</w:t>
      </w:r>
    </w:p>
    <w:p w:rsidR="0026148F" w:rsidRPr="005A4E87" w:rsidRDefault="0026148F" w:rsidP="00484306">
      <w:pPr>
        <w:shd w:val="clear" w:color="auto" w:fill="FFFFFF"/>
        <w:spacing w:line="298" w:lineRule="exact"/>
        <w:ind w:left="130"/>
        <w:jc w:val="center"/>
        <w:rPr>
          <w:szCs w:val="26"/>
        </w:rPr>
      </w:pPr>
      <w:r w:rsidRPr="005A4E87">
        <w:rPr>
          <w:b/>
          <w:bCs/>
          <w:color w:val="000000"/>
          <w:spacing w:val="-4"/>
          <w:szCs w:val="26"/>
        </w:rPr>
        <w:t>по предупреждению правонарушений</w:t>
      </w:r>
    </w:p>
    <w:p w:rsidR="0026148F" w:rsidRPr="005A4E87" w:rsidRDefault="0026148F" w:rsidP="00484306">
      <w:pPr>
        <w:shd w:val="clear" w:color="auto" w:fill="FFFFFF"/>
        <w:spacing w:line="298" w:lineRule="exact"/>
        <w:ind w:left="67"/>
        <w:jc w:val="center"/>
        <w:rPr>
          <w:szCs w:val="26"/>
        </w:rPr>
      </w:pPr>
      <w:r w:rsidRPr="005A4E87">
        <w:rPr>
          <w:b/>
          <w:bCs/>
          <w:color w:val="000000"/>
          <w:spacing w:val="-4"/>
          <w:szCs w:val="26"/>
        </w:rPr>
        <w:t>на территории Бейского района.</w:t>
      </w:r>
    </w:p>
    <w:p w:rsidR="001C42DF" w:rsidRPr="005A4E87" w:rsidRDefault="0026148F" w:rsidP="00484306">
      <w:pPr>
        <w:shd w:val="clear" w:color="auto" w:fill="FFFFFF"/>
        <w:ind w:right="125"/>
        <w:jc w:val="center"/>
        <w:rPr>
          <w:color w:val="000000"/>
          <w:szCs w:val="26"/>
        </w:rPr>
      </w:pPr>
      <w:r w:rsidRPr="005A4E87">
        <w:rPr>
          <w:color w:val="000000"/>
          <w:szCs w:val="26"/>
        </w:rPr>
        <w:t>Р</w:t>
      </w:r>
      <w:r w:rsidR="001C42DF" w:rsidRPr="005A4E87">
        <w:rPr>
          <w:color w:val="000000"/>
          <w:szCs w:val="26"/>
        </w:rPr>
        <w:t xml:space="preserve">еспублика </w:t>
      </w:r>
      <w:r w:rsidRPr="005A4E87">
        <w:rPr>
          <w:color w:val="000000"/>
          <w:szCs w:val="26"/>
        </w:rPr>
        <w:t>Х</w:t>
      </w:r>
      <w:r w:rsidR="001C42DF" w:rsidRPr="005A4E87">
        <w:rPr>
          <w:color w:val="000000"/>
          <w:szCs w:val="26"/>
        </w:rPr>
        <w:t>акасия</w:t>
      </w:r>
      <w:r w:rsidRPr="005A4E87">
        <w:rPr>
          <w:color w:val="000000"/>
          <w:szCs w:val="26"/>
        </w:rPr>
        <w:t xml:space="preserve">, </w:t>
      </w:r>
      <w:r w:rsidR="001C42DF" w:rsidRPr="005A4E87">
        <w:rPr>
          <w:color w:val="000000"/>
          <w:szCs w:val="26"/>
        </w:rPr>
        <w:t>Бейский район</w:t>
      </w:r>
      <w:r w:rsidR="00484306" w:rsidRPr="005A4E87">
        <w:rPr>
          <w:color w:val="000000"/>
          <w:szCs w:val="26"/>
        </w:rPr>
        <w:t>,</w:t>
      </w:r>
      <w:r w:rsidR="001C42DF" w:rsidRPr="005A4E87">
        <w:rPr>
          <w:color w:val="000000"/>
          <w:szCs w:val="26"/>
        </w:rPr>
        <w:t xml:space="preserve"> с. Бея, ул. Площадь советов д.</w:t>
      </w:r>
      <w:r w:rsidRPr="005A4E87">
        <w:rPr>
          <w:color w:val="000000"/>
          <w:szCs w:val="26"/>
        </w:rPr>
        <w:t xml:space="preserve"> 20,</w:t>
      </w:r>
    </w:p>
    <w:p w:rsidR="0026148F" w:rsidRPr="005A4E87" w:rsidRDefault="0026148F" w:rsidP="00484306">
      <w:pPr>
        <w:shd w:val="clear" w:color="auto" w:fill="FFFFFF"/>
        <w:ind w:right="125"/>
        <w:jc w:val="center"/>
        <w:rPr>
          <w:szCs w:val="26"/>
        </w:rPr>
      </w:pPr>
      <w:r w:rsidRPr="005A4E87">
        <w:rPr>
          <w:color w:val="000000"/>
          <w:szCs w:val="26"/>
        </w:rPr>
        <w:t>655770;</w:t>
      </w:r>
      <w:r w:rsidR="001C42DF" w:rsidRPr="005A4E87">
        <w:rPr>
          <w:color w:val="000000"/>
          <w:szCs w:val="26"/>
        </w:rPr>
        <w:t xml:space="preserve"> </w:t>
      </w:r>
      <w:r w:rsidRPr="005A4E87">
        <w:rPr>
          <w:color w:val="000000"/>
          <w:szCs w:val="26"/>
        </w:rPr>
        <w:t>тел.:</w:t>
      </w:r>
      <w:r w:rsidR="00C05BD2" w:rsidRPr="005A4E87">
        <w:rPr>
          <w:color w:val="000000"/>
          <w:szCs w:val="26"/>
        </w:rPr>
        <w:t xml:space="preserve"> 8</w:t>
      </w:r>
      <w:r w:rsidRPr="005A4E87">
        <w:rPr>
          <w:color w:val="000000"/>
          <w:szCs w:val="26"/>
        </w:rPr>
        <w:t>(39044)3-</w:t>
      </w:r>
      <w:r w:rsidR="00FA024F" w:rsidRPr="005A4E87">
        <w:rPr>
          <w:color w:val="000000"/>
          <w:szCs w:val="26"/>
        </w:rPr>
        <w:t>0</w:t>
      </w:r>
      <w:r w:rsidRPr="005A4E87">
        <w:rPr>
          <w:color w:val="000000"/>
          <w:szCs w:val="26"/>
        </w:rPr>
        <w:t>3-</w:t>
      </w:r>
      <w:r w:rsidR="00FA024F" w:rsidRPr="005A4E87">
        <w:rPr>
          <w:color w:val="000000"/>
          <w:szCs w:val="26"/>
        </w:rPr>
        <w:t>88</w:t>
      </w:r>
    </w:p>
    <w:p w:rsidR="0026148F" w:rsidRPr="005A4E87" w:rsidRDefault="00D420DA" w:rsidP="0026148F">
      <w:pPr>
        <w:shd w:val="clear" w:color="auto" w:fill="FFFFFF"/>
        <w:tabs>
          <w:tab w:val="left" w:pos="8650"/>
        </w:tabs>
        <w:spacing w:before="269"/>
        <w:ind w:left="5"/>
        <w:rPr>
          <w:szCs w:val="26"/>
        </w:rPr>
      </w:pPr>
      <w:r>
        <w:rPr>
          <w:b/>
          <w:bCs/>
          <w:color w:val="000000"/>
          <w:szCs w:val="26"/>
        </w:rPr>
        <w:t>15</w:t>
      </w:r>
      <w:r w:rsidR="004E3A12">
        <w:rPr>
          <w:b/>
          <w:bCs/>
          <w:color w:val="000000"/>
          <w:szCs w:val="26"/>
        </w:rPr>
        <w:t>.06</w:t>
      </w:r>
      <w:r w:rsidR="00052C7E">
        <w:rPr>
          <w:b/>
          <w:bCs/>
          <w:color w:val="000000"/>
          <w:szCs w:val="26"/>
        </w:rPr>
        <w:t>.</w:t>
      </w:r>
      <w:r w:rsidR="00E844C9">
        <w:rPr>
          <w:b/>
          <w:bCs/>
          <w:color w:val="000000"/>
          <w:szCs w:val="26"/>
        </w:rPr>
        <w:t>202</w:t>
      </w:r>
      <w:r>
        <w:rPr>
          <w:b/>
          <w:bCs/>
          <w:color w:val="000000"/>
          <w:szCs w:val="26"/>
        </w:rPr>
        <w:t>2</w:t>
      </w:r>
      <w:r w:rsidR="0026148F" w:rsidRPr="005A4E87">
        <w:rPr>
          <w:b/>
          <w:bCs/>
          <w:color w:val="000000"/>
          <w:szCs w:val="26"/>
        </w:rPr>
        <w:t xml:space="preserve">  </w:t>
      </w:r>
      <w:r w:rsidR="005D01A9" w:rsidRPr="005A4E87">
        <w:rPr>
          <w:b/>
          <w:bCs/>
          <w:color w:val="000000"/>
          <w:szCs w:val="26"/>
        </w:rPr>
        <w:t>г.</w:t>
      </w:r>
      <w:r w:rsidR="0026148F" w:rsidRPr="005A4E87">
        <w:rPr>
          <w:b/>
          <w:bCs/>
          <w:color w:val="000000"/>
          <w:szCs w:val="26"/>
        </w:rPr>
        <w:t xml:space="preserve">                                                                                  </w:t>
      </w:r>
      <w:r w:rsidR="008771D5" w:rsidRPr="005A4E87">
        <w:rPr>
          <w:b/>
          <w:bCs/>
          <w:color w:val="000000"/>
          <w:szCs w:val="26"/>
        </w:rPr>
        <w:t xml:space="preserve">      </w:t>
      </w:r>
      <w:r w:rsidR="0026148F" w:rsidRPr="005A4E87">
        <w:rPr>
          <w:b/>
          <w:bCs/>
          <w:color w:val="000000"/>
          <w:szCs w:val="26"/>
        </w:rPr>
        <w:t xml:space="preserve">                   1</w:t>
      </w:r>
      <w:r>
        <w:rPr>
          <w:b/>
          <w:bCs/>
          <w:color w:val="000000"/>
          <w:szCs w:val="26"/>
        </w:rPr>
        <w:t>0-3</w:t>
      </w:r>
      <w:r w:rsidR="0026148F" w:rsidRPr="005A4E87">
        <w:rPr>
          <w:b/>
          <w:bCs/>
          <w:color w:val="000000"/>
          <w:szCs w:val="26"/>
        </w:rPr>
        <w:t>0</w:t>
      </w:r>
    </w:p>
    <w:p w:rsidR="00434A2C" w:rsidRDefault="0026148F" w:rsidP="00714544">
      <w:pPr>
        <w:shd w:val="clear" w:color="auto" w:fill="FFFFFF"/>
        <w:spacing w:before="293" w:line="293" w:lineRule="exact"/>
        <w:ind w:left="62"/>
        <w:jc w:val="center"/>
        <w:rPr>
          <w:b/>
          <w:bCs/>
          <w:color w:val="000000"/>
          <w:spacing w:val="-8"/>
          <w:szCs w:val="26"/>
        </w:rPr>
      </w:pPr>
      <w:r w:rsidRPr="005A4E87">
        <w:rPr>
          <w:b/>
          <w:bCs/>
          <w:color w:val="000000"/>
          <w:spacing w:val="-8"/>
          <w:szCs w:val="26"/>
        </w:rPr>
        <w:t>РЕШЕНИЕ</w:t>
      </w:r>
    </w:p>
    <w:p w:rsidR="00714544" w:rsidRPr="00714544" w:rsidRDefault="00714544" w:rsidP="00714544">
      <w:pPr>
        <w:shd w:val="clear" w:color="auto" w:fill="FFFFFF"/>
        <w:spacing w:before="293" w:line="293" w:lineRule="exact"/>
        <w:ind w:left="62"/>
        <w:jc w:val="center"/>
        <w:rPr>
          <w:b/>
          <w:bCs/>
          <w:color w:val="000000"/>
          <w:spacing w:val="-8"/>
          <w:szCs w:val="26"/>
        </w:rPr>
      </w:pPr>
    </w:p>
    <w:p w:rsidR="00CA2DB2" w:rsidRPr="00A45EBE" w:rsidRDefault="006E11B6" w:rsidP="0008731C">
      <w:pPr>
        <w:tabs>
          <w:tab w:val="left" w:pos="709"/>
        </w:tabs>
        <w:ind w:right="-185"/>
        <w:jc w:val="both"/>
        <w:rPr>
          <w:b/>
        </w:rPr>
      </w:pPr>
      <w:r w:rsidRPr="00A45EBE">
        <w:tab/>
      </w:r>
      <w:r w:rsidR="00F53709" w:rsidRPr="00EC4E21">
        <w:rPr>
          <w:b/>
        </w:rPr>
        <w:t xml:space="preserve">1. </w:t>
      </w:r>
      <w:r w:rsidR="00BA29C1" w:rsidRPr="00BA29C1">
        <w:rPr>
          <w:b/>
        </w:rPr>
        <w:t>О принимаемых мерах по профилактике  правонарушений в сфере законодательства о гражданстве, предупреждение и пресечение нелегальной миграции.</w:t>
      </w:r>
    </w:p>
    <w:p w:rsidR="005D01A9" w:rsidRPr="00A45EBE" w:rsidRDefault="005D01A9" w:rsidP="005E7EE9">
      <w:pPr>
        <w:ind w:firstLine="709"/>
        <w:jc w:val="both"/>
        <w:rPr>
          <w:b/>
        </w:rPr>
      </w:pPr>
      <w:r w:rsidRPr="00A45EBE">
        <w:rPr>
          <w:b/>
        </w:rPr>
        <w:t xml:space="preserve">Комиссия РЕШИЛА: </w:t>
      </w:r>
    </w:p>
    <w:p w:rsidR="00EC4E21" w:rsidRPr="00EC4E21" w:rsidRDefault="005F36C6" w:rsidP="00EC4E21">
      <w:pPr>
        <w:tabs>
          <w:tab w:val="left" w:pos="567"/>
        </w:tabs>
        <w:jc w:val="both"/>
        <w:rPr>
          <w:szCs w:val="26"/>
        </w:rPr>
      </w:pPr>
      <w:r w:rsidRPr="00A45EBE">
        <w:rPr>
          <w:szCs w:val="26"/>
        </w:rPr>
        <w:tab/>
      </w:r>
      <w:r w:rsidRPr="00A45EBE">
        <w:rPr>
          <w:szCs w:val="26"/>
        </w:rPr>
        <w:tab/>
      </w:r>
      <w:r w:rsidR="00EC4E21">
        <w:rPr>
          <w:szCs w:val="26"/>
        </w:rPr>
        <w:t>1</w:t>
      </w:r>
      <w:r w:rsidR="00EC4E21" w:rsidRPr="00EC4E21">
        <w:rPr>
          <w:szCs w:val="26"/>
        </w:rPr>
        <w:t>.1.</w:t>
      </w:r>
      <w:r w:rsidR="00EC4E21" w:rsidRPr="00EC4E21">
        <w:rPr>
          <w:szCs w:val="26"/>
        </w:rPr>
        <w:tab/>
        <w:t>Информацию принять к сведению.</w:t>
      </w:r>
    </w:p>
    <w:p w:rsidR="00EC4E21" w:rsidRPr="00CA2DB2" w:rsidRDefault="00EC4E21" w:rsidP="00EC4E21">
      <w:pPr>
        <w:tabs>
          <w:tab w:val="left" w:pos="567"/>
        </w:tabs>
        <w:jc w:val="both"/>
        <w:rPr>
          <w:b/>
          <w:szCs w:val="26"/>
        </w:rPr>
      </w:pPr>
      <w:r>
        <w:rPr>
          <w:szCs w:val="26"/>
        </w:rPr>
        <w:tab/>
        <w:t xml:space="preserve"> </w:t>
      </w:r>
      <w:r>
        <w:rPr>
          <w:szCs w:val="26"/>
        </w:rPr>
        <w:tab/>
      </w:r>
      <w:r w:rsidRPr="00CA2DB2">
        <w:rPr>
          <w:b/>
          <w:szCs w:val="26"/>
        </w:rPr>
        <w:t xml:space="preserve">1.1.1  Рекомендовать Отд МВД России по Бейскому району (Васильев Е.Л.): </w:t>
      </w:r>
    </w:p>
    <w:p w:rsidR="007E669C" w:rsidRPr="007E669C" w:rsidRDefault="00EC4E21" w:rsidP="007E669C">
      <w:pPr>
        <w:tabs>
          <w:tab w:val="left" w:pos="567"/>
        </w:tabs>
        <w:jc w:val="both"/>
        <w:rPr>
          <w:szCs w:val="26"/>
        </w:rPr>
      </w:pPr>
      <w:r>
        <w:rPr>
          <w:szCs w:val="26"/>
        </w:rPr>
        <w:tab/>
      </w:r>
      <w:r w:rsidR="007E669C">
        <w:rPr>
          <w:color w:val="FF0000"/>
          <w:szCs w:val="26"/>
        </w:rPr>
        <w:t xml:space="preserve"> </w:t>
      </w:r>
      <w:r w:rsidR="004B1964">
        <w:rPr>
          <w:color w:val="FF0000"/>
          <w:szCs w:val="26"/>
        </w:rPr>
        <w:t xml:space="preserve"> </w:t>
      </w:r>
      <w:r w:rsidR="007E669C" w:rsidRPr="007E669C">
        <w:rPr>
          <w:szCs w:val="26"/>
        </w:rPr>
        <w:t>1.1.2. Ежеквартально проводить проверки объектов строительства, бытового обслуживания, сельскохозяйственных предприятий, жилого сектора на территории района с целью выявления нелегальных мигрантов и привлечения к административной ответственности работодателей, использующих труд нелегалов.</w:t>
      </w:r>
    </w:p>
    <w:p w:rsidR="007E669C" w:rsidRPr="007E669C" w:rsidRDefault="007E669C" w:rsidP="007E669C">
      <w:pPr>
        <w:tabs>
          <w:tab w:val="left" w:pos="567"/>
        </w:tabs>
        <w:jc w:val="both"/>
        <w:rPr>
          <w:szCs w:val="26"/>
        </w:rPr>
      </w:pPr>
      <w:r>
        <w:rPr>
          <w:szCs w:val="26"/>
        </w:rPr>
        <w:tab/>
        <w:t xml:space="preserve">  </w:t>
      </w:r>
      <w:r w:rsidRPr="007E669C">
        <w:rPr>
          <w:szCs w:val="26"/>
        </w:rPr>
        <w:t>1.1.3. Через средства массовой информации доводить нормы миграционного законодательства, о случаях привлечения к ответственности лиц, привлеченных к ответственности за нарушение миграционного законодательства.</w:t>
      </w:r>
    </w:p>
    <w:p w:rsidR="007E669C" w:rsidRPr="007E669C" w:rsidRDefault="007E669C" w:rsidP="007E669C">
      <w:pPr>
        <w:tabs>
          <w:tab w:val="left" w:pos="567"/>
        </w:tabs>
        <w:jc w:val="both"/>
        <w:rPr>
          <w:b/>
          <w:szCs w:val="26"/>
        </w:rPr>
      </w:pPr>
      <w:r>
        <w:rPr>
          <w:color w:val="FF0000"/>
          <w:szCs w:val="26"/>
        </w:rPr>
        <w:tab/>
      </w:r>
      <w:r>
        <w:rPr>
          <w:b/>
          <w:szCs w:val="26"/>
        </w:rPr>
        <w:t xml:space="preserve">  </w:t>
      </w:r>
      <w:r w:rsidRPr="007E669C">
        <w:rPr>
          <w:b/>
          <w:szCs w:val="26"/>
        </w:rPr>
        <w:t xml:space="preserve">1.2. Рекомендовать главам поселений Бейского района: </w:t>
      </w:r>
    </w:p>
    <w:p w:rsidR="007E669C" w:rsidRPr="007E669C" w:rsidRDefault="007E669C" w:rsidP="007E669C">
      <w:pPr>
        <w:tabs>
          <w:tab w:val="left" w:pos="567"/>
        </w:tabs>
        <w:jc w:val="both"/>
        <w:rPr>
          <w:szCs w:val="26"/>
        </w:rPr>
      </w:pPr>
      <w:r>
        <w:rPr>
          <w:color w:val="FF0000"/>
          <w:szCs w:val="26"/>
        </w:rPr>
        <w:tab/>
      </w:r>
      <w:r>
        <w:rPr>
          <w:color w:val="FF0000"/>
          <w:szCs w:val="26"/>
        </w:rPr>
        <w:tab/>
      </w:r>
      <w:r w:rsidRPr="007E669C">
        <w:rPr>
          <w:szCs w:val="26"/>
        </w:rPr>
        <w:t>1.2.1. Усилить работу по выявлению иностранных гражданах, прибывших в поселение.</w:t>
      </w:r>
    </w:p>
    <w:p w:rsidR="007E669C" w:rsidRPr="007E669C" w:rsidRDefault="007E669C" w:rsidP="007E669C">
      <w:pPr>
        <w:tabs>
          <w:tab w:val="left" w:pos="567"/>
        </w:tabs>
        <w:jc w:val="both"/>
        <w:rPr>
          <w:szCs w:val="26"/>
        </w:rPr>
      </w:pPr>
      <w:r w:rsidRPr="007E669C">
        <w:rPr>
          <w:szCs w:val="26"/>
        </w:rPr>
        <w:tab/>
      </w:r>
      <w:r w:rsidRPr="007E669C">
        <w:rPr>
          <w:szCs w:val="26"/>
        </w:rPr>
        <w:tab/>
        <w:t>1.2.2. Своевременно направлять в Отд МВД России по Бейскому району информацию о иностранных гражданах, прибывших в поселение.</w:t>
      </w:r>
    </w:p>
    <w:p w:rsidR="004B1964" w:rsidRDefault="007E669C" w:rsidP="007E669C">
      <w:pPr>
        <w:tabs>
          <w:tab w:val="left" w:pos="567"/>
        </w:tabs>
        <w:jc w:val="both"/>
        <w:rPr>
          <w:szCs w:val="26"/>
        </w:rPr>
      </w:pPr>
      <w:r w:rsidRPr="007E669C">
        <w:rPr>
          <w:szCs w:val="26"/>
        </w:rPr>
        <w:tab/>
      </w:r>
      <w:r w:rsidRPr="007E669C">
        <w:rPr>
          <w:szCs w:val="26"/>
        </w:rPr>
        <w:tab/>
        <w:t>1.2.3. Провести беседы с работодателями на подведомственных территориях по оформлению патентов для осуществления трудовой деятельности иностранных граждан.</w:t>
      </w:r>
    </w:p>
    <w:p w:rsidR="00EC4E21" w:rsidRPr="007E669C" w:rsidRDefault="007E669C" w:rsidP="007E669C">
      <w:pPr>
        <w:tabs>
          <w:tab w:val="left" w:pos="567"/>
        </w:tabs>
        <w:jc w:val="both"/>
        <w:rPr>
          <w:b/>
        </w:rPr>
      </w:pPr>
      <w:r w:rsidRPr="007E669C">
        <w:rPr>
          <w:szCs w:val="26"/>
        </w:rPr>
        <w:tab/>
      </w:r>
      <w:r w:rsidR="003F000B" w:rsidRPr="007E669C">
        <w:rPr>
          <w:b/>
        </w:rPr>
        <w:tab/>
      </w:r>
    </w:p>
    <w:p w:rsidR="0008731C" w:rsidRPr="0008731C" w:rsidRDefault="00EC4E21" w:rsidP="006E11B6">
      <w:pPr>
        <w:tabs>
          <w:tab w:val="left" w:pos="709"/>
        </w:tabs>
        <w:ind w:right="-185"/>
        <w:jc w:val="both"/>
        <w:rPr>
          <w:b/>
          <w:color w:val="FF0000"/>
        </w:rPr>
      </w:pPr>
      <w:r>
        <w:rPr>
          <w:b/>
        </w:rPr>
        <w:tab/>
      </w:r>
      <w:r w:rsidR="00257DED" w:rsidRPr="00CA2DB2">
        <w:rPr>
          <w:b/>
        </w:rPr>
        <w:t>2.</w:t>
      </w:r>
      <w:r w:rsidR="0008731C" w:rsidRPr="00CA2DB2">
        <w:rPr>
          <w:b/>
        </w:rPr>
        <w:t xml:space="preserve"> </w:t>
      </w:r>
      <w:r w:rsidR="00BA29C1" w:rsidRPr="00BA29C1">
        <w:rPr>
          <w:b/>
        </w:rPr>
        <w:t>Об эффективности деятельности, добровольных народных дружин в охране общественного порядка на территории района. О повышении роли народных дружин в работе по профилактике правонарушений. Об информационном освещении и популяризации данной работы.</w:t>
      </w:r>
    </w:p>
    <w:p w:rsidR="00674CF8" w:rsidRPr="00A45EBE" w:rsidRDefault="00257DED" w:rsidP="006E11B6">
      <w:pPr>
        <w:tabs>
          <w:tab w:val="left" w:pos="709"/>
        </w:tabs>
        <w:ind w:right="-185"/>
        <w:jc w:val="both"/>
        <w:rPr>
          <w:b/>
        </w:rPr>
      </w:pPr>
      <w:r w:rsidRPr="00A45EBE">
        <w:rPr>
          <w:b/>
        </w:rPr>
        <w:tab/>
        <w:t>Комиссия РЕШИЛА:</w:t>
      </w:r>
    </w:p>
    <w:p w:rsidR="00D82806" w:rsidRDefault="00D82806" w:rsidP="00D82806">
      <w:pPr>
        <w:ind w:firstLine="708"/>
        <w:jc w:val="both"/>
      </w:pPr>
      <w:r>
        <w:t>2.1.</w:t>
      </w:r>
      <w:r>
        <w:tab/>
        <w:t>Информацию принять к сведению.</w:t>
      </w:r>
    </w:p>
    <w:p w:rsidR="003A558D" w:rsidRPr="003A558D" w:rsidRDefault="003A558D" w:rsidP="003A558D">
      <w:pPr>
        <w:pStyle w:val="a5"/>
        <w:ind w:left="0" w:firstLine="708"/>
        <w:jc w:val="both"/>
        <w:rPr>
          <w:b/>
        </w:rPr>
      </w:pPr>
      <w:r w:rsidRPr="003A558D">
        <w:rPr>
          <w:b/>
        </w:rPr>
        <w:t>2.</w:t>
      </w:r>
      <w:r w:rsidR="00C14534">
        <w:rPr>
          <w:b/>
        </w:rPr>
        <w:t>1.1</w:t>
      </w:r>
      <w:r w:rsidRPr="003A558D">
        <w:rPr>
          <w:b/>
        </w:rPr>
        <w:t>. Рекомендовать главам муниципальных образований:</w:t>
      </w:r>
    </w:p>
    <w:p w:rsidR="003A558D" w:rsidRPr="00C14534" w:rsidRDefault="003A558D" w:rsidP="003A558D">
      <w:pPr>
        <w:pStyle w:val="a5"/>
        <w:ind w:left="0"/>
        <w:jc w:val="both"/>
      </w:pPr>
      <w:r w:rsidRPr="003A558D">
        <w:rPr>
          <w:b/>
        </w:rPr>
        <w:tab/>
      </w:r>
      <w:r w:rsidR="00C14534">
        <w:t>2.1</w:t>
      </w:r>
      <w:r w:rsidRPr="00C14534">
        <w:t>.2. Дополнительно через СМИ проинформировать жителей района о командирах и членах народных дружин, совместной деятельности с органами внутренних дел.</w:t>
      </w:r>
    </w:p>
    <w:p w:rsidR="003A558D" w:rsidRPr="00C14534" w:rsidRDefault="00C14534" w:rsidP="003A558D">
      <w:pPr>
        <w:pStyle w:val="a5"/>
        <w:ind w:left="0"/>
        <w:jc w:val="both"/>
      </w:pPr>
      <w:r>
        <w:tab/>
        <w:t>2.1</w:t>
      </w:r>
      <w:r w:rsidR="003A558D" w:rsidRPr="00C14534">
        <w:t xml:space="preserve">.3. </w:t>
      </w:r>
      <w:r>
        <w:t>Провести</w:t>
      </w:r>
      <w:r w:rsidRPr="00C14534">
        <w:t xml:space="preserve"> </w:t>
      </w:r>
      <w:r>
        <w:t>до 25.06.2022 г. мониторинг численности</w:t>
      </w:r>
      <w:r w:rsidR="003A558D" w:rsidRPr="00C14534">
        <w:t xml:space="preserve"> членов НД</w:t>
      </w:r>
      <w:r>
        <w:t>, обеспеченности членов НД</w:t>
      </w:r>
      <w:r w:rsidR="003A558D" w:rsidRPr="00C14534">
        <w:t xml:space="preserve"> удостоверениями, и жилетами. Об исполнении информировать секретаря комис</w:t>
      </w:r>
      <w:r>
        <w:t>сии до 01.07.2022</w:t>
      </w:r>
      <w:r w:rsidR="003A558D" w:rsidRPr="00C14534">
        <w:t xml:space="preserve"> г.</w:t>
      </w:r>
    </w:p>
    <w:p w:rsidR="003A558D" w:rsidRPr="00C14534" w:rsidRDefault="00C14534" w:rsidP="003A558D">
      <w:pPr>
        <w:pStyle w:val="a5"/>
        <w:ind w:left="0" w:firstLine="708"/>
        <w:jc w:val="both"/>
      </w:pPr>
      <w:r>
        <w:t>2.1</w:t>
      </w:r>
      <w:r w:rsidR="003A558D" w:rsidRPr="00C14534">
        <w:t>.4. Рассмотреть вопрос по созданию правовых и организационных основ по стимулированию деятельности народных дружинников и предоставлению им льгот.</w:t>
      </w:r>
    </w:p>
    <w:p w:rsidR="003A558D" w:rsidRPr="00C14534" w:rsidRDefault="00C14534" w:rsidP="00C14534">
      <w:pPr>
        <w:pStyle w:val="a5"/>
        <w:ind w:left="0" w:firstLine="708"/>
        <w:jc w:val="both"/>
      </w:pPr>
      <w:r>
        <w:t>2.1</w:t>
      </w:r>
      <w:r w:rsidR="003A558D" w:rsidRPr="00C14534">
        <w:t>.5. Ежеквартально проводить собрания народной дружины,  на котором рассматривать проблемы в работе дружины и пути их решения.</w:t>
      </w:r>
    </w:p>
    <w:p w:rsidR="003A558D" w:rsidRPr="003A558D" w:rsidRDefault="00C14534" w:rsidP="003A558D">
      <w:pPr>
        <w:pStyle w:val="a5"/>
        <w:ind w:left="0" w:firstLine="708"/>
        <w:jc w:val="both"/>
        <w:rPr>
          <w:b/>
        </w:rPr>
      </w:pPr>
      <w:r>
        <w:rPr>
          <w:b/>
        </w:rPr>
        <w:lastRenderedPageBreak/>
        <w:t>2.2</w:t>
      </w:r>
      <w:r w:rsidR="003A558D" w:rsidRPr="003A558D">
        <w:rPr>
          <w:b/>
        </w:rPr>
        <w:t>. Рекомендовать Отд МВД России по Бейскому району</w:t>
      </w:r>
      <w:r w:rsidR="00257E77">
        <w:rPr>
          <w:b/>
        </w:rPr>
        <w:t xml:space="preserve"> </w:t>
      </w:r>
      <w:r w:rsidR="003A558D" w:rsidRPr="003A558D">
        <w:rPr>
          <w:b/>
        </w:rPr>
        <w:t>(</w:t>
      </w:r>
      <w:r>
        <w:rPr>
          <w:b/>
        </w:rPr>
        <w:t>Васильев Е.Л.</w:t>
      </w:r>
      <w:r w:rsidR="003A558D" w:rsidRPr="003A558D">
        <w:rPr>
          <w:b/>
        </w:rPr>
        <w:t xml:space="preserve">): </w:t>
      </w:r>
    </w:p>
    <w:p w:rsidR="003A558D" w:rsidRPr="00C14534" w:rsidRDefault="00C14534" w:rsidP="00C14534">
      <w:pPr>
        <w:pStyle w:val="a5"/>
        <w:ind w:left="0" w:firstLine="708"/>
        <w:jc w:val="both"/>
      </w:pPr>
      <w:r w:rsidRPr="00C14534">
        <w:t>2.2</w:t>
      </w:r>
      <w:r w:rsidR="003A558D" w:rsidRPr="00C14534">
        <w:t>.1. Не реже 1 раза в полугодие проводить занятия с народными дружинниками поселения по основным направлениям их деятельности                               (Федеральный закон  от 02.04.2014 № 44-ФЗ «Об участии  граждан в охране общественного  порядка», Закон Республики Хакасия от 09.03.2016 № 10-ЗРХ « Об отдельных вопросах участия граждан в охране общественного порядка на территории Республики Хакасия»).</w:t>
      </w:r>
    </w:p>
    <w:p w:rsidR="00BA29C1" w:rsidRDefault="00E844C9" w:rsidP="003A558D">
      <w:pPr>
        <w:pStyle w:val="a5"/>
        <w:ind w:left="0" w:firstLine="708"/>
        <w:jc w:val="both"/>
        <w:rPr>
          <w:b/>
        </w:rPr>
      </w:pPr>
      <w:r w:rsidRPr="00D82806">
        <w:rPr>
          <w:b/>
        </w:rPr>
        <w:t xml:space="preserve">3. </w:t>
      </w:r>
      <w:r w:rsidR="009E555B" w:rsidRPr="00D82806">
        <w:rPr>
          <w:b/>
        </w:rPr>
        <w:t xml:space="preserve"> </w:t>
      </w:r>
      <w:r w:rsidR="00BA29C1" w:rsidRPr="00BA29C1">
        <w:rPr>
          <w:b/>
        </w:rPr>
        <w:t>Пропаганда принципов здорового образа жизни, определение и реализация мер по повышению эффективности орган</w:t>
      </w:r>
      <w:r w:rsidR="00257E77">
        <w:rPr>
          <w:b/>
        </w:rPr>
        <w:t>изации и проведения оперативно-</w:t>
      </w:r>
      <w:r w:rsidR="00BA29C1" w:rsidRPr="00BA29C1">
        <w:rPr>
          <w:b/>
        </w:rPr>
        <w:t>профилактических мероприятий по предупреждению и пресечению пьянства, наркомании и токсикомании, экстремистских проявлений в молодежной среде.</w:t>
      </w:r>
    </w:p>
    <w:p w:rsidR="006E11B6" w:rsidRPr="00D82806" w:rsidRDefault="006E11B6" w:rsidP="00BA29C1">
      <w:pPr>
        <w:pStyle w:val="a5"/>
        <w:ind w:left="0" w:firstLine="708"/>
        <w:jc w:val="both"/>
        <w:rPr>
          <w:b/>
        </w:rPr>
      </w:pPr>
      <w:r w:rsidRPr="00D82806">
        <w:rPr>
          <w:b/>
        </w:rPr>
        <w:t xml:space="preserve">Комиссия РЕШИЛА: </w:t>
      </w:r>
    </w:p>
    <w:p w:rsidR="009E555B" w:rsidRPr="00D82806" w:rsidRDefault="009E555B" w:rsidP="009E555B">
      <w:pPr>
        <w:pStyle w:val="a5"/>
        <w:ind w:left="0" w:firstLine="708"/>
        <w:jc w:val="both"/>
        <w:rPr>
          <w:szCs w:val="26"/>
        </w:rPr>
      </w:pPr>
      <w:r w:rsidRPr="00D82806">
        <w:rPr>
          <w:szCs w:val="26"/>
        </w:rPr>
        <w:t>3.1.</w:t>
      </w:r>
      <w:r w:rsidRPr="00D82806">
        <w:rPr>
          <w:szCs w:val="26"/>
        </w:rPr>
        <w:tab/>
        <w:t>Информацию принять к сведению.</w:t>
      </w:r>
    </w:p>
    <w:p w:rsidR="00BA4012" w:rsidRPr="00947F5A" w:rsidRDefault="00947F5A" w:rsidP="00BA4012">
      <w:pPr>
        <w:pStyle w:val="a5"/>
        <w:ind w:left="0" w:firstLine="708"/>
        <w:jc w:val="both"/>
        <w:rPr>
          <w:b/>
          <w:szCs w:val="26"/>
        </w:rPr>
      </w:pPr>
      <w:r>
        <w:rPr>
          <w:b/>
          <w:szCs w:val="26"/>
        </w:rPr>
        <w:t>3.1.1</w:t>
      </w:r>
      <w:r w:rsidR="00BA4012" w:rsidRPr="00947F5A">
        <w:rPr>
          <w:b/>
          <w:szCs w:val="26"/>
        </w:rPr>
        <w:t>. Рекомендовать субъектам системы профилактики:</w:t>
      </w:r>
    </w:p>
    <w:p w:rsidR="00BA4012" w:rsidRPr="00947F5A" w:rsidRDefault="00BA4012" w:rsidP="00BA4012">
      <w:pPr>
        <w:pStyle w:val="a5"/>
        <w:ind w:left="0"/>
        <w:jc w:val="both"/>
        <w:rPr>
          <w:szCs w:val="26"/>
        </w:rPr>
      </w:pPr>
      <w:r w:rsidRPr="00BA4012">
        <w:rPr>
          <w:b/>
          <w:color w:val="FF0000"/>
          <w:szCs w:val="26"/>
        </w:rPr>
        <w:tab/>
      </w:r>
      <w:r w:rsidR="00947F5A">
        <w:rPr>
          <w:szCs w:val="26"/>
        </w:rPr>
        <w:t>3.1.2</w:t>
      </w:r>
      <w:r w:rsidRPr="00947F5A">
        <w:rPr>
          <w:szCs w:val="26"/>
        </w:rPr>
        <w:t>. Продолжить совместную работу по выявлению родителей, взрослых лиц, вовлекающих несовершеннолетних в противоправную деятельность и применять к ним меры, предусмотренные действующим законодательством.</w:t>
      </w:r>
    </w:p>
    <w:p w:rsidR="00BA4012" w:rsidRPr="00947F5A" w:rsidRDefault="00947F5A" w:rsidP="00947F5A">
      <w:pPr>
        <w:pStyle w:val="a5"/>
        <w:ind w:left="0"/>
        <w:jc w:val="both"/>
        <w:rPr>
          <w:szCs w:val="26"/>
        </w:rPr>
      </w:pPr>
      <w:r w:rsidRPr="00947F5A">
        <w:rPr>
          <w:szCs w:val="26"/>
        </w:rPr>
        <w:t xml:space="preserve"> </w:t>
      </w:r>
      <w:r>
        <w:rPr>
          <w:szCs w:val="26"/>
        </w:rPr>
        <w:tab/>
        <w:t>3.1.3</w:t>
      </w:r>
      <w:r w:rsidRPr="00947F5A">
        <w:rPr>
          <w:szCs w:val="26"/>
        </w:rPr>
        <w:t xml:space="preserve">. Активизировать работу </w:t>
      </w:r>
      <w:r w:rsidR="00BA4012" w:rsidRPr="00947F5A">
        <w:rPr>
          <w:szCs w:val="26"/>
        </w:rPr>
        <w:t>по выявлению фактов продажи алкогольной,</w:t>
      </w:r>
      <w:r>
        <w:rPr>
          <w:szCs w:val="26"/>
        </w:rPr>
        <w:t xml:space="preserve"> </w:t>
      </w:r>
      <w:r w:rsidR="00BA4012" w:rsidRPr="00947F5A">
        <w:rPr>
          <w:szCs w:val="26"/>
        </w:rPr>
        <w:t>спиртсодержащей продукции несовершеннолетним.</w:t>
      </w:r>
    </w:p>
    <w:p w:rsidR="00BA4012" w:rsidRPr="00947F5A" w:rsidRDefault="00947F5A" w:rsidP="00947F5A">
      <w:pPr>
        <w:pStyle w:val="a5"/>
        <w:ind w:left="0"/>
        <w:jc w:val="both"/>
        <w:rPr>
          <w:szCs w:val="26"/>
        </w:rPr>
      </w:pPr>
      <w:r>
        <w:rPr>
          <w:szCs w:val="26"/>
        </w:rPr>
        <w:tab/>
        <w:t>3.1.4</w:t>
      </w:r>
      <w:r w:rsidR="00BA4012" w:rsidRPr="00947F5A">
        <w:rPr>
          <w:szCs w:val="26"/>
        </w:rPr>
        <w:t>. Не реже двух раз в месяц проводить рейдовые мероприятия по выявлению подростков, находящихся в общественном месте в ночное время без сопровождения родителей (законных представителей).</w:t>
      </w:r>
    </w:p>
    <w:p w:rsidR="00BA4012" w:rsidRPr="00947F5A" w:rsidRDefault="00947F5A" w:rsidP="00BA4012">
      <w:pPr>
        <w:pStyle w:val="a5"/>
        <w:ind w:left="0"/>
        <w:jc w:val="both"/>
        <w:rPr>
          <w:b/>
          <w:szCs w:val="26"/>
        </w:rPr>
      </w:pPr>
      <w:r>
        <w:rPr>
          <w:b/>
          <w:color w:val="FF0000"/>
          <w:szCs w:val="26"/>
        </w:rPr>
        <w:tab/>
      </w:r>
      <w:r w:rsidRPr="00947F5A">
        <w:rPr>
          <w:b/>
          <w:szCs w:val="26"/>
        </w:rPr>
        <w:t>3.2</w:t>
      </w:r>
      <w:r w:rsidR="00BA4012" w:rsidRPr="00947F5A">
        <w:rPr>
          <w:b/>
          <w:szCs w:val="26"/>
        </w:rPr>
        <w:t>. Рекомендовать УО Бейского района (</w:t>
      </w:r>
      <w:r w:rsidRPr="00947F5A">
        <w:rPr>
          <w:b/>
          <w:szCs w:val="26"/>
        </w:rPr>
        <w:t>Беглянова И.П.</w:t>
      </w:r>
      <w:r w:rsidR="00BA4012" w:rsidRPr="00947F5A">
        <w:rPr>
          <w:b/>
          <w:szCs w:val="26"/>
        </w:rPr>
        <w:t>), УКМСиТ Бейского района (</w:t>
      </w:r>
      <w:r w:rsidRPr="00947F5A">
        <w:rPr>
          <w:b/>
          <w:szCs w:val="26"/>
        </w:rPr>
        <w:t>Машукова М.А.</w:t>
      </w:r>
      <w:r w:rsidR="00BA4012" w:rsidRPr="00947F5A">
        <w:rPr>
          <w:b/>
          <w:szCs w:val="26"/>
        </w:rPr>
        <w:t>):</w:t>
      </w:r>
    </w:p>
    <w:p w:rsidR="00F80AF3" w:rsidRPr="00F80AF3" w:rsidRDefault="00947F5A" w:rsidP="00F80AF3">
      <w:pPr>
        <w:pStyle w:val="a5"/>
        <w:ind w:left="0" w:firstLine="708"/>
        <w:jc w:val="both"/>
        <w:rPr>
          <w:szCs w:val="26"/>
        </w:rPr>
      </w:pPr>
      <w:r w:rsidRPr="00947F5A">
        <w:rPr>
          <w:szCs w:val="26"/>
        </w:rPr>
        <w:t>3.2</w:t>
      </w:r>
      <w:r w:rsidR="00BA4012" w:rsidRPr="00947F5A">
        <w:rPr>
          <w:szCs w:val="26"/>
        </w:rPr>
        <w:t xml:space="preserve">.1. </w:t>
      </w:r>
      <w:r w:rsidR="00BA4012" w:rsidRPr="00F80AF3">
        <w:rPr>
          <w:szCs w:val="26"/>
        </w:rPr>
        <w:t xml:space="preserve">Рассмотреть вопрос о расширении количества секций, кружков и обеспечения их доступности для занятия подростков на территории района. </w:t>
      </w:r>
      <w:r w:rsidR="00F80AF3" w:rsidRPr="00F80AF3">
        <w:rPr>
          <w:szCs w:val="26"/>
        </w:rPr>
        <w:t xml:space="preserve">   </w:t>
      </w:r>
    </w:p>
    <w:p w:rsidR="00F80AF3" w:rsidRDefault="00F80AF3" w:rsidP="00F80AF3">
      <w:pPr>
        <w:pStyle w:val="a5"/>
        <w:ind w:left="0" w:firstLine="708"/>
        <w:jc w:val="both"/>
        <w:rPr>
          <w:szCs w:val="26"/>
        </w:rPr>
      </w:pPr>
      <w:r w:rsidRPr="00F80AF3">
        <w:rPr>
          <w:szCs w:val="26"/>
        </w:rPr>
        <w:t>Образовательным организациям работать  над увеличением количества детей занимающихся в кружках, секциях на базе школ и в учреждениях дополнительного образования;</w:t>
      </w:r>
    </w:p>
    <w:p w:rsidR="00F80AF3" w:rsidRPr="00F80AF3" w:rsidRDefault="00F80AF3" w:rsidP="00F80AF3">
      <w:pPr>
        <w:pStyle w:val="a5"/>
        <w:ind w:left="0" w:firstLine="708"/>
        <w:jc w:val="both"/>
        <w:rPr>
          <w:szCs w:val="26"/>
        </w:rPr>
      </w:pPr>
      <w:r>
        <w:rPr>
          <w:szCs w:val="26"/>
        </w:rPr>
        <w:t xml:space="preserve">3.2.2. </w:t>
      </w:r>
      <w:r w:rsidRPr="00F80AF3">
        <w:rPr>
          <w:szCs w:val="26"/>
        </w:rPr>
        <w:t>В образовательных организациях Бейского района продолжить  проведение  профилактических мероприятий антинаркотического  характера, экстремистских</w:t>
      </w:r>
      <w:r>
        <w:rPr>
          <w:szCs w:val="26"/>
        </w:rPr>
        <w:t xml:space="preserve"> проявлений  в молодежной среде.</w:t>
      </w:r>
    </w:p>
    <w:p w:rsidR="00A81A33" w:rsidRPr="006131A5" w:rsidRDefault="00947F5A" w:rsidP="00A81A33">
      <w:pPr>
        <w:pStyle w:val="a5"/>
        <w:ind w:left="0"/>
        <w:jc w:val="both"/>
        <w:rPr>
          <w:szCs w:val="26"/>
        </w:rPr>
      </w:pPr>
      <w:r w:rsidRPr="00A81A33">
        <w:rPr>
          <w:color w:val="FF0000"/>
          <w:szCs w:val="26"/>
        </w:rPr>
        <w:tab/>
      </w:r>
      <w:r w:rsidRPr="006131A5">
        <w:rPr>
          <w:szCs w:val="26"/>
        </w:rPr>
        <w:t>3.2</w:t>
      </w:r>
      <w:r w:rsidR="006131A5" w:rsidRPr="006131A5">
        <w:rPr>
          <w:szCs w:val="26"/>
        </w:rPr>
        <w:t>.3</w:t>
      </w:r>
      <w:r w:rsidR="00BA4012" w:rsidRPr="006131A5">
        <w:rPr>
          <w:szCs w:val="26"/>
        </w:rPr>
        <w:t>. Ежемесячно через СМИ и сайт организации доводить информацию о плановых мероприятиях на летний период для детей и подростков.</w:t>
      </w:r>
      <w:r w:rsidR="00F80AF3" w:rsidRPr="006131A5">
        <w:rPr>
          <w:szCs w:val="26"/>
        </w:rPr>
        <w:t xml:space="preserve"> В</w:t>
      </w:r>
      <w:r w:rsidR="00A81A33" w:rsidRPr="006131A5">
        <w:rPr>
          <w:szCs w:val="26"/>
        </w:rPr>
        <w:t xml:space="preserve">се проведенные мероприятия освещать в средствах массовой информации, на официальном сайте администрации Бейского  района и официальных сайтах образовательных организаций; </w:t>
      </w:r>
    </w:p>
    <w:p w:rsidR="00A81A33" w:rsidRDefault="006131A5" w:rsidP="00F80AF3">
      <w:pPr>
        <w:pStyle w:val="a5"/>
        <w:ind w:left="0" w:firstLine="708"/>
        <w:jc w:val="both"/>
        <w:rPr>
          <w:szCs w:val="26"/>
        </w:rPr>
      </w:pPr>
      <w:r w:rsidRPr="006131A5">
        <w:rPr>
          <w:szCs w:val="26"/>
        </w:rPr>
        <w:t>3.2.4.</w:t>
      </w:r>
      <w:r w:rsidRPr="006131A5">
        <w:t xml:space="preserve"> </w:t>
      </w:r>
      <w:r w:rsidRPr="006131A5">
        <w:rPr>
          <w:szCs w:val="26"/>
        </w:rPr>
        <w:t xml:space="preserve">Образовательным организациям </w:t>
      </w:r>
      <w:r w:rsidR="00A81A33" w:rsidRPr="006131A5">
        <w:rPr>
          <w:szCs w:val="26"/>
        </w:rPr>
        <w:t>решить вопро</w:t>
      </w:r>
      <w:r w:rsidRPr="006131A5">
        <w:rPr>
          <w:szCs w:val="26"/>
        </w:rPr>
        <w:t xml:space="preserve">с </w:t>
      </w:r>
      <w:r w:rsidR="00A81A33" w:rsidRPr="006131A5">
        <w:rPr>
          <w:szCs w:val="26"/>
        </w:rPr>
        <w:t>наличия квалифицированных специалистов по профилактике ПАВ.</w:t>
      </w:r>
    </w:p>
    <w:p w:rsidR="00714544" w:rsidRDefault="00714544" w:rsidP="00F80AF3">
      <w:pPr>
        <w:pStyle w:val="a5"/>
        <w:ind w:left="0" w:firstLine="708"/>
        <w:jc w:val="both"/>
        <w:rPr>
          <w:b/>
          <w:szCs w:val="26"/>
        </w:rPr>
      </w:pPr>
      <w:r w:rsidRPr="00714544">
        <w:rPr>
          <w:b/>
          <w:szCs w:val="26"/>
        </w:rPr>
        <w:t>3.3. Рекомендовать главам муниципальных образований:</w:t>
      </w:r>
    </w:p>
    <w:p w:rsidR="00714544" w:rsidRPr="00714544" w:rsidRDefault="00714544" w:rsidP="00F80AF3">
      <w:pPr>
        <w:pStyle w:val="a5"/>
        <w:ind w:left="0" w:firstLine="708"/>
        <w:jc w:val="both"/>
        <w:rPr>
          <w:szCs w:val="26"/>
        </w:rPr>
      </w:pPr>
      <w:r w:rsidRPr="00714544">
        <w:rPr>
          <w:szCs w:val="26"/>
        </w:rPr>
        <w:t xml:space="preserve">3.3.1. </w:t>
      </w:r>
      <w:r>
        <w:rPr>
          <w:szCs w:val="26"/>
        </w:rPr>
        <w:t>Разработать и направлять уведомление в адрес  индивидуальных предпринимателей о запрете продажи</w:t>
      </w:r>
      <w:r w:rsidRPr="00714544">
        <w:rPr>
          <w:szCs w:val="26"/>
        </w:rPr>
        <w:t xml:space="preserve"> алкогольной, спиртсодержащей продукции несовершеннолетним.</w:t>
      </w:r>
    </w:p>
    <w:p w:rsidR="00A81A33" w:rsidRPr="00A81A33" w:rsidRDefault="00A81A33" w:rsidP="00BA4012">
      <w:pPr>
        <w:pStyle w:val="a5"/>
        <w:ind w:left="0"/>
        <w:jc w:val="both"/>
        <w:rPr>
          <w:color w:val="FF0000"/>
        </w:rPr>
      </w:pPr>
    </w:p>
    <w:p w:rsidR="00235A56" w:rsidRPr="00D82806" w:rsidRDefault="00E844C9" w:rsidP="005E7EE9">
      <w:pPr>
        <w:shd w:val="clear" w:color="auto" w:fill="FFFFFF"/>
        <w:tabs>
          <w:tab w:val="left" w:pos="851"/>
          <w:tab w:val="left" w:pos="993"/>
          <w:tab w:val="left" w:pos="1134"/>
          <w:tab w:val="left" w:pos="1560"/>
        </w:tabs>
        <w:spacing w:line="293" w:lineRule="exact"/>
        <w:ind w:firstLine="709"/>
        <w:jc w:val="both"/>
        <w:rPr>
          <w:szCs w:val="26"/>
        </w:rPr>
      </w:pPr>
      <w:r w:rsidRPr="00D82806">
        <w:rPr>
          <w:b/>
          <w:szCs w:val="26"/>
        </w:rPr>
        <w:t>4</w:t>
      </w:r>
      <w:r w:rsidR="00235A56" w:rsidRPr="00D82806">
        <w:rPr>
          <w:b/>
          <w:szCs w:val="26"/>
        </w:rPr>
        <w:t xml:space="preserve">. Контроль  за  выполнением  настоящего  решения  возложить  на  секретаря </w:t>
      </w:r>
      <w:r w:rsidR="00235A56" w:rsidRPr="00D82806">
        <w:rPr>
          <w:b/>
          <w:spacing w:val="-7"/>
          <w:szCs w:val="26"/>
        </w:rPr>
        <w:t>комиссии</w:t>
      </w:r>
      <w:r w:rsidR="00235A56" w:rsidRPr="00D82806">
        <w:rPr>
          <w:spacing w:val="-7"/>
          <w:szCs w:val="26"/>
        </w:rPr>
        <w:t>.</w:t>
      </w:r>
    </w:p>
    <w:p w:rsidR="00427889" w:rsidRPr="00D82806" w:rsidRDefault="00235A56" w:rsidP="00CA2DB2">
      <w:pPr>
        <w:shd w:val="clear" w:color="auto" w:fill="FFFFFF"/>
        <w:spacing w:before="293" w:line="293" w:lineRule="exact"/>
        <w:jc w:val="both"/>
        <w:rPr>
          <w:szCs w:val="26"/>
        </w:rPr>
      </w:pPr>
      <w:r w:rsidRPr="00D82806">
        <w:rPr>
          <w:szCs w:val="26"/>
        </w:rPr>
        <w:t xml:space="preserve">Председательствующий                                               </w:t>
      </w:r>
      <w:r w:rsidR="007E02E0" w:rsidRPr="00D82806">
        <w:rPr>
          <w:szCs w:val="26"/>
        </w:rPr>
        <w:t xml:space="preserve">                  </w:t>
      </w:r>
      <w:r w:rsidR="007869B2" w:rsidRPr="00D82806">
        <w:rPr>
          <w:szCs w:val="26"/>
        </w:rPr>
        <w:t xml:space="preserve">       </w:t>
      </w:r>
      <w:r w:rsidR="007E02E0" w:rsidRPr="00D82806">
        <w:rPr>
          <w:szCs w:val="26"/>
        </w:rPr>
        <w:t xml:space="preserve"> </w:t>
      </w:r>
      <w:r w:rsidR="00006FEC" w:rsidRPr="00D82806">
        <w:rPr>
          <w:szCs w:val="26"/>
        </w:rPr>
        <w:t>А.Ю. Протасова</w:t>
      </w:r>
    </w:p>
    <w:sectPr w:rsidR="00427889" w:rsidRPr="00D82806" w:rsidSect="00E01D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A13"/>
    <w:multiLevelType w:val="hybridMultilevel"/>
    <w:tmpl w:val="B7E4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7D8D"/>
    <w:multiLevelType w:val="multilevel"/>
    <w:tmpl w:val="F86E17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157844C6"/>
    <w:multiLevelType w:val="multilevel"/>
    <w:tmpl w:val="34BECD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950EC9"/>
    <w:multiLevelType w:val="multilevel"/>
    <w:tmpl w:val="E50CA2B2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9B27684"/>
    <w:multiLevelType w:val="multilevel"/>
    <w:tmpl w:val="EC3A0E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C511615"/>
    <w:multiLevelType w:val="multilevel"/>
    <w:tmpl w:val="93E080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4C95CE9"/>
    <w:multiLevelType w:val="multilevel"/>
    <w:tmpl w:val="E50CA2B2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F522B8C"/>
    <w:multiLevelType w:val="multilevel"/>
    <w:tmpl w:val="9572A6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0E75B07"/>
    <w:multiLevelType w:val="hybridMultilevel"/>
    <w:tmpl w:val="13867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2497"/>
    <w:multiLevelType w:val="hybridMultilevel"/>
    <w:tmpl w:val="D5746018"/>
    <w:lvl w:ilvl="0" w:tplc="6C429A9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76B36"/>
    <w:multiLevelType w:val="multilevel"/>
    <w:tmpl w:val="8B8853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0FF"/>
    <w:multiLevelType w:val="multilevel"/>
    <w:tmpl w:val="D2627A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20A2FCB"/>
    <w:multiLevelType w:val="multilevel"/>
    <w:tmpl w:val="8F9487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4E423F8"/>
    <w:multiLevelType w:val="multilevel"/>
    <w:tmpl w:val="E50CA2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9866647"/>
    <w:multiLevelType w:val="multilevel"/>
    <w:tmpl w:val="184097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7023E89"/>
    <w:multiLevelType w:val="multilevel"/>
    <w:tmpl w:val="B1CEBB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86D697E"/>
    <w:multiLevelType w:val="multilevel"/>
    <w:tmpl w:val="68BC7B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7" w15:restartNumberingAfterBreak="0">
    <w:nsid w:val="68957184"/>
    <w:multiLevelType w:val="hybridMultilevel"/>
    <w:tmpl w:val="B1A0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15A7"/>
    <w:multiLevelType w:val="hybridMultilevel"/>
    <w:tmpl w:val="9A0A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10DE"/>
    <w:multiLevelType w:val="hybridMultilevel"/>
    <w:tmpl w:val="958A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E1079A"/>
    <w:multiLevelType w:val="multilevel"/>
    <w:tmpl w:val="BA1EB2E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AEE5E55"/>
    <w:multiLevelType w:val="hybridMultilevel"/>
    <w:tmpl w:val="6F22FA26"/>
    <w:lvl w:ilvl="0" w:tplc="44748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226506"/>
    <w:multiLevelType w:val="hybridMultilevel"/>
    <w:tmpl w:val="325EC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A63611"/>
    <w:multiLevelType w:val="hybridMultilevel"/>
    <w:tmpl w:val="3A0AD9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22"/>
  </w:num>
  <w:num w:numId="5">
    <w:abstractNumId w:val="17"/>
  </w:num>
  <w:num w:numId="6">
    <w:abstractNumId w:val="23"/>
  </w:num>
  <w:num w:numId="7">
    <w:abstractNumId w:val="1"/>
  </w:num>
  <w:num w:numId="8">
    <w:abstractNumId w:val="21"/>
  </w:num>
  <w:num w:numId="9">
    <w:abstractNumId w:val="11"/>
  </w:num>
  <w:num w:numId="10">
    <w:abstractNumId w:val="2"/>
  </w:num>
  <w:num w:numId="11">
    <w:abstractNumId w:val="7"/>
  </w:num>
  <w:num w:numId="12">
    <w:abstractNumId w:val="18"/>
  </w:num>
  <w:num w:numId="13">
    <w:abstractNumId w:val="5"/>
  </w:num>
  <w:num w:numId="14">
    <w:abstractNumId w:val="14"/>
  </w:num>
  <w:num w:numId="15">
    <w:abstractNumId w:val="10"/>
  </w:num>
  <w:num w:numId="16">
    <w:abstractNumId w:val="20"/>
  </w:num>
  <w:num w:numId="17">
    <w:abstractNumId w:val="8"/>
  </w:num>
  <w:num w:numId="18">
    <w:abstractNumId w:val="3"/>
  </w:num>
  <w:num w:numId="19">
    <w:abstractNumId w:val="13"/>
  </w:num>
  <w:num w:numId="20">
    <w:abstractNumId w:val="16"/>
  </w:num>
  <w:num w:numId="21">
    <w:abstractNumId w:val="6"/>
  </w:num>
  <w:num w:numId="22">
    <w:abstractNumId w:val="12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77"/>
    <w:rsid w:val="00003DE1"/>
    <w:rsid w:val="000054EA"/>
    <w:rsid w:val="00006FEC"/>
    <w:rsid w:val="00026976"/>
    <w:rsid w:val="0003401A"/>
    <w:rsid w:val="00052C7E"/>
    <w:rsid w:val="00057FA7"/>
    <w:rsid w:val="00063813"/>
    <w:rsid w:val="00075C16"/>
    <w:rsid w:val="0008731C"/>
    <w:rsid w:val="000A75D4"/>
    <w:rsid w:val="000B125A"/>
    <w:rsid w:val="000C2E02"/>
    <w:rsid w:val="000D4747"/>
    <w:rsid w:val="000D5BF3"/>
    <w:rsid w:val="000F60E5"/>
    <w:rsid w:val="000F7EDC"/>
    <w:rsid w:val="001001BD"/>
    <w:rsid w:val="001122EA"/>
    <w:rsid w:val="00117739"/>
    <w:rsid w:val="00132C62"/>
    <w:rsid w:val="001517FC"/>
    <w:rsid w:val="0015690C"/>
    <w:rsid w:val="00183690"/>
    <w:rsid w:val="00190631"/>
    <w:rsid w:val="00190F74"/>
    <w:rsid w:val="001A0378"/>
    <w:rsid w:val="001B4C35"/>
    <w:rsid w:val="001C42DF"/>
    <w:rsid w:val="001C4A2C"/>
    <w:rsid w:val="001D23CF"/>
    <w:rsid w:val="001E31FB"/>
    <w:rsid w:val="001F194A"/>
    <w:rsid w:val="001F57EF"/>
    <w:rsid w:val="00205DC4"/>
    <w:rsid w:val="00210102"/>
    <w:rsid w:val="00217EF9"/>
    <w:rsid w:val="00235A56"/>
    <w:rsid w:val="002543A1"/>
    <w:rsid w:val="00255124"/>
    <w:rsid w:val="00257DED"/>
    <w:rsid w:val="00257E77"/>
    <w:rsid w:val="0026148F"/>
    <w:rsid w:val="0026566F"/>
    <w:rsid w:val="00265E28"/>
    <w:rsid w:val="00265F69"/>
    <w:rsid w:val="002738DF"/>
    <w:rsid w:val="00283AEA"/>
    <w:rsid w:val="00284885"/>
    <w:rsid w:val="002C09D9"/>
    <w:rsid w:val="002C0DB8"/>
    <w:rsid w:val="002C50D0"/>
    <w:rsid w:val="002D1CD2"/>
    <w:rsid w:val="002D47BB"/>
    <w:rsid w:val="002E69A5"/>
    <w:rsid w:val="003150A1"/>
    <w:rsid w:val="00330C14"/>
    <w:rsid w:val="003336A9"/>
    <w:rsid w:val="00345180"/>
    <w:rsid w:val="00357621"/>
    <w:rsid w:val="00374E0B"/>
    <w:rsid w:val="00377DFA"/>
    <w:rsid w:val="00380D39"/>
    <w:rsid w:val="00381AFC"/>
    <w:rsid w:val="003825D8"/>
    <w:rsid w:val="00393A67"/>
    <w:rsid w:val="003A558D"/>
    <w:rsid w:val="003A69DB"/>
    <w:rsid w:val="003C79C2"/>
    <w:rsid w:val="003D17BA"/>
    <w:rsid w:val="003E0B38"/>
    <w:rsid w:val="003E75BA"/>
    <w:rsid w:val="003F000B"/>
    <w:rsid w:val="00414133"/>
    <w:rsid w:val="00427889"/>
    <w:rsid w:val="00434A2C"/>
    <w:rsid w:val="00446A23"/>
    <w:rsid w:val="004500A0"/>
    <w:rsid w:val="0046227B"/>
    <w:rsid w:val="004714A7"/>
    <w:rsid w:val="00484306"/>
    <w:rsid w:val="004B1964"/>
    <w:rsid w:val="004E0B04"/>
    <w:rsid w:val="004E3A12"/>
    <w:rsid w:val="005101DF"/>
    <w:rsid w:val="0052235D"/>
    <w:rsid w:val="005300D0"/>
    <w:rsid w:val="00540B9C"/>
    <w:rsid w:val="0055018C"/>
    <w:rsid w:val="005637C7"/>
    <w:rsid w:val="00564545"/>
    <w:rsid w:val="005A1435"/>
    <w:rsid w:val="005A3585"/>
    <w:rsid w:val="005A4B44"/>
    <w:rsid w:val="005A4E87"/>
    <w:rsid w:val="005A50DE"/>
    <w:rsid w:val="005A6832"/>
    <w:rsid w:val="005C550C"/>
    <w:rsid w:val="005D01A9"/>
    <w:rsid w:val="005D288A"/>
    <w:rsid w:val="005E7EE9"/>
    <w:rsid w:val="005F16A5"/>
    <w:rsid w:val="005F36C6"/>
    <w:rsid w:val="005F7A56"/>
    <w:rsid w:val="006131A5"/>
    <w:rsid w:val="00653C46"/>
    <w:rsid w:val="00657735"/>
    <w:rsid w:val="00661451"/>
    <w:rsid w:val="00674CF8"/>
    <w:rsid w:val="006764C8"/>
    <w:rsid w:val="0067751F"/>
    <w:rsid w:val="006839A2"/>
    <w:rsid w:val="006848C0"/>
    <w:rsid w:val="00691420"/>
    <w:rsid w:val="00692127"/>
    <w:rsid w:val="006B173B"/>
    <w:rsid w:val="006D3A0B"/>
    <w:rsid w:val="006E11B6"/>
    <w:rsid w:val="006E4F77"/>
    <w:rsid w:val="006E6DEB"/>
    <w:rsid w:val="00714544"/>
    <w:rsid w:val="007255D2"/>
    <w:rsid w:val="00735543"/>
    <w:rsid w:val="0073730E"/>
    <w:rsid w:val="007437F4"/>
    <w:rsid w:val="00750C1D"/>
    <w:rsid w:val="007533D9"/>
    <w:rsid w:val="0076282F"/>
    <w:rsid w:val="00766875"/>
    <w:rsid w:val="00770C01"/>
    <w:rsid w:val="00772D27"/>
    <w:rsid w:val="00774A62"/>
    <w:rsid w:val="007769E4"/>
    <w:rsid w:val="00785CA3"/>
    <w:rsid w:val="007869B2"/>
    <w:rsid w:val="007934EB"/>
    <w:rsid w:val="00795402"/>
    <w:rsid w:val="007A1EA2"/>
    <w:rsid w:val="007A3E2D"/>
    <w:rsid w:val="007B0026"/>
    <w:rsid w:val="007C7CBB"/>
    <w:rsid w:val="007E02E0"/>
    <w:rsid w:val="007E669C"/>
    <w:rsid w:val="007F0A69"/>
    <w:rsid w:val="00803E78"/>
    <w:rsid w:val="00805540"/>
    <w:rsid w:val="00806A2A"/>
    <w:rsid w:val="00820782"/>
    <w:rsid w:val="00826D8E"/>
    <w:rsid w:val="00832850"/>
    <w:rsid w:val="00845708"/>
    <w:rsid w:val="00851CE3"/>
    <w:rsid w:val="00860C12"/>
    <w:rsid w:val="00861A3B"/>
    <w:rsid w:val="00866E4A"/>
    <w:rsid w:val="00872CBE"/>
    <w:rsid w:val="008732F3"/>
    <w:rsid w:val="008771D5"/>
    <w:rsid w:val="0088121C"/>
    <w:rsid w:val="008A4F3B"/>
    <w:rsid w:val="008C6839"/>
    <w:rsid w:val="008D02AF"/>
    <w:rsid w:val="008D4758"/>
    <w:rsid w:val="008E2FB3"/>
    <w:rsid w:val="008E5B5B"/>
    <w:rsid w:val="008F4D04"/>
    <w:rsid w:val="00914F7C"/>
    <w:rsid w:val="00921230"/>
    <w:rsid w:val="00936FEA"/>
    <w:rsid w:val="00947F5A"/>
    <w:rsid w:val="00967A12"/>
    <w:rsid w:val="009A6B0F"/>
    <w:rsid w:val="009C0A7C"/>
    <w:rsid w:val="009D19A4"/>
    <w:rsid w:val="009E221C"/>
    <w:rsid w:val="009E3A41"/>
    <w:rsid w:val="009E555B"/>
    <w:rsid w:val="009E741B"/>
    <w:rsid w:val="009F59FE"/>
    <w:rsid w:val="009F7C89"/>
    <w:rsid w:val="00A02B3F"/>
    <w:rsid w:val="00A110EF"/>
    <w:rsid w:val="00A272C5"/>
    <w:rsid w:val="00A31839"/>
    <w:rsid w:val="00A36B45"/>
    <w:rsid w:val="00A45EBE"/>
    <w:rsid w:val="00A50C41"/>
    <w:rsid w:val="00A54EDB"/>
    <w:rsid w:val="00A56D52"/>
    <w:rsid w:val="00A64ACD"/>
    <w:rsid w:val="00A702C7"/>
    <w:rsid w:val="00A7100A"/>
    <w:rsid w:val="00A72D59"/>
    <w:rsid w:val="00A768C2"/>
    <w:rsid w:val="00A81A33"/>
    <w:rsid w:val="00A842D6"/>
    <w:rsid w:val="00A9145E"/>
    <w:rsid w:val="00AB0DD6"/>
    <w:rsid w:val="00AC177F"/>
    <w:rsid w:val="00B03AD1"/>
    <w:rsid w:val="00B16B52"/>
    <w:rsid w:val="00B348A9"/>
    <w:rsid w:val="00B373D5"/>
    <w:rsid w:val="00B45C09"/>
    <w:rsid w:val="00B5331B"/>
    <w:rsid w:val="00B6519B"/>
    <w:rsid w:val="00B72058"/>
    <w:rsid w:val="00B76189"/>
    <w:rsid w:val="00B90A9B"/>
    <w:rsid w:val="00B94097"/>
    <w:rsid w:val="00BA09D8"/>
    <w:rsid w:val="00BA29C1"/>
    <w:rsid w:val="00BA4012"/>
    <w:rsid w:val="00BA7E65"/>
    <w:rsid w:val="00BB5C7F"/>
    <w:rsid w:val="00BD7497"/>
    <w:rsid w:val="00C0150E"/>
    <w:rsid w:val="00C03B4C"/>
    <w:rsid w:val="00C05BD2"/>
    <w:rsid w:val="00C13003"/>
    <w:rsid w:val="00C14534"/>
    <w:rsid w:val="00C23EB3"/>
    <w:rsid w:val="00C244D3"/>
    <w:rsid w:val="00C367C2"/>
    <w:rsid w:val="00C473FF"/>
    <w:rsid w:val="00C70952"/>
    <w:rsid w:val="00C750E3"/>
    <w:rsid w:val="00C776C7"/>
    <w:rsid w:val="00C81012"/>
    <w:rsid w:val="00C82D48"/>
    <w:rsid w:val="00C84E97"/>
    <w:rsid w:val="00C9133B"/>
    <w:rsid w:val="00C97E15"/>
    <w:rsid w:val="00CA2DB2"/>
    <w:rsid w:val="00CD4077"/>
    <w:rsid w:val="00CE2D0B"/>
    <w:rsid w:val="00CF1A1B"/>
    <w:rsid w:val="00CF5346"/>
    <w:rsid w:val="00D01C54"/>
    <w:rsid w:val="00D04501"/>
    <w:rsid w:val="00D112E5"/>
    <w:rsid w:val="00D17C3B"/>
    <w:rsid w:val="00D34072"/>
    <w:rsid w:val="00D420DA"/>
    <w:rsid w:val="00D51827"/>
    <w:rsid w:val="00D63097"/>
    <w:rsid w:val="00D633F0"/>
    <w:rsid w:val="00D658D9"/>
    <w:rsid w:val="00D82806"/>
    <w:rsid w:val="00D932F9"/>
    <w:rsid w:val="00DC25F4"/>
    <w:rsid w:val="00DC70FC"/>
    <w:rsid w:val="00DC7A8E"/>
    <w:rsid w:val="00DE44D5"/>
    <w:rsid w:val="00DE7D2C"/>
    <w:rsid w:val="00DF1633"/>
    <w:rsid w:val="00DF55EF"/>
    <w:rsid w:val="00E01DA4"/>
    <w:rsid w:val="00E53137"/>
    <w:rsid w:val="00E844C9"/>
    <w:rsid w:val="00E97ADE"/>
    <w:rsid w:val="00EA2E9F"/>
    <w:rsid w:val="00EB32EC"/>
    <w:rsid w:val="00EC4E21"/>
    <w:rsid w:val="00ED3792"/>
    <w:rsid w:val="00ED4555"/>
    <w:rsid w:val="00EE42ED"/>
    <w:rsid w:val="00EE4E63"/>
    <w:rsid w:val="00F01A0B"/>
    <w:rsid w:val="00F11B3D"/>
    <w:rsid w:val="00F15E89"/>
    <w:rsid w:val="00F232ED"/>
    <w:rsid w:val="00F27349"/>
    <w:rsid w:val="00F446BC"/>
    <w:rsid w:val="00F46613"/>
    <w:rsid w:val="00F53709"/>
    <w:rsid w:val="00F602E6"/>
    <w:rsid w:val="00F60FDF"/>
    <w:rsid w:val="00F80AF3"/>
    <w:rsid w:val="00F83679"/>
    <w:rsid w:val="00FA024F"/>
    <w:rsid w:val="00FA1A94"/>
    <w:rsid w:val="00FA3EC5"/>
    <w:rsid w:val="00FB732C"/>
    <w:rsid w:val="00FC0357"/>
    <w:rsid w:val="00FC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B3C90A-9037-4A99-B0EA-6BB490C4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77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117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77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133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6148F"/>
    <w:pPr>
      <w:ind w:left="5655"/>
    </w:pPr>
  </w:style>
  <w:style w:type="character" w:customStyle="1" w:styleId="a6">
    <w:name w:val="Основной текст с отступом Знак"/>
    <w:link w:val="a5"/>
    <w:rsid w:val="0026148F"/>
    <w:rPr>
      <w:sz w:val="26"/>
      <w:szCs w:val="24"/>
      <w:lang w:val="ru-RU" w:eastAsia="ru-RU" w:bidi="ar-SA"/>
    </w:rPr>
  </w:style>
  <w:style w:type="character" w:customStyle="1" w:styleId="3">
    <w:name w:val="Знак Знак3"/>
    <w:locked/>
    <w:rsid w:val="008771D5"/>
    <w:rPr>
      <w:sz w:val="26"/>
      <w:szCs w:val="24"/>
      <w:lang w:val="ru-RU" w:eastAsia="ru-RU" w:bidi="ar-SA"/>
    </w:rPr>
  </w:style>
  <w:style w:type="paragraph" w:styleId="a7">
    <w:name w:val="Normal (Web)"/>
    <w:basedOn w:val="a"/>
    <w:unhideWhenUsed/>
    <w:rsid w:val="00C23EB3"/>
    <w:pPr>
      <w:spacing w:before="100" w:beforeAutospacing="1" w:after="100" w:afterAutospacing="1"/>
    </w:pPr>
    <w:rPr>
      <w:sz w:val="24"/>
    </w:rPr>
  </w:style>
  <w:style w:type="character" w:customStyle="1" w:styleId="21">
    <w:name w:val="Основной текст (2)_"/>
    <w:basedOn w:val="a0"/>
    <w:link w:val="22"/>
    <w:rsid w:val="005A4B4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4B44"/>
    <w:pPr>
      <w:widowControl w:val="0"/>
      <w:shd w:val="clear" w:color="auto" w:fill="FFFFFF"/>
      <w:spacing w:line="293" w:lineRule="exact"/>
      <w:jc w:val="both"/>
    </w:pPr>
    <w:rPr>
      <w:szCs w:val="26"/>
    </w:rPr>
  </w:style>
  <w:style w:type="character" w:customStyle="1" w:styleId="20">
    <w:name w:val="Заголовок 2 Знак"/>
    <w:basedOn w:val="a0"/>
    <w:link w:val="2"/>
    <w:uiPriority w:val="9"/>
    <w:rsid w:val="00117739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1177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99"/>
    <w:qFormat/>
    <w:rsid w:val="005D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940C-EECE-4EEB-AAB1-75CDA58A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комиссия</vt:lpstr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</dc:title>
  <dc:creator>***</dc:creator>
  <cp:lastModifiedBy>Пользователь</cp:lastModifiedBy>
  <cp:revision>2</cp:revision>
  <cp:lastPrinted>2021-03-19T02:39:00Z</cp:lastPrinted>
  <dcterms:created xsi:type="dcterms:W3CDTF">2022-11-22T07:47:00Z</dcterms:created>
  <dcterms:modified xsi:type="dcterms:W3CDTF">2022-11-22T07:47:00Z</dcterms:modified>
</cp:coreProperties>
</file>