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 xml:space="preserve">Приложение 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распоряжению председателя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Контрольно-счетной комиссии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Бейского района</w:t>
      </w:r>
    </w:p>
    <w:p w:rsidR="004D3C4B" w:rsidRDefault="004D3C4B">
      <w:pPr>
        <w:spacing w:line="0" w:lineRule="atLeast"/>
        <w:jc w:val="right"/>
        <w:rPr>
          <w:b/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5A180C">
        <w:rPr>
          <w:sz w:val="26"/>
          <w:szCs w:val="26"/>
          <w:lang w:val="ru-RU"/>
        </w:rPr>
        <w:t>07</w:t>
      </w:r>
      <w:r w:rsidRPr="0050189B">
        <w:rPr>
          <w:sz w:val="26"/>
          <w:szCs w:val="26"/>
          <w:lang w:val="ru-RU"/>
        </w:rPr>
        <w:t>.1</w:t>
      </w:r>
      <w:r w:rsidR="00C105F6" w:rsidRPr="0050189B">
        <w:rPr>
          <w:sz w:val="26"/>
          <w:szCs w:val="26"/>
          <w:lang w:val="ru-RU"/>
        </w:rPr>
        <w:t>2.202</w:t>
      </w:r>
      <w:r w:rsidR="005A180C">
        <w:rPr>
          <w:sz w:val="26"/>
          <w:szCs w:val="26"/>
          <w:lang w:val="ru-RU"/>
        </w:rPr>
        <w:t>2</w:t>
      </w:r>
      <w:r w:rsidR="00C105F6" w:rsidRPr="0050189B">
        <w:rPr>
          <w:sz w:val="26"/>
          <w:szCs w:val="26"/>
          <w:lang w:val="ru-RU"/>
        </w:rPr>
        <w:t xml:space="preserve"> № </w:t>
      </w:r>
      <w:r w:rsidR="005A180C">
        <w:rPr>
          <w:sz w:val="26"/>
          <w:szCs w:val="26"/>
          <w:lang w:val="ru-RU"/>
        </w:rPr>
        <w:t>39</w:t>
      </w:r>
      <w:r w:rsidRPr="0050189B">
        <w:rPr>
          <w:sz w:val="26"/>
          <w:szCs w:val="26"/>
          <w:lang w:val="ru-RU"/>
        </w:rPr>
        <w:t>-</w:t>
      </w:r>
      <w:r w:rsidRPr="0050189B">
        <w:rPr>
          <w:caps/>
          <w:sz w:val="26"/>
          <w:szCs w:val="26"/>
          <w:lang w:val="ru-RU"/>
        </w:rPr>
        <w:t>Р</w:t>
      </w: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sz w:val="26"/>
          <w:szCs w:val="26"/>
          <w:lang w:val="ru-RU"/>
        </w:rPr>
      </w:pPr>
      <w:r>
        <w:rPr>
          <w:b/>
          <w:caps/>
          <w:sz w:val="26"/>
          <w:szCs w:val="26"/>
          <w:lang w:val="ru-RU"/>
        </w:rPr>
        <w:t xml:space="preserve">план </w:t>
      </w:r>
    </w:p>
    <w:p w:rsidR="004D3C4B" w:rsidRDefault="004D3C4B">
      <w:pPr>
        <w:tabs>
          <w:tab w:val="left" w:pos="709"/>
        </w:tabs>
        <w:ind w:left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работы Контрольно-счетной </w:t>
      </w:r>
      <w:r w:rsidR="00F64DAA">
        <w:rPr>
          <w:b/>
          <w:sz w:val="26"/>
          <w:szCs w:val="26"/>
          <w:lang w:val="ru-RU"/>
        </w:rPr>
        <w:t xml:space="preserve">комиссии Бейского района </w:t>
      </w:r>
      <w:r w:rsidR="009A0C37">
        <w:rPr>
          <w:b/>
          <w:sz w:val="26"/>
          <w:szCs w:val="26"/>
          <w:lang w:val="ru-RU"/>
        </w:rPr>
        <w:t>на 202</w:t>
      </w:r>
      <w:r w:rsidR="005A180C">
        <w:rPr>
          <w:b/>
          <w:sz w:val="26"/>
          <w:szCs w:val="26"/>
          <w:lang w:val="ru-RU"/>
        </w:rPr>
        <w:t>3</w:t>
      </w:r>
      <w:r w:rsidR="00F64DA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год </w:t>
      </w:r>
    </w:p>
    <w:p w:rsidR="004D3C4B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p w:rsidR="004D3C4B" w:rsidRPr="007A0075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Сокращения, используемые при составлении плана</w:t>
      </w:r>
    </w:p>
    <w:p w:rsidR="004D3C4B" w:rsidRDefault="004D3C4B" w:rsidP="009A0C37">
      <w:pPr>
        <w:pStyle w:val="1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Положение о Контрольно-счетной комисс</w:t>
      </w:r>
      <w:r w:rsidR="00C105F6">
        <w:rPr>
          <w:rFonts w:ascii="Times New Roman" w:hAnsi="Times New Roman" w:cs="Times New Roman"/>
          <w:sz w:val="26"/>
          <w:szCs w:val="26"/>
        </w:rPr>
        <w:t xml:space="preserve">ии Бейского района </w:t>
      </w:r>
      <w:r w:rsidR="009A0C37">
        <w:rPr>
          <w:rFonts w:ascii="Times New Roman" w:hAnsi="Times New Roman" w:cs="Times New Roman"/>
          <w:sz w:val="26"/>
          <w:szCs w:val="26"/>
        </w:rPr>
        <w:t>– Положение;</w:t>
      </w:r>
      <w:r>
        <w:rPr>
          <w:rFonts w:ascii="Times New Roman" w:hAnsi="Times New Roman" w:cs="Times New Roman"/>
          <w:sz w:val="26"/>
          <w:szCs w:val="26"/>
        </w:rPr>
        <w:t xml:space="preserve"> Положение о бюджетном процессе в муниципальном обр</w:t>
      </w:r>
      <w:r w:rsidR="009A0C37">
        <w:rPr>
          <w:rFonts w:ascii="Times New Roman" w:hAnsi="Times New Roman" w:cs="Times New Roman"/>
          <w:sz w:val="26"/>
          <w:szCs w:val="26"/>
        </w:rPr>
        <w:t xml:space="preserve">азовании Бейский район – </w:t>
      </w:r>
      <w:r>
        <w:rPr>
          <w:rFonts w:ascii="Times New Roman" w:hAnsi="Times New Roman" w:cs="Times New Roman"/>
          <w:sz w:val="26"/>
          <w:szCs w:val="26"/>
        </w:rPr>
        <w:t>Бюджетный процесс.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D3C4B">
        <w:rPr>
          <w:rFonts w:ascii="Times New Roman" w:hAnsi="Times New Roman" w:cs="Times New Roman"/>
          <w:sz w:val="26"/>
          <w:szCs w:val="26"/>
        </w:rPr>
        <w:t>Бюджет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Бейский район – </w:t>
      </w:r>
      <w:r w:rsidR="004D3C4B">
        <w:rPr>
          <w:rFonts w:ascii="Times New Roman" w:hAnsi="Times New Roman" w:cs="Times New Roman"/>
          <w:sz w:val="26"/>
          <w:szCs w:val="26"/>
        </w:rPr>
        <w:t>Местный бюджет.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D3C4B">
        <w:rPr>
          <w:rFonts w:ascii="Times New Roman" w:hAnsi="Times New Roman" w:cs="Times New Roman"/>
          <w:sz w:val="26"/>
          <w:szCs w:val="26"/>
        </w:rPr>
        <w:t>Устав муниципального образования Бейский район – Устав.</w:t>
      </w:r>
    </w:p>
    <w:p w:rsidR="004D3C4B" w:rsidRPr="00F64DAA" w:rsidRDefault="009A0C37" w:rsidP="00F64DAA">
      <w:pPr>
        <w:pStyle w:val="a9"/>
        <w:tabs>
          <w:tab w:val="left" w:pos="0"/>
        </w:tabs>
        <w:autoSpaceDE w:val="0"/>
        <w:spacing w:after="0" w:line="240" w:lineRule="auto"/>
        <w:ind w:left="0" w:right="-1" w:firstLine="710"/>
        <w:rPr>
          <w:rFonts w:ascii="Times New Roman" w:hAnsi="Times New Roman" w:cs="Times New Roman"/>
          <w:sz w:val="26"/>
          <w:szCs w:val="26"/>
        </w:rPr>
      </w:pPr>
      <w:r w:rsidRPr="00F64DAA">
        <w:rPr>
          <w:rFonts w:ascii="Times New Roman" w:hAnsi="Times New Roman" w:cs="Times New Roman"/>
          <w:sz w:val="26"/>
          <w:szCs w:val="26"/>
        </w:rPr>
        <w:t xml:space="preserve">4. </w:t>
      </w:r>
      <w:r w:rsidR="004D3C4B" w:rsidRPr="00F64DAA"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:rsidR="004D3C4B" w:rsidRPr="007A0075" w:rsidRDefault="009A0C37">
      <w:pPr>
        <w:tabs>
          <w:tab w:val="left" w:pos="709"/>
        </w:tabs>
        <w:autoSpaceDE w:val="0"/>
        <w:ind w:left="70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Регламент</w:t>
      </w:r>
      <w:r w:rsidR="004D3C4B">
        <w:rPr>
          <w:sz w:val="26"/>
          <w:szCs w:val="26"/>
          <w:lang w:val="ru-RU"/>
        </w:rPr>
        <w:t xml:space="preserve"> Контрольно-сче</w:t>
      </w:r>
      <w:r w:rsidR="00F64DAA">
        <w:rPr>
          <w:sz w:val="26"/>
          <w:szCs w:val="26"/>
          <w:lang w:val="ru-RU"/>
        </w:rPr>
        <w:t xml:space="preserve">тной комиссии Бейского района </w:t>
      </w:r>
      <w:r w:rsidR="00F64DAA" w:rsidRPr="002A5FCB">
        <w:rPr>
          <w:sz w:val="26"/>
          <w:szCs w:val="26"/>
          <w:lang w:val="ru-RU"/>
        </w:rPr>
        <w:t>–</w:t>
      </w:r>
      <w:r w:rsidR="004D3C4B">
        <w:rPr>
          <w:sz w:val="26"/>
          <w:szCs w:val="26"/>
          <w:lang w:val="ru-RU"/>
        </w:rPr>
        <w:t xml:space="preserve"> Регламент.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D3C4B" w:rsidRPr="009A0C37">
        <w:rPr>
          <w:rFonts w:ascii="Times New Roman" w:hAnsi="Times New Roman" w:cs="Times New Roman"/>
          <w:sz w:val="26"/>
          <w:szCs w:val="26"/>
        </w:rPr>
        <w:t>Бюджетный кодекс Российской Федерации – БК РФ.</w:t>
      </w:r>
    </w:p>
    <w:p w:rsidR="004D3C4B" w:rsidRPr="009A0C37" w:rsidRDefault="009A0C37" w:rsidP="009A0C37">
      <w:pPr>
        <w:pStyle w:val="a9"/>
        <w:tabs>
          <w:tab w:val="left" w:pos="0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D3C4B" w:rsidRPr="009A0C37">
        <w:rPr>
          <w:rFonts w:ascii="Times New Roman" w:hAnsi="Times New Roman" w:cs="Times New Roman"/>
          <w:sz w:val="26"/>
          <w:szCs w:val="26"/>
        </w:rPr>
        <w:t>Федеральный закон от 05.04.201</w:t>
      </w:r>
      <w:r>
        <w:rPr>
          <w:rFonts w:ascii="Times New Roman" w:hAnsi="Times New Roman" w:cs="Times New Roman"/>
          <w:sz w:val="26"/>
          <w:szCs w:val="26"/>
        </w:rPr>
        <w:t xml:space="preserve">3 № 44-ФЗ </w:t>
      </w:r>
      <w:r w:rsidRPr="009A0C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сфере закупок товаров, работ, услуг для обеспечения государственных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и муниципальных нужд» – Закон № 44-ФЗ.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ый закон от 02.03.2007 № 25-ФЗ «О муниципальной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 xml:space="preserve">службе в </w:t>
      </w:r>
    </w:p>
    <w:p w:rsidR="00C105F6" w:rsidRDefault="004D3C4B" w:rsidP="008C799F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  <w:proofErr w:type="spellStart"/>
      <w:proofErr w:type="gramStart"/>
      <w:r w:rsidRPr="009A0C37">
        <w:rPr>
          <w:rFonts w:eastAsia="Calibri"/>
          <w:sz w:val="26"/>
          <w:szCs w:val="26"/>
        </w:rPr>
        <w:t>Российской</w:t>
      </w:r>
      <w:proofErr w:type="spellEnd"/>
      <w:r w:rsidRPr="009A0C37">
        <w:rPr>
          <w:rFonts w:eastAsia="Calibri"/>
          <w:sz w:val="26"/>
          <w:szCs w:val="26"/>
        </w:rPr>
        <w:t xml:space="preserve"> </w:t>
      </w:r>
      <w:r w:rsidR="005A180C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9A0C37">
        <w:rPr>
          <w:rFonts w:eastAsia="Calibri"/>
          <w:sz w:val="26"/>
          <w:szCs w:val="26"/>
        </w:rPr>
        <w:t>Федерации</w:t>
      </w:r>
      <w:proofErr w:type="spellEnd"/>
      <w:proofErr w:type="gramEnd"/>
      <w:r w:rsidRPr="009A0C37">
        <w:rPr>
          <w:rFonts w:eastAsia="Calibri"/>
          <w:sz w:val="26"/>
          <w:szCs w:val="26"/>
        </w:rPr>
        <w:t xml:space="preserve">» </w:t>
      </w:r>
      <w:r w:rsidR="005A180C">
        <w:rPr>
          <w:rFonts w:eastAsia="Calibri"/>
          <w:sz w:val="26"/>
          <w:szCs w:val="26"/>
          <w:lang w:val="ru-RU"/>
        </w:rPr>
        <w:t xml:space="preserve"> </w:t>
      </w:r>
      <w:r w:rsidR="004E034A">
        <w:rPr>
          <w:rFonts w:eastAsia="Calibri"/>
          <w:sz w:val="26"/>
          <w:szCs w:val="26"/>
          <w:lang w:val="ru-RU"/>
        </w:rPr>
        <w:t xml:space="preserve"> </w:t>
      </w:r>
      <w:r w:rsidRPr="009A0C37">
        <w:rPr>
          <w:rFonts w:eastAsia="Calibri"/>
          <w:sz w:val="26"/>
          <w:szCs w:val="26"/>
        </w:rPr>
        <w:t xml:space="preserve">– </w:t>
      </w:r>
      <w:proofErr w:type="spellStart"/>
      <w:r w:rsidRPr="009A0C37">
        <w:rPr>
          <w:rFonts w:eastAsia="Calibri"/>
          <w:sz w:val="26"/>
          <w:szCs w:val="26"/>
        </w:rPr>
        <w:t>Закон</w:t>
      </w:r>
      <w:proofErr w:type="spellEnd"/>
      <w:r w:rsidRPr="009A0C37">
        <w:rPr>
          <w:rFonts w:eastAsia="Calibri"/>
          <w:sz w:val="26"/>
          <w:szCs w:val="26"/>
        </w:rPr>
        <w:t xml:space="preserve"> № 25-ФЗ.</w:t>
      </w:r>
      <w:r w:rsidRPr="009A0C37">
        <w:rPr>
          <w:rStyle w:val="a4"/>
          <w:sz w:val="26"/>
          <w:szCs w:val="26"/>
        </w:rPr>
        <w:t xml:space="preserve"> </w:t>
      </w: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tbl>
      <w:tblPr>
        <w:tblW w:w="949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3249"/>
        <w:gridCol w:w="1701"/>
        <w:gridCol w:w="1560"/>
        <w:gridCol w:w="2268"/>
      </w:tblGrid>
      <w:tr w:rsidR="00C105F6" w:rsidRPr="005E7C74" w:rsidTr="00C84B7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5E7C74" w:rsidRDefault="00C105F6" w:rsidP="00C105F6">
            <w:pPr>
              <w:pageBreakBefore/>
              <w:jc w:val="center"/>
              <w:rPr>
                <w:b/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lastRenderedPageBreak/>
              <w:t>№</w:t>
            </w:r>
          </w:p>
          <w:p w:rsidR="00C105F6" w:rsidRPr="005E7C74" w:rsidRDefault="00C105F6" w:rsidP="00C105F6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5E7C74" w:rsidRDefault="00C105F6" w:rsidP="00C105F6">
            <w:pPr>
              <w:spacing w:after="20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E7C74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="005A180C" w:rsidRPr="005E7C74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мероприятия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5E7C74" w:rsidRDefault="00C105F6" w:rsidP="00C105F6">
            <w:pPr>
              <w:spacing w:after="20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E7C74">
              <w:rPr>
                <w:b/>
                <w:sz w:val="26"/>
                <w:szCs w:val="26"/>
              </w:rPr>
              <w:t>Срок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проведения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мероприятия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5E7C74" w:rsidRDefault="00C105F6" w:rsidP="00C105F6">
            <w:pPr>
              <w:spacing w:after="200"/>
              <w:jc w:val="center"/>
              <w:rPr>
                <w:b/>
                <w:sz w:val="26"/>
                <w:szCs w:val="26"/>
                <w:lang w:val="ru-RU"/>
              </w:rPr>
            </w:pPr>
            <w:r w:rsidRPr="005E7C74">
              <w:rPr>
                <w:b/>
                <w:sz w:val="26"/>
                <w:szCs w:val="26"/>
                <w:lang w:val="ru-RU"/>
              </w:rPr>
              <w:t>Основание для включения мероприятия в 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5E7C74" w:rsidRDefault="00C105F6" w:rsidP="00C105F6">
            <w:pPr>
              <w:spacing w:after="200"/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b/>
                <w:sz w:val="26"/>
                <w:szCs w:val="26"/>
              </w:rPr>
              <w:t>Объект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проверки</w:t>
            </w:r>
            <w:proofErr w:type="spellEnd"/>
          </w:p>
        </w:tc>
      </w:tr>
      <w:tr w:rsidR="00C105F6" w:rsidRPr="00FD0830" w:rsidTr="00D65AEA">
        <w:trPr>
          <w:trHeight w:val="47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FD0830" w:rsidRDefault="00FD0830" w:rsidP="00C105F6">
            <w:pPr>
              <w:spacing w:after="200"/>
              <w:jc w:val="center"/>
              <w:rPr>
                <w:sz w:val="26"/>
                <w:szCs w:val="26"/>
                <w:lang w:val="ru-RU"/>
              </w:rPr>
            </w:pPr>
            <w:r w:rsidRPr="00FD0830">
              <w:rPr>
                <w:b/>
                <w:sz w:val="26"/>
                <w:szCs w:val="26"/>
                <w:lang w:val="ru-RU"/>
              </w:rPr>
              <w:t>1.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  <w:lang w:val="ru-RU"/>
              </w:rPr>
              <w:t xml:space="preserve">Контрольные </w:t>
            </w:r>
            <w:r w:rsidR="00C105F6" w:rsidRPr="00FD0830">
              <w:rPr>
                <w:b/>
                <w:sz w:val="26"/>
                <w:szCs w:val="26"/>
                <w:lang w:val="ru-RU"/>
              </w:rPr>
              <w:t xml:space="preserve"> мероприятия</w:t>
            </w:r>
          </w:p>
        </w:tc>
      </w:tr>
      <w:tr w:rsidR="000659E5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E7C74">
              <w:rPr>
                <w:sz w:val="26"/>
                <w:szCs w:val="26"/>
              </w:rPr>
              <w:t>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Проверка 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за 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415F88" w:rsidRDefault="000659E5" w:rsidP="00D26A5A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</w:rPr>
              <w:t xml:space="preserve">1-2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  <w:r w:rsidR="00415F88">
              <w:rPr>
                <w:sz w:val="26"/>
                <w:szCs w:val="26"/>
                <w:lang w:val="ru-RU"/>
              </w:rPr>
              <w:t xml:space="preserve"> 2023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ст.264.4 БК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Администрация Бейского района</w:t>
            </w:r>
          </w:p>
        </w:tc>
      </w:tr>
      <w:tr w:rsidR="000659E5" w:rsidRPr="000659E5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E7C74">
              <w:rPr>
                <w:sz w:val="26"/>
                <w:szCs w:val="26"/>
              </w:rPr>
              <w:t>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Внешняя проверка в соответствии с заключенными Соглашениями годовых отчетов об исполнении бюджета за 2022 год и подготовка заключений на годовой отчет об исполнении бюджета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415F88" w:rsidRDefault="000659E5" w:rsidP="00D26A5A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</w:rPr>
              <w:t xml:space="preserve">1-2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  <w:r w:rsidR="00415F88">
              <w:rPr>
                <w:sz w:val="26"/>
                <w:szCs w:val="26"/>
                <w:lang w:val="ru-RU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center"/>
              <w:rPr>
                <w:color w:val="000000"/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ст.264.4 БК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E5" w:rsidRPr="00005864" w:rsidRDefault="00005864" w:rsidP="00005864">
            <w:pPr>
              <w:snapToGri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Бейский сельсовет, Бондаревский сельсовет, Большемонокский сельсовет, Куйбышевский сельсовет, Табатский сельсовет, Сабинский сельсовет, Кирбинский сельсовет, Новоенисейский сельсовет</w:t>
            </w:r>
          </w:p>
        </w:tc>
      </w:tr>
      <w:tr w:rsidR="000659E5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E7C74">
              <w:rPr>
                <w:sz w:val="26"/>
                <w:szCs w:val="26"/>
              </w:rPr>
              <w:t>.</w:t>
            </w:r>
            <w:r w:rsidRPr="005E7C74">
              <w:rPr>
                <w:sz w:val="26"/>
                <w:szCs w:val="26"/>
                <w:lang w:val="ru-RU"/>
              </w:rPr>
              <w:t>3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Проверка полноты и правильности отражения в отчётности средств от приносящей доход деятельности Муниципального бюджетного учреждения культуры «Бейский РДК» анализ направления расходования таких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415F88" w:rsidRDefault="000659E5" w:rsidP="00D26A5A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</w:rPr>
              <w:t xml:space="preserve">1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  <w:r w:rsidR="00415F88">
              <w:rPr>
                <w:sz w:val="26"/>
                <w:szCs w:val="26"/>
                <w:lang w:val="ru-RU"/>
              </w:rPr>
              <w:t xml:space="preserve"> 2023года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Поручение Главы Бейского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E5" w:rsidRPr="005E7C74" w:rsidRDefault="000659E5" w:rsidP="00D26A5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МБУК «Бейский РДК»</w:t>
            </w:r>
          </w:p>
        </w:tc>
      </w:tr>
      <w:tr w:rsidR="000659E5" w:rsidRPr="005E7C74" w:rsidTr="00D26A5A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E5" w:rsidRPr="006704F1" w:rsidRDefault="000659E5" w:rsidP="00C105F6">
            <w:pPr>
              <w:snapToGrid w:val="0"/>
              <w:jc w:val="center"/>
              <w:rPr>
                <w:b/>
                <w:sz w:val="26"/>
                <w:szCs w:val="26"/>
                <w:lang w:val="ru-RU"/>
              </w:rPr>
            </w:pPr>
            <w:r w:rsidRPr="006704F1">
              <w:rPr>
                <w:b/>
                <w:sz w:val="26"/>
                <w:szCs w:val="26"/>
                <w:lang w:val="ru-RU"/>
              </w:rPr>
              <w:t>2.Экспертно-аналитические мероприятия</w:t>
            </w:r>
          </w:p>
        </w:tc>
      </w:tr>
      <w:tr w:rsidR="00C105F6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FD0830" w:rsidRDefault="006704F1" w:rsidP="00C105F6">
            <w:pPr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105F6" w:rsidRPr="00FD0830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5E7C74" w:rsidRDefault="00C105F6" w:rsidP="00E10532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111111"/>
                <w:sz w:val="26"/>
                <w:szCs w:val="26"/>
                <w:lang w:val="ru-RU"/>
              </w:rPr>
              <w:t>Экспертиза проекта решения о бюджете  на 202</w:t>
            </w:r>
            <w:r w:rsidR="00FC34E3" w:rsidRPr="005E7C74">
              <w:rPr>
                <w:color w:val="111111"/>
                <w:sz w:val="26"/>
                <w:szCs w:val="26"/>
                <w:lang w:val="ru-RU"/>
              </w:rPr>
              <w:t>4</w:t>
            </w:r>
            <w:r w:rsidRPr="005E7C74">
              <w:rPr>
                <w:color w:val="111111"/>
                <w:sz w:val="26"/>
                <w:szCs w:val="26"/>
                <w:lang w:val="ru-RU"/>
              </w:rPr>
              <w:t xml:space="preserve"> год и на плановый период 202</w:t>
            </w:r>
            <w:r w:rsidR="00FC34E3" w:rsidRPr="005E7C74">
              <w:rPr>
                <w:color w:val="111111"/>
                <w:sz w:val="26"/>
                <w:szCs w:val="26"/>
                <w:lang w:val="ru-RU"/>
              </w:rPr>
              <w:t>5</w:t>
            </w:r>
            <w:r w:rsidRPr="005E7C74">
              <w:rPr>
                <w:color w:val="111111"/>
                <w:sz w:val="26"/>
                <w:szCs w:val="26"/>
                <w:lang w:val="ru-RU"/>
              </w:rPr>
              <w:t xml:space="preserve"> и 202</w:t>
            </w:r>
            <w:r w:rsidR="00FC34E3" w:rsidRPr="005E7C74">
              <w:rPr>
                <w:color w:val="111111"/>
                <w:sz w:val="26"/>
                <w:szCs w:val="26"/>
                <w:lang w:val="ru-RU"/>
              </w:rPr>
              <w:t>6</w:t>
            </w:r>
            <w:r w:rsidRPr="005E7C74">
              <w:rPr>
                <w:color w:val="111111"/>
                <w:sz w:val="26"/>
                <w:szCs w:val="26"/>
                <w:lang w:val="ru-RU"/>
              </w:rPr>
              <w:t xml:space="preserve"> годов, в том числе обоснованности </w:t>
            </w:r>
            <w:r w:rsidRPr="005E7C74">
              <w:rPr>
                <w:color w:val="111111"/>
                <w:sz w:val="26"/>
                <w:szCs w:val="26"/>
                <w:lang w:val="ru-RU"/>
              </w:rPr>
              <w:lastRenderedPageBreak/>
              <w:t>показателей (параметров и характеристик) бюджета  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430C9E" w:rsidRDefault="00C105F6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</w:rPr>
              <w:lastRenderedPageBreak/>
              <w:t xml:space="preserve">4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  <w:r w:rsidR="00430C9E">
              <w:rPr>
                <w:sz w:val="26"/>
                <w:szCs w:val="26"/>
                <w:lang w:val="ru-RU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5E7C74" w:rsidRDefault="00C105F6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Полномочия Контрольно-счетной комиссии Бейского </w:t>
            </w:r>
            <w:r w:rsidRPr="005E7C74">
              <w:rPr>
                <w:sz w:val="26"/>
                <w:szCs w:val="26"/>
                <w:lang w:val="ru-RU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5E7C74" w:rsidRDefault="00430C9E" w:rsidP="00C105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r w:rsidR="00C105F6" w:rsidRPr="005E7C74">
              <w:rPr>
                <w:sz w:val="26"/>
                <w:szCs w:val="26"/>
              </w:rPr>
              <w:t xml:space="preserve"> Бейского </w:t>
            </w:r>
            <w:proofErr w:type="spellStart"/>
            <w:r w:rsidR="00C105F6" w:rsidRPr="005E7C74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  <w:r w:rsidRPr="005E7C74">
              <w:rPr>
                <w:sz w:val="26"/>
                <w:szCs w:val="26"/>
              </w:rPr>
              <w:t>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E10532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Экс</w:t>
            </w:r>
            <w:r w:rsidRPr="005E7C74">
              <w:rPr>
                <w:color w:val="111111"/>
                <w:sz w:val="26"/>
                <w:szCs w:val="26"/>
                <w:lang w:val="ru-RU"/>
              </w:rPr>
              <w:t>пертиза в соответствии с заключенными Соглашениями проектов решений о бюджете  на 2024 год и на плановый период 2025 и 2026 годов, в том числе обоснованности показателей (параметров и характеристик) бюджета муниципальных образований поселений Бейского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4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005864" w:rsidRDefault="00005864" w:rsidP="007F6B07">
            <w:pPr>
              <w:snapToGri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Бейский сельсовет, Бондаревский сельсовет, Большемонокский сельсовет, Куйбышевский сельсовет, Табатский сельсовет, Сабинский сельсовет, Кирбинский сельсовет, Новоенисейский сельсовет</w:t>
            </w:r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E105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5E7C74">
              <w:rPr>
                <w:sz w:val="26"/>
                <w:szCs w:val="26"/>
              </w:rPr>
              <w:t>.</w:t>
            </w:r>
            <w:r w:rsidRPr="005E7C74">
              <w:rPr>
                <w:sz w:val="26"/>
                <w:szCs w:val="26"/>
                <w:lang w:val="ru-RU"/>
              </w:rPr>
              <w:t>3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Экспертиза</w:t>
            </w:r>
            <w:proofErr w:type="spellEnd"/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паспортов</w:t>
            </w:r>
            <w:proofErr w:type="spellEnd"/>
            <w:r w:rsidRPr="005E7C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муниципальных</w:t>
            </w:r>
            <w:proofErr w:type="spellEnd"/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программ</w:t>
            </w:r>
            <w:proofErr w:type="spellEnd"/>
            <w:r w:rsidRPr="005E7C7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jc w:val="center"/>
              <w:rPr>
                <w:color w:val="000000"/>
                <w:sz w:val="26"/>
                <w:szCs w:val="26"/>
              </w:rPr>
            </w:pPr>
            <w:r w:rsidRPr="005E7C74">
              <w:rPr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Администра</w:t>
            </w:r>
            <w:proofErr w:type="spellEnd"/>
          </w:p>
          <w:p w:rsidR="00005864" w:rsidRPr="005E7C74" w:rsidRDefault="00005864" w:rsidP="008B16A4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ция</w:t>
            </w:r>
            <w:proofErr w:type="spellEnd"/>
            <w:r w:rsidRPr="005E7C74">
              <w:rPr>
                <w:color w:val="000000"/>
                <w:sz w:val="26"/>
                <w:szCs w:val="26"/>
              </w:rPr>
              <w:t xml:space="preserve"> Бейского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района</w:t>
            </w:r>
            <w:proofErr w:type="spellEnd"/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5E7C74">
              <w:rPr>
                <w:sz w:val="26"/>
                <w:szCs w:val="26"/>
              </w:rPr>
              <w:t>.</w:t>
            </w:r>
            <w:r w:rsidRPr="005E7C74">
              <w:rPr>
                <w:sz w:val="26"/>
                <w:szCs w:val="26"/>
                <w:lang w:val="ru-RU"/>
              </w:rPr>
              <w:t>4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E10532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111111"/>
                <w:sz w:val="26"/>
                <w:szCs w:val="26"/>
                <w:lang w:val="ru-RU"/>
              </w:rPr>
              <w:t>Экспертиза проектов решений «О внесении изменений и дополнений в решение «О бюджете на 2023 год и на плановый период 2024 и 2025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</w:t>
            </w:r>
            <w:proofErr w:type="spellEnd"/>
            <w:r w:rsidRPr="005E7C74">
              <w:rPr>
                <w:sz w:val="26"/>
                <w:szCs w:val="26"/>
                <w:lang w:val="ru-RU"/>
              </w:rPr>
              <w:t>е</w:t>
            </w:r>
            <w:r w:rsidRPr="005E7C74">
              <w:rPr>
                <w:sz w:val="26"/>
                <w:szCs w:val="26"/>
              </w:rPr>
              <w:t xml:space="preserve"> </w:t>
            </w:r>
            <w:r w:rsidRPr="005E7C74">
              <w:rPr>
                <w:sz w:val="26"/>
                <w:szCs w:val="26"/>
                <w:lang w:val="ru-RU"/>
              </w:rPr>
              <w:t xml:space="preserve">2023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Управление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финансов</w:t>
            </w:r>
            <w:proofErr w:type="spellEnd"/>
            <w:r w:rsidRPr="005E7C74">
              <w:rPr>
                <w:sz w:val="26"/>
                <w:szCs w:val="26"/>
              </w:rPr>
              <w:t xml:space="preserve"> Бейского </w:t>
            </w:r>
            <w:proofErr w:type="spellStart"/>
            <w:r w:rsidRPr="005E7C74"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E105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5E7C74">
              <w:rPr>
                <w:sz w:val="26"/>
                <w:szCs w:val="26"/>
              </w:rPr>
              <w:t>.</w:t>
            </w:r>
            <w:r w:rsidRPr="005E7C74">
              <w:rPr>
                <w:sz w:val="26"/>
                <w:szCs w:val="26"/>
                <w:lang w:val="ru-RU"/>
              </w:rPr>
              <w:t>5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34C21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Экспертиза проектов муниципальных правовых актов в части, касающейся: </w:t>
            </w:r>
          </w:p>
          <w:p w:rsidR="00005864" w:rsidRPr="005E7C74" w:rsidRDefault="00005864" w:rsidP="00B34C21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- расходных обязательств муниципального образования;  - приводящих к изменению доходов местного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в течение  2023года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B16A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1F57A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Администра</w:t>
            </w:r>
            <w:proofErr w:type="spellEnd"/>
          </w:p>
          <w:p w:rsidR="00005864" w:rsidRPr="005E7C74" w:rsidRDefault="00005864" w:rsidP="001F57AF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ция</w:t>
            </w:r>
            <w:proofErr w:type="spellEnd"/>
            <w:r w:rsidRPr="005E7C74">
              <w:rPr>
                <w:color w:val="000000"/>
                <w:sz w:val="26"/>
                <w:szCs w:val="26"/>
              </w:rPr>
              <w:t xml:space="preserve"> Бейского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района</w:t>
            </w:r>
            <w:proofErr w:type="spellEnd"/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34C21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5E7C74">
              <w:rPr>
                <w:sz w:val="26"/>
                <w:szCs w:val="26"/>
              </w:rPr>
              <w:t>.</w:t>
            </w:r>
            <w:r w:rsidRPr="005E7C74">
              <w:rPr>
                <w:sz w:val="26"/>
                <w:szCs w:val="26"/>
                <w:lang w:val="ru-RU"/>
              </w:rPr>
              <w:t>6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Обследование достоверности, полноты и соответствия нормативным </w:t>
            </w:r>
            <w:r w:rsidRPr="005E7C74">
              <w:rPr>
                <w:color w:val="000000"/>
                <w:sz w:val="26"/>
                <w:szCs w:val="26"/>
                <w:lang w:val="ru-RU"/>
              </w:rPr>
              <w:lastRenderedPageBreak/>
              <w:t>требованиям составления и представления квартального отчета об исполнении бюджета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474DF1">
            <w:pPr>
              <w:jc w:val="center"/>
              <w:rPr>
                <w:sz w:val="26"/>
                <w:szCs w:val="26"/>
              </w:rPr>
            </w:pPr>
            <w:r w:rsidRPr="005E7C74">
              <w:rPr>
                <w:color w:val="000000"/>
                <w:sz w:val="26"/>
                <w:szCs w:val="26"/>
              </w:rPr>
              <w:lastRenderedPageBreak/>
              <w:t xml:space="preserve">в </w:t>
            </w:r>
            <w:r w:rsidRPr="005E7C7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течени</w:t>
            </w:r>
            <w:proofErr w:type="spellEnd"/>
            <w:r w:rsidRPr="005E7C74">
              <w:rPr>
                <w:color w:val="000000"/>
                <w:sz w:val="26"/>
                <w:szCs w:val="26"/>
                <w:lang w:val="ru-RU"/>
              </w:rPr>
              <w:t>е  2023</w:t>
            </w:r>
            <w:r w:rsidRPr="005E7C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>. 268.1 БК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6623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Администра</w:t>
            </w:r>
            <w:proofErr w:type="spellEnd"/>
          </w:p>
          <w:p w:rsidR="00005864" w:rsidRPr="005E7C74" w:rsidRDefault="00005864" w:rsidP="00C66238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color w:val="000000"/>
                <w:sz w:val="26"/>
                <w:szCs w:val="26"/>
              </w:rPr>
              <w:t>ция</w:t>
            </w:r>
            <w:proofErr w:type="spellEnd"/>
            <w:r w:rsidRPr="005E7C74">
              <w:rPr>
                <w:color w:val="000000"/>
                <w:sz w:val="26"/>
                <w:szCs w:val="26"/>
              </w:rPr>
              <w:t xml:space="preserve"> Бейского </w:t>
            </w:r>
            <w:proofErr w:type="spellStart"/>
            <w:r w:rsidRPr="005E7C74">
              <w:rPr>
                <w:color w:val="000000"/>
                <w:sz w:val="26"/>
                <w:szCs w:val="26"/>
              </w:rPr>
              <w:t>района</w:t>
            </w:r>
            <w:proofErr w:type="spellEnd"/>
          </w:p>
        </w:tc>
      </w:tr>
      <w:tr w:rsidR="00005864" w:rsidRPr="005E7C74" w:rsidTr="00C84B70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</w:t>
            </w:r>
            <w:r w:rsidRPr="005E7C74">
              <w:rPr>
                <w:sz w:val="26"/>
                <w:szCs w:val="26"/>
                <w:lang w:val="ru-RU"/>
              </w:rPr>
              <w:t>7</w:t>
            </w:r>
            <w:r w:rsidRPr="005E7C74">
              <w:rPr>
                <w:sz w:val="26"/>
                <w:szCs w:val="26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A6590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Аудит эффективности  бюджетных средств, направленных на оказание муниципальной услуги в рамках муниципальной программы «Развитие  подведомственных организаций и учреждений администрации Бейского района на 2021-2025годы» муниципальным бюджетным учреждением «Информационный центр Бейского района» за 2021-2022годы.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3 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Поручение Совета депутатов </w:t>
            </w:r>
            <w:proofErr w:type="gramStart"/>
            <w:r w:rsidRPr="005E7C74">
              <w:rPr>
                <w:sz w:val="26"/>
                <w:szCs w:val="26"/>
                <w:lang w:val="ru-RU"/>
              </w:rPr>
              <w:t>Бейского  района</w:t>
            </w:r>
            <w:proofErr w:type="gramEnd"/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муниципальным бюджетным учреждением «Информационный центр Бейского района»</w:t>
            </w:r>
          </w:p>
        </w:tc>
      </w:tr>
      <w:tr w:rsidR="00005864" w:rsidRPr="005E7C74" w:rsidTr="00C84B70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A659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5E7C74">
              <w:rPr>
                <w:sz w:val="26"/>
                <w:szCs w:val="26"/>
                <w:lang w:val="ru-RU"/>
              </w:rPr>
              <w:t>.8.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790B3F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E7C74">
              <w:rPr>
                <w:color w:val="000000"/>
                <w:sz w:val="26"/>
                <w:szCs w:val="26"/>
                <w:lang w:val="ru-RU"/>
              </w:rPr>
              <w:t>Анализ  целевого использования межбюджетных трансфертов, выделенных  Администрации Бейского сельсовета в рамках Муниципальной программы «Развитие агропромышленного комплекса и социальной  сферы на селе на 2020-2025годы»  на благоустройство и капитальный ремонт объектов и сооружений для обслуживания  пассажиров и автобусных бригад на автобусных линиях»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8F6C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Поручение  главы Бейского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Администрация Бейского сельсовета</w:t>
            </w:r>
          </w:p>
        </w:tc>
      </w:tr>
      <w:tr w:rsidR="00005864" w:rsidRPr="005E7C74" w:rsidTr="00D65AEA">
        <w:trPr>
          <w:trHeight w:val="51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b/>
                <w:sz w:val="26"/>
                <w:szCs w:val="26"/>
                <w:lang w:val="ru-RU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Проведение рабочего совещания с объектами муниципального финансового контроля  по результатам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3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п. 8 ч. 2 ст. 9 Закона 6-ФЗ,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ч. 2 ст.157 БК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3.2.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</w:t>
            </w:r>
            <w:proofErr w:type="spellEnd"/>
            <w:r w:rsidRPr="005E7C74">
              <w:rPr>
                <w:sz w:val="26"/>
                <w:szCs w:val="26"/>
                <w:lang w:val="ru-RU"/>
              </w:rPr>
              <w:t>е</w:t>
            </w:r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18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3.3.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ст. 16 Закона 6-ФЗ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ст.270.2 БК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3.4.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pStyle w:val="ConsPlusNonformat"/>
              <w:widowControl/>
              <w:rPr>
                <w:sz w:val="26"/>
                <w:szCs w:val="26"/>
              </w:rPr>
            </w:pPr>
            <w:r w:rsidRPr="005E7C74">
              <w:rPr>
                <w:rFonts w:ascii="Times New Roman" w:hAnsi="Times New Roman" w:cs="Times New Roman"/>
                <w:sz w:val="26"/>
                <w:szCs w:val="26"/>
              </w:rPr>
              <w:t>Контроль над принятием мер по устранению выявленных контрольно-счетной комиссией  нарушений и недостатков, за исполнением уведомлений, представлений и предписаний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D65AEA">
        <w:trPr>
          <w:trHeight w:val="32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pacing w:line="360" w:lineRule="auto"/>
              <w:ind w:firstLine="438"/>
              <w:jc w:val="center"/>
              <w:rPr>
                <w:b/>
                <w:sz w:val="26"/>
                <w:szCs w:val="26"/>
                <w:lang w:val="ru-RU"/>
              </w:rPr>
            </w:pPr>
            <w:r w:rsidRPr="005E7C74">
              <w:rPr>
                <w:b/>
                <w:sz w:val="26"/>
                <w:szCs w:val="26"/>
                <w:lang w:val="ru-RU"/>
              </w:rPr>
              <w:t>4. Правовое, методологическое обеспечение деятельности</w:t>
            </w:r>
          </w:p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b/>
                <w:sz w:val="26"/>
                <w:szCs w:val="26"/>
                <w:lang w:val="ru-RU"/>
              </w:rPr>
              <w:t>Контрольно-счетной комиссии Бейского района</w:t>
            </w: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Подготовка и утверждение стандартов и методик внешнего муниципального финансового контроля</w:t>
            </w:r>
          </w:p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11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4.2.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Изучение практического опыта работы контрольно-счётных органов Российской Федерации</w:t>
            </w:r>
          </w:p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4.3.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Мероприятия по обновлению  знаний </w:t>
            </w:r>
            <w:r w:rsidRPr="005E7C74">
              <w:rPr>
                <w:sz w:val="26"/>
                <w:szCs w:val="26"/>
                <w:lang w:val="ru-RU"/>
              </w:rPr>
              <w:lastRenderedPageBreak/>
              <w:t>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п. 7 ч. 1 ст. 11 Закона </w:t>
            </w:r>
            <w:r w:rsidRPr="005E7C74">
              <w:rPr>
                <w:sz w:val="26"/>
                <w:szCs w:val="26"/>
                <w:lang w:val="ru-RU"/>
              </w:rPr>
              <w:lastRenderedPageBreak/>
              <w:t>25-ФЗ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D65AEA">
        <w:trPr>
          <w:trHeight w:val="46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5E7C74">
              <w:rPr>
                <w:b/>
                <w:sz w:val="26"/>
                <w:szCs w:val="26"/>
              </w:rPr>
              <w:t>Организационная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работа</w:t>
            </w:r>
            <w:proofErr w:type="spellEnd"/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5.1.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C426C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Подготовка плана работы Контрольно-счетной комиссии Бейского района  на 2024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4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ст. 12 Закона 6-ФЗ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Стандарт МКСО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5.2.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Подготовка ежегодного отчета о деятельности Контрольно-счетной комиссии Бейского района  в представительный орган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1,4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19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5.3.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Организация и проведение рабочих совещаний, контроль над исполнением поручений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D65AEA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t xml:space="preserve">6. </w:t>
            </w:r>
            <w:proofErr w:type="spellStart"/>
            <w:r w:rsidRPr="005E7C74">
              <w:rPr>
                <w:b/>
                <w:sz w:val="26"/>
                <w:szCs w:val="26"/>
              </w:rPr>
              <w:t>Противодействие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коррупции</w:t>
            </w:r>
            <w:proofErr w:type="spellEnd"/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6.1.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Осуществление мероприятий по противодействию коррупции, в том числе принятие мер по предотвращению коррупции путем </w:t>
            </w:r>
            <w:proofErr w:type="gramStart"/>
            <w:r w:rsidRPr="005E7C74">
              <w:rPr>
                <w:sz w:val="26"/>
                <w:szCs w:val="26"/>
                <w:lang w:val="ru-RU"/>
              </w:rPr>
              <w:t>осуществления  аудита</w:t>
            </w:r>
            <w:proofErr w:type="gramEnd"/>
            <w:r w:rsidRPr="005E7C74">
              <w:rPr>
                <w:sz w:val="26"/>
                <w:szCs w:val="26"/>
                <w:lang w:val="ru-RU"/>
              </w:rPr>
              <w:t xml:space="preserve"> закупок</w:t>
            </w:r>
          </w:p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ст.1 Закона 44-ФЗ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п. 10 ч. 2 ст. 9 Закона 6-ФЗ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C84B70">
        <w:trPr>
          <w:trHeight w:val="1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6.2.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Участие в работе Комиссии по противодействию коррупции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  <w:lang w:val="ru-RU"/>
              </w:rPr>
              <w:t xml:space="preserve"> </w:t>
            </w:r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Федеральный закон от 25.12.2008 № 273-ФЗ </w:t>
            </w:r>
            <w:r w:rsidRPr="005E7C74">
              <w:rPr>
                <w:sz w:val="26"/>
                <w:szCs w:val="26"/>
                <w:lang w:val="ru-RU"/>
              </w:rPr>
              <w:lastRenderedPageBreak/>
              <w:t>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D65AEA">
        <w:trPr>
          <w:trHeight w:val="359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lastRenderedPageBreak/>
              <w:t xml:space="preserve">7. </w:t>
            </w:r>
            <w:proofErr w:type="spellStart"/>
            <w:r w:rsidRPr="005E7C74">
              <w:rPr>
                <w:b/>
                <w:sz w:val="26"/>
                <w:szCs w:val="26"/>
              </w:rPr>
              <w:t>Информационная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005864" w:rsidRPr="005E7C74" w:rsidTr="00C84B7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7.1.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Размещение в сети «Интернет»,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E7C74">
              <w:rPr>
                <w:sz w:val="26"/>
                <w:szCs w:val="26"/>
                <w:lang w:val="ru-RU"/>
              </w:rPr>
              <w:t>на  страницах в Контакте и Одноклассниках, информации о деятельности Контрольно-счетной комиссии Бейского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ст. 14 </w:t>
            </w:r>
            <w:r w:rsidRPr="005E7C74">
              <w:rPr>
                <w:rFonts w:eastAsia="Calibri"/>
                <w:sz w:val="26"/>
                <w:szCs w:val="26"/>
                <w:lang w:val="ru-RU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19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7.2.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Подготовка и опубликование в газете «Саянская заря» ежегодного отчета о деятельности Контрольно-счетной комиссии Бейского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1 </w:t>
            </w:r>
            <w:proofErr w:type="spellStart"/>
            <w:r w:rsidRPr="005E7C74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19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7.3.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</w:t>
            </w:r>
            <w:r w:rsidRPr="005E7C74">
              <w:rPr>
                <w:sz w:val="26"/>
                <w:szCs w:val="26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>п. 9 ч. 2 ст. 9 Закона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5864" w:rsidRPr="005E7C74" w:rsidTr="00D65AEA">
        <w:trPr>
          <w:trHeight w:val="32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64" w:rsidRPr="005E7C74" w:rsidRDefault="00005864" w:rsidP="00C105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E7C74">
              <w:rPr>
                <w:b/>
                <w:sz w:val="26"/>
                <w:szCs w:val="26"/>
              </w:rPr>
              <w:lastRenderedPageBreak/>
              <w:t xml:space="preserve">8. </w:t>
            </w:r>
            <w:proofErr w:type="spellStart"/>
            <w:r w:rsidRPr="005E7C74">
              <w:rPr>
                <w:b/>
                <w:sz w:val="26"/>
                <w:szCs w:val="26"/>
              </w:rPr>
              <w:t>Взаимодействие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 с </w:t>
            </w:r>
            <w:proofErr w:type="spellStart"/>
            <w:r w:rsidRPr="005E7C74">
              <w:rPr>
                <w:b/>
                <w:sz w:val="26"/>
                <w:szCs w:val="26"/>
              </w:rPr>
              <w:t>другими</w:t>
            </w:r>
            <w:proofErr w:type="spellEnd"/>
            <w:r w:rsidRPr="005E7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b/>
                <w:sz w:val="26"/>
                <w:szCs w:val="26"/>
              </w:rPr>
              <w:t>органами</w:t>
            </w:r>
            <w:proofErr w:type="spellEnd"/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8.1.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BC426C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Взаимодействие с Счетной Палатой Республики Хакасия и контрольно-счетными органами Республики Хакасия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18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8.2.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Участие в работе Совета  Контрольно-счётных органов Республики Хакасия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18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8.3.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Участие  в планерных совещаниях и  заседаниях Совета депутатов Бейского района  и его комитетов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18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05864" w:rsidRPr="005E7C74" w:rsidTr="00C84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>8.4.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both"/>
              <w:rPr>
                <w:sz w:val="26"/>
                <w:szCs w:val="26"/>
                <w:lang w:val="ru-RU"/>
              </w:rPr>
            </w:pPr>
            <w:r w:rsidRPr="005E7C74">
              <w:rPr>
                <w:sz w:val="26"/>
                <w:szCs w:val="26"/>
                <w:lang w:val="ru-RU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r w:rsidRPr="005E7C74">
              <w:rPr>
                <w:sz w:val="26"/>
                <w:szCs w:val="26"/>
              </w:rPr>
              <w:t xml:space="preserve">в </w:t>
            </w:r>
            <w:proofErr w:type="spellStart"/>
            <w:r w:rsidRPr="005E7C74">
              <w:rPr>
                <w:sz w:val="26"/>
                <w:szCs w:val="26"/>
              </w:rPr>
              <w:t>течение</w:t>
            </w:r>
            <w:proofErr w:type="spellEnd"/>
            <w:r w:rsidRPr="005E7C74">
              <w:rPr>
                <w:sz w:val="26"/>
                <w:szCs w:val="26"/>
              </w:rPr>
              <w:t xml:space="preserve"> </w:t>
            </w:r>
            <w:proofErr w:type="spellStart"/>
            <w:r w:rsidRPr="005E7C74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jc w:val="center"/>
              <w:rPr>
                <w:sz w:val="26"/>
                <w:szCs w:val="26"/>
              </w:rPr>
            </w:pPr>
            <w:proofErr w:type="spellStart"/>
            <w:r w:rsidRPr="005E7C74">
              <w:rPr>
                <w:sz w:val="26"/>
                <w:szCs w:val="26"/>
              </w:rPr>
              <w:t>ст</w:t>
            </w:r>
            <w:proofErr w:type="spellEnd"/>
            <w:r w:rsidRPr="005E7C74">
              <w:rPr>
                <w:sz w:val="26"/>
                <w:szCs w:val="26"/>
              </w:rPr>
              <w:t xml:space="preserve">. 18 </w:t>
            </w:r>
            <w:proofErr w:type="spellStart"/>
            <w:r w:rsidRPr="005E7C74">
              <w:rPr>
                <w:sz w:val="26"/>
                <w:szCs w:val="26"/>
              </w:rPr>
              <w:t>Закона</w:t>
            </w:r>
            <w:proofErr w:type="spellEnd"/>
            <w:r w:rsidRPr="005E7C74">
              <w:rPr>
                <w:sz w:val="26"/>
                <w:szCs w:val="26"/>
              </w:rPr>
              <w:t xml:space="preserve"> 6-ФЗ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64" w:rsidRPr="005E7C74" w:rsidRDefault="00005864" w:rsidP="00C105F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C105F6" w:rsidRPr="005E7C74" w:rsidRDefault="00C105F6" w:rsidP="00C105F6">
      <w:pPr>
        <w:rPr>
          <w:b/>
          <w:sz w:val="26"/>
          <w:szCs w:val="26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sectPr w:rsidR="00C105F6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  <w:lang w:val="ru-RU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6"/>
        <w:szCs w:val="26"/>
        <w:lang w:val="ru-RU"/>
      </w:rPr>
    </w:lvl>
  </w:abstractNum>
  <w:abstractNum w:abstractNumId="3" w15:restartNumberingAfterBreak="0">
    <w:nsid w:val="1C442543"/>
    <w:multiLevelType w:val="hybridMultilevel"/>
    <w:tmpl w:val="D298B922"/>
    <w:lvl w:ilvl="0" w:tplc="A1F6CB5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0"/>
    <w:rsid w:val="00000279"/>
    <w:rsid w:val="00005864"/>
    <w:rsid w:val="000659E5"/>
    <w:rsid w:val="0008409E"/>
    <w:rsid w:val="00120B78"/>
    <w:rsid w:val="001377BE"/>
    <w:rsid w:val="00141697"/>
    <w:rsid w:val="00162BF6"/>
    <w:rsid w:val="001F3A99"/>
    <w:rsid w:val="001F57AF"/>
    <w:rsid w:val="00244C98"/>
    <w:rsid w:val="002A5FCB"/>
    <w:rsid w:val="002B6E9B"/>
    <w:rsid w:val="003E0AD0"/>
    <w:rsid w:val="00415F88"/>
    <w:rsid w:val="00430C9E"/>
    <w:rsid w:val="00474DF1"/>
    <w:rsid w:val="004D3C4B"/>
    <w:rsid w:val="004E0147"/>
    <w:rsid w:val="004E034A"/>
    <w:rsid w:val="0050189B"/>
    <w:rsid w:val="00507789"/>
    <w:rsid w:val="00594143"/>
    <w:rsid w:val="005A180C"/>
    <w:rsid w:val="005C06D0"/>
    <w:rsid w:val="005E7C74"/>
    <w:rsid w:val="0066108B"/>
    <w:rsid w:val="006704F1"/>
    <w:rsid w:val="006E4408"/>
    <w:rsid w:val="00713F27"/>
    <w:rsid w:val="00790B3F"/>
    <w:rsid w:val="007A0075"/>
    <w:rsid w:val="007A3CFD"/>
    <w:rsid w:val="007B1A9C"/>
    <w:rsid w:val="007E3B00"/>
    <w:rsid w:val="007F6B07"/>
    <w:rsid w:val="008575E0"/>
    <w:rsid w:val="00865E72"/>
    <w:rsid w:val="008B16A4"/>
    <w:rsid w:val="008C799F"/>
    <w:rsid w:val="008F0FF0"/>
    <w:rsid w:val="008F6C25"/>
    <w:rsid w:val="00921D26"/>
    <w:rsid w:val="009A0C37"/>
    <w:rsid w:val="00B34C21"/>
    <w:rsid w:val="00B63A8F"/>
    <w:rsid w:val="00B81D5F"/>
    <w:rsid w:val="00BA6590"/>
    <w:rsid w:val="00BC426C"/>
    <w:rsid w:val="00C105F6"/>
    <w:rsid w:val="00C22291"/>
    <w:rsid w:val="00C66238"/>
    <w:rsid w:val="00C84B70"/>
    <w:rsid w:val="00D26A5A"/>
    <w:rsid w:val="00D4533E"/>
    <w:rsid w:val="00D65AEA"/>
    <w:rsid w:val="00E10532"/>
    <w:rsid w:val="00E84F29"/>
    <w:rsid w:val="00ED08FD"/>
    <w:rsid w:val="00F06AEB"/>
    <w:rsid w:val="00F246DC"/>
    <w:rsid w:val="00F64DAA"/>
    <w:rsid w:val="00F67800"/>
    <w:rsid w:val="00F80EEF"/>
    <w:rsid w:val="00FC34E3"/>
    <w:rsid w:val="00FD083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3F26CC-FCFF-4318-B279-0DCFD49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lang w:val="ru-RU"/>
    </w:rPr>
  </w:style>
  <w:style w:type="character" w:customStyle="1" w:styleId="WW8Num3z0">
    <w:name w:val="WW8Num3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8"/>
      <w:szCs w:val="24"/>
    </w:rPr>
  </w:style>
  <w:style w:type="character" w:customStyle="1" w:styleId="a3">
    <w:name w:val=" Знак Знак"/>
    <w:basedOn w:val="10"/>
    <w:rPr>
      <w:sz w:val="28"/>
      <w:szCs w:val="24"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lang w:val="ru-RU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styleId="a9">
    <w:name w:val="List Paragraph"/>
    <w:basedOn w:val="a"/>
    <w:qFormat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A162-63AB-4724-B2C0-49D06A6B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муниципального  образования  Бейский  район</vt:lpstr>
    </vt:vector>
  </TitlesOfParts>
  <Company>Microsoft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муниципального  образования  Бейский  район</dc:title>
  <dc:subject/>
  <dc:creator>1</dc:creator>
  <cp:keywords/>
  <cp:lastModifiedBy>Пользователь</cp:lastModifiedBy>
  <cp:revision>2</cp:revision>
  <cp:lastPrinted>2022-12-26T01:18:00Z</cp:lastPrinted>
  <dcterms:created xsi:type="dcterms:W3CDTF">2022-12-27T10:04:00Z</dcterms:created>
  <dcterms:modified xsi:type="dcterms:W3CDTF">2022-12-27T10:04:00Z</dcterms:modified>
</cp:coreProperties>
</file>