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D1" w:rsidRPr="00C3063A" w:rsidRDefault="00CD2AD1" w:rsidP="00C3063A">
      <w:pPr>
        <w:ind w:left="-567"/>
        <w:jc w:val="center"/>
        <w:rPr>
          <w:b/>
          <w:sz w:val="27"/>
          <w:szCs w:val="27"/>
        </w:rPr>
      </w:pPr>
      <w:bookmarkStart w:id="0" w:name="_GoBack"/>
      <w:bookmarkEnd w:id="0"/>
      <w:r w:rsidRPr="00C3063A">
        <w:rPr>
          <w:sz w:val="27"/>
          <w:szCs w:val="27"/>
        </w:rPr>
        <w:t>Российская Федерация</w:t>
      </w:r>
    </w:p>
    <w:p w:rsidR="00CD2AD1" w:rsidRPr="00C3063A" w:rsidRDefault="00CD2AD1" w:rsidP="00C3063A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Республика Хакасия</w:t>
      </w:r>
    </w:p>
    <w:p w:rsidR="00CD2AD1" w:rsidRPr="00C3063A" w:rsidRDefault="00CD2AD1" w:rsidP="00C3063A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Бейский район</w:t>
      </w:r>
    </w:p>
    <w:p w:rsidR="00CD2AD1" w:rsidRPr="00C3063A" w:rsidRDefault="00CD2AD1" w:rsidP="00C3063A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Администрация</w:t>
      </w:r>
    </w:p>
    <w:p w:rsidR="00CD2AD1" w:rsidRPr="00C3063A" w:rsidRDefault="00CD2AD1" w:rsidP="00C3063A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Бейского сельсовета</w:t>
      </w:r>
    </w:p>
    <w:p w:rsidR="00CD2AD1" w:rsidRPr="00C3063A" w:rsidRDefault="00CD2AD1" w:rsidP="00C3063A">
      <w:pPr>
        <w:ind w:left="-567"/>
        <w:jc w:val="center"/>
        <w:rPr>
          <w:b/>
          <w:sz w:val="27"/>
          <w:szCs w:val="27"/>
        </w:rPr>
      </w:pPr>
    </w:p>
    <w:p w:rsidR="00CD2AD1" w:rsidRPr="00C3063A" w:rsidRDefault="00CD2AD1" w:rsidP="00C3063A">
      <w:pPr>
        <w:ind w:left="-567"/>
        <w:jc w:val="center"/>
        <w:rPr>
          <w:b/>
          <w:bCs/>
          <w:sz w:val="27"/>
          <w:szCs w:val="27"/>
        </w:rPr>
      </w:pPr>
      <w:r w:rsidRPr="00C3063A">
        <w:rPr>
          <w:sz w:val="27"/>
          <w:szCs w:val="27"/>
        </w:rPr>
        <w:t>ПОСТАНОВЛЕНИЕ</w:t>
      </w:r>
    </w:p>
    <w:p w:rsidR="00CD2AD1" w:rsidRPr="00C3063A" w:rsidRDefault="00CD2AD1" w:rsidP="00C3063A">
      <w:pPr>
        <w:ind w:left="-567"/>
        <w:jc w:val="center"/>
        <w:rPr>
          <w:b/>
          <w:bCs/>
          <w:sz w:val="27"/>
          <w:szCs w:val="27"/>
        </w:rPr>
      </w:pPr>
    </w:p>
    <w:p w:rsidR="00CD2AD1" w:rsidRPr="00C3063A" w:rsidRDefault="00CD2AD1" w:rsidP="00C3063A">
      <w:pPr>
        <w:ind w:left="-567"/>
        <w:jc w:val="center"/>
        <w:rPr>
          <w:b/>
          <w:bCs/>
          <w:sz w:val="27"/>
          <w:szCs w:val="27"/>
        </w:rPr>
      </w:pPr>
    </w:p>
    <w:p w:rsidR="00AC4D55" w:rsidRPr="00C3063A" w:rsidRDefault="006320AD" w:rsidP="00C3063A">
      <w:pPr>
        <w:pStyle w:val="a3"/>
        <w:tabs>
          <w:tab w:val="left" w:pos="708"/>
        </w:tabs>
        <w:ind w:left="-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03.03.2017 </w:t>
      </w:r>
      <w:r w:rsidR="00CD2AD1" w:rsidRPr="00C3063A">
        <w:rPr>
          <w:sz w:val="27"/>
          <w:szCs w:val="27"/>
        </w:rPr>
        <w:t xml:space="preserve"> г.                                     </w:t>
      </w:r>
      <w:r>
        <w:rPr>
          <w:sz w:val="27"/>
          <w:szCs w:val="27"/>
        </w:rPr>
        <w:t xml:space="preserve">    с. Бея              </w:t>
      </w:r>
      <w:r w:rsidR="00CD2AD1" w:rsidRPr="00C3063A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   № 26</w:t>
      </w:r>
    </w:p>
    <w:p w:rsidR="00CD2AD1" w:rsidRPr="00C3063A" w:rsidRDefault="00CD2AD1" w:rsidP="00C3063A">
      <w:pPr>
        <w:pStyle w:val="a3"/>
        <w:tabs>
          <w:tab w:val="left" w:pos="708"/>
        </w:tabs>
        <w:ind w:left="-567"/>
        <w:jc w:val="center"/>
        <w:rPr>
          <w:color w:val="000000"/>
          <w:spacing w:val="2"/>
          <w:sz w:val="27"/>
          <w:szCs w:val="27"/>
        </w:rPr>
      </w:pPr>
    </w:p>
    <w:p w:rsidR="00794381" w:rsidRPr="00C3063A" w:rsidRDefault="00CD2AD1" w:rsidP="006B0000">
      <w:pPr>
        <w:pStyle w:val="a3"/>
        <w:tabs>
          <w:tab w:val="clear" w:pos="4153"/>
          <w:tab w:val="clear" w:pos="8306"/>
          <w:tab w:val="left" w:pos="-567"/>
        </w:tabs>
        <w:ind w:left="-567" w:right="4534"/>
        <w:rPr>
          <w:sz w:val="27"/>
          <w:szCs w:val="27"/>
        </w:rPr>
      </w:pPr>
      <w:r w:rsidRPr="00C3063A">
        <w:rPr>
          <w:color w:val="000000"/>
          <w:spacing w:val="2"/>
          <w:sz w:val="27"/>
          <w:szCs w:val="27"/>
        </w:rPr>
        <w:tab/>
      </w:r>
      <w:r w:rsidR="006B0000">
        <w:rPr>
          <w:rFonts w:cs="Arial"/>
          <w:b/>
          <w:bCs/>
          <w:szCs w:val="26"/>
        </w:rPr>
        <w:t>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муниципального образования Бейский сельсовет</w:t>
      </w:r>
    </w:p>
    <w:p w:rsidR="00794381" w:rsidRPr="00C3063A" w:rsidRDefault="00794381" w:rsidP="00C3063A">
      <w:pPr>
        <w:pStyle w:val="a3"/>
        <w:tabs>
          <w:tab w:val="left" w:pos="708"/>
        </w:tabs>
        <w:ind w:left="-567"/>
        <w:rPr>
          <w:sz w:val="27"/>
          <w:szCs w:val="27"/>
        </w:rPr>
      </w:pPr>
    </w:p>
    <w:p w:rsidR="000D706A" w:rsidRPr="00C3063A" w:rsidRDefault="0054609F" w:rsidP="00C3063A">
      <w:pPr>
        <w:pStyle w:val="a3"/>
        <w:tabs>
          <w:tab w:val="left" w:pos="708"/>
        </w:tabs>
        <w:ind w:left="-567" w:firstLine="709"/>
        <w:rPr>
          <w:color w:val="000000"/>
          <w:spacing w:val="2"/>
          <w:sz w:val="27"/>
          <w:szCs w:val="27"/>
        </w:rPr>
      </w:pPr>
      <w:r w:rsidRPr="00C3063A">
        <w:rPr>
          <w:sz w:val="27"/>
          <w:szCs w:val="27"/>
        </w:rPr>
        <w:t xml:space="preserve">В соответствии </w:t>
      </w:r>
      <w:r w:rsidR="004B2912" w:rsidRPr="00C3063A">
        <w:rPr>
          <w:sz w:val="27"/>
          <w:szCs w:val="27"/>
        </w:rPr>
        <w:t xml:space="preserve">с Федеральным </w:t>
      </w:r>
      <w:r w:rsidR="00A64A60" w:rsidRPr="00C3063A">
        <w:rPr>
          <w:sz w:val="27"/>
          <w:szCs w:val="27"/>
        </w:rPr>
        <w:t>законом от</w:t>
      </w:r>
      <w:r w:rsidRPr="00C3063A">
        <w:rPr>
          <w:sz w:val="27"/>
          <w:szCs w:val="27"/>
        </w:rPr>
        <w:t xml:space="preserve"> 24 июля 2007</w:t>
      </w:r>
      <w:r w:rsidR="00D41EA7" w:rsidRPr="00C3063A">
        <w:rPr>
          <w:sz w:val="27"/>
          <w:szCs w:val="27"/>
        </w:rPr>
        <w:t xml:space="preserve"> </w:t>
      </w:r>
      <w:r w:rsidRPr="00C3063A">
        <w:rPr>
          <w:sz w:val="27"/>
          <w:szCs w:val="27"/>
        </w:rPr>
        <w:t xml:space="preserve">г. № 209-ФЗ «О развитии малого и среднего предпринимательства в Российской Федерации», </w:t>
      </w:r>
      <w:r w:rsidR="00DE2E9C" w:rsidRPr="00C3063A">
        <w:rPr>
          <w:color w:val="000000"/>
          <w:spacing w:val="2"/>
          <w:sz w:val="27"/>
          <w:szCs w:val="27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DE2E9C" w:rsidRPr="00C3063A">
          <w:rPr>
            <w:color w:val="000000"/>
            <w:spacing w:val="2"/>
            <w:sz w:val="27"/>
            <w:szCs w:val="27"/>
          </w:rPr>
          <w:t>2003 г</w:t>
        </w:r>
      </w:smartTag>
      <w:r w:rsidR="00DE2E9C" w:rsidRPr="00C3063A">
        <w:rPr>
          <w:color w:val="000000"/>
          <w:spacing w:val="2"/>
          <w:sz w:val="27"/>
          <w:szCs w:val="27"/>
        </w:rPr>
        <w:t xml:space="preserve">. № 131-ФЗ «Об общих принципах организации местного самоуправления в </w:t>
      </w:r>
      <w:r w:rsidR="006473A7" w:rsidRPr="00C3063A">
        <w:rPr>
          <w:color w:val="000000"/>
          <w:spacing w:val="2"/>
          <w:sz w:val="27"/>
          <w:szCs w:val="27"/>
        </w:rPr>
        <w:t xml:space="preserve">Российской Федерации», </w:t>
      </w:r>
      <w:r w:rsidR="004169F1" w:rsidRPr="00C3063A">
        <w:rPr>
          <w:color w:val="000000"/>
          <w:spacing w:val="2"/>
          <w:sz w:val="27"/>
          <w:szCs w:val="27"/>
        </w:rPr>
        <w:t xml:space="preserve">руководствуясь Уставом </w:t>
      </w:r>
      <w:r w:rsidR="00044A49" w:rsidRPr="00C3063A">
        <w:rPr>
          <w:color w:val="000000"/>
          <w:spacing w:val="2"/>
          <w:sz w:val="27"/>
          <w:szCs w:val="27"/>
        </w:rPr>
        <w:t xml:space="preserve">муниципального образования </w:t>
      </w:r>
      <w:r w:rsidR="00C3063A" w:rsidRPr="00C3063A">
        <w:rPr>
          <w:color w:val="000000"/>
          <w:spacing w:val="2"/>
          <w:sz w:val="27"/>
          <w:szCs w:val="27"/>
        </w:rPr>
        <w:t>Бейс</w:t>
      </w:r>
      <w:r w:rsidR="00D41EA7" w:rsidRPr="00C3063A">
        <w:rPr>
          <w:color w:val="000000"/>
          <w:spacing w:val="2"/>
          <w:sz w:val="27"/>
          <w:szCs w:val="27"/>
        </w:rPr>
        <w:t xml:space="preserve">кий сельсовет </w:t>
      </w:r>
      <w:r w:rsidR="00C3063A" w:rsidRPr="00C3063A">
        <w:rPr>
          <w:color w:val="000000"/>
          <w:spacing w:val="2"/>
          <w:sz w:val="27"/>
          <w:szCs w:val="27"/>
        </w:rPr>
        <w:t xml:space="preserve">Бейского </w:t>
      </w:r>
      <w:r w:rsidR="00D41EA7" w:rsidRPr="00C3063A">
        <w:rPr>
          <w:color w:val="000000"/>
          <w:spacing w:val="2"/>
          <w:sz w:val="27"/>
          <w:szCs w:val="27"/>
        </w:rPr>
        <w:t xml:space="preserve">района </w:t>
      </w:r>
    </w:p>
    <w:p w:rsidR="00D41EA7" w:rsidRPr="00C3063A" w:rsidRDefault="00D41EA7" w:rsidP="00C3063A">
      <w:pPr>
        <w:pStyle w:val="a3"/>
        <w:tabs>
          <w:tab w:val="left" w:pos="708"/>
        </w:tabs>
        <w:ind w:left="-567"/>
        <w:rPr>
          <w:color w:val="000000"/>
          <w:spacing w:val="2"/>
          <w:sz w:val="27"/>
          <w:szCs w:val="27"/>
        </w:rPr>
      </w:pPr>
    </w:p>
    <w:p w:rsidR="006473A7" w:rsidRPr="00C3063A" w:rsidRDefault="00D41EA7" w:rsidP="00C3063A">
      <w:pPr>
        <w:pStyle w:val="a3"/>
        <w:tabs>
          <w:tab w:val="left" w:pos="708"/>
        </w:tabs>
        <w:ind w:left="-567"/>
        <w:jc w:val="center"/>
        <w:rPr>
          <w:color w:val="000000"/>
          <w:spacing w:val="2"/>
          <w:sz w:val="27"/>
          <w:szCs w:val="27"/>
        </w:rPr>
      </w:pPr>
      <w:r w:rsidRPr="00C3063A">
        <w:rPr>
          <w:color w:val="000000"/>
          <w:spacing w:val="2"/>
          <w:sz w:val="27"/>
          <w:szCs w:val="27"/>
        </w:rPr>
        <w:t>ПОСТАНОВЛЯЕТ</w:t>
      </w:r>
    </w:p>
    <w:p w:rsidR="00D41EA7" w:rsidRPr="00C3063A" w:rsidRDefault="00D41EA7" w:rsidP="00C3063A">
      <w:pPr>
        <w:pStyle w:val="a3"/>
        <w:tabs>
          <w:tab w:val="left" w:pos="708"/>
        </w:tabs>
        <w:ind w:left="-567"/>
        <w:jc w:val="left"/>
        <w:rPr>
          <w:color w:val="000000"/>
          <w:spacing w:val="2"/>
          <w:sz w:val="27"/>
          <w:szCs w:val="27"/>
        </w:rPr>
      </w:pPr>
    </w:p>
    <w:p w:rsidR="002823E3" w:rsidRPr="000D0CA8" w:rsidRDefault="0054609F" w:rsidP="00C3063A">
      <w:pPr>
        <w:pStyle w:val="a3"/>
        <w:tabs>
          <w:tab w:val="left" w:pos="708"/>
        </w:tabs>
        <w:ind w:left="-567" w:firstLine="567"/>
        <w:rPr>
          <w:color w:val="000000"/>
          <w:spacing w:val="2"/>
          <w:sz w:val="27"/>
          <w:szCs w:val="27"/>
        </w:rPr>
      </w:pPr>
      <w:r w:rsidRPr="00C3063A">
        <w:rPr>
          <w:color w:val="000000"/>
          <w:spacing w:val="2"/>
          <w:sz w:val="27"/>
          <w:szCs w:val="27"/>
        </w:rPr>
        <w:t xml:space="preserve">1. </w:t>
      </w:r>
      <w:r w:rsidRPr="00C3063A">
        <w:rPr>
          <w:color w:val="000000"/>
          <w:spacing w:val="2"/>
          <w:sz w:val="27"/>
          <w:szCs w:val="27"/>
        </w:rPr>
        <w:tab/>
        <w:t>Утвердить Порядок формирования, ведения, обязательного опубли</w:t>
      </w:r>
      <w:r w:rsidR="006473A7" w:rsidRPr="00C3063A">
        <w:rPr>
          <w:color w:val="000000"/>
          <w:spacing w:val="2"/>
          <w:sz w:val="27"/>
          <w:szCs w:val="27"/>
        </w:rPr>
        <w:t>кования перечня муниципального имущества</w:t>
      </w:r>
      <w:r w:rsidRPr="00C3063A">
        <w:rPr>
          <w:color w:val="000000"/>
          <w:spacing w:val="2"/>
          <w:sz w:val="27"/>
          <w:szCs w:val="27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</w:t>
      </w:r>
      <w:r w:rsidR="00033D5E" w:rsidRPr="00C3063A">
        <w:rPr>
          <w:color w:val="000000"/>
          <w:spacing w:val="2"/>
          <w:sz w:val="27"/>
          <w:szCs w:val="27"/>
        </w:rPr>
        <w:t>овия предоставления такого имущества в аренду согласно приложению</w:t>
      </w:r>
      <w:r w:rsidR="000D0CA8">
        <w:rPr>
          <w:color w:val="000000"/>
          <w:spacing w:val="2"/>
          <w:sz w:val="27"/>
          <w:szCs w:val="27"/>
        </w:rPr>
        <w:t>.</w:t>
      </w:r>
      <w:r w:rsidR="00033D5E" w:rsidRPr="00C3063A">
        <w:rPr>
          <w:color w:val="000000"/>
          <w:spacing w:val="2"/>
          <w:sz w:val="27"/>
          <w:szCs w:val="27"/>
        </w:rPr>
        <w:t xml:space="preserve"> </w:t>
      </w:r>
    </w:p>
    <w:p w:rsidR="00D41EA7" w:rsidRPr="00C3063A" w:rsidRDefault="000D0CA8" w:rsidP="00C3063A">
      <w:pPr>
        <w:pStyle w:val="a3"/>
        <w:tabs>
          <w:tab w:val="left" w:pos="708"/>
        </w:tabs>
        <w:ind w:left="-567" w:firstLine="567"/>
        <w:rPr>
          <w:sz w:val="27"/>
          <w:szCs w:val="27"/>
        </w:rPr>
      </w:pPr>
      <w:r>
        <w:rPr>
          <w:sz w:val="27"/>
          <w:szCs w:val="27"/>
        </w:rPr>
        <w:t>2</w:t>
      </w:r>
      <w:r w:rsidR="002823E3">
        <w:rPr>
          <w:sz w:val="27"/>
          <w:szCs w:val="27"/>
        </w:rPr>
        <w:t xml:space="preserve">. </w:t>
      </w:r>
      <w:r w:rsidR="00F2201A" w:rsidRPr="00C3063A">
        <w:rPr>
          <w:sz w:val="27"/>
          <w:szCs w:val="27"/>
        </w:rPr>
        <w:t>Настоящее постановление вступает в силу с момента официального опубликования</w:t>
      </w:r>
      <w:r w:rsidR="004B2912" w:rsidRPr="00C3063A">
        <w:rPr>
          <w:sz w:val="27"/>
          <w:szCs w:val="27"/>
        </w:rPr>
        <w:t>.</w:t>
      </w:r>
    </w:p>
    <w:p w:rsidR="00F2201A" w:rsidRPr="00C3063A" w:rsidRDefault="000D0CA8" w:rsidP="00C3063A">
      <w:pPr>
        <w:pStyle w:val="a3"/>
        <w:tabs>
          <w:tab w:val="left" w:pos="708"/>
        </w:tabs>
        <w:ind w:left="-567" w:firstLine="567"/>
        <w:rPr>
          <w:sz w:val="27"/>
          <w:szCs w:val="27"/>
        </w:rPr>
      </w:pPr>
      <w:r>
        <w:rPr>
          <w:sz w:val="27"/>
          <w:szCs w:val="27"/>
        </w:rPr>
        <w:t>3</w:t>
      </w:r>
      <w:r w:rsidR="00F2201A" w:rsidRPr="00C3063A">
        <w:rPr>
          <w:sz w:val="27"/>
          <w:szCs w:val="27"/>
        </w:rPr>
        <w:t>. Конт</w:t>
      </w:r>
      <w:r w:rsidR="004B2912" w:rsidRPr="00C3063A">
        <w:rPr>
          <w:sz w:val="27"/>
          <w:szCs w:val="27"/>
        </w:rPr>
        <w:t>роль за исполнением настоящего П</w:t>
      </w:r>
      <w:r w:rsidR="00F2201A" w:rsidRPr="00C3063A">
        <w:rPr>
          <w:sz w:val="27"/>
          <w:szCs w:val="27"/>
        </w:rPr>
        <w:t xml:space="preserve">остановления оставляю </w:t>
      </w:r>
      <w:r w:rsidR="005548B1" w:rsidRPr="00C3063A">
        <w:rPr>
          <w:sz w:val="27"/>
          <w:szCs w:val="27"/>
        </w:rPr>
        <w:t>за собой.</w:t>
      </w:r>
    </w:p>
    <w:p w:rsidR="00F2201A" w:rsidRDefault="00F2201A" w:rsidP="00C3063A">
      <w:pPr>
        <w:ind w:left="-567"/>
        <w:rPr>
          <w:sz w:val="27"/>
          <w:szCs w:val="27"/>
        </w:rPr>
      </w:pPr>
    </w:p>
    <w:p w:rsidR="00E54A14" w:rsidRPr="00C3063A" w:rsidRDefault="00E54A14" w:rsidP="00C3063A">
      <w:pPr>
        <w:ind w:left="-567"/>
        <w:rPr>
          <w:sz w:val="27"/>
          <w:szCs w:val="27"/>
        </w:rPr>
      </w:pPr>
    </w:p>
    <w:p w:rsidR="00077A44" w:rsidRDefault="00077A44" w:rsidP="00077A44">
      <w:pPr>
        <w:ind w:left="-567" w:right="-1"/>
        <w:rPr>
          <w:b/>
          <w:szCs w:val="26"/>
        </w:rPr>
      </w:pPr>
      <w:r w:rsidRPr="00454674">
        <w:rPr>
          <w:szCs w:val="26"/>
        </w:rPr>
        <w:t xml:space="preserve">Глава </w:t>
      </w:r>
    </w:p>
    <w:p w:rsidR="00E54A14" w:rsidRDefault="00077A44" w:rsidP="000D0CA8">
      <w:pPr>
        <w:ind w:left="-567" w:right="-1"/>
        <w:rPr>
          <w:szCs w:val="26"/>
        </w:rPr>
      </w:pPr>
      <w:r w:rsidRPr="00454674">
        <w:rPr>
          <w:szCs w:val="26"/>
        </w:rPr>
        <w:t>Бейского</w:t>
      </w:r>
      <w:r>
        <w:rPr>
          <w:szCs w:val="26"/>
        </w:rPr>
        <w:t xml:space="preserve"> сельсовета</w:t>
      </w:r>
      <w:r w:rsidRPr="00454674">
        <w:rPr>
          <w:szCs w:val="26"/>
        </w:rPr>
        <w:tab/>
      </w:r>
      <w:r>
        <w:rPr>
          <w:szCs w:val="26"/>
        </w:rPr>
        <w:t xml:space="preserve">                                                                      </w:t>
      </w:r>
      <w:r w:rsidR="008F1445">
        <w:rPr>
          <w:szCs w:val="26"/>
        </w:rPr>
        <w:t xml:space="preserve">      </w:t>
      </w:r>
      <w:r w:rsidRPr="00454674">
        <w:rPr>
          <w:szCs w:val="26"/>
        </w:rPr>
        <w:tab/>
      </w:r>
      <w:r w:rsidR="00E54A14">
        <w:rPr>
          <w:szCs w:val="26"/>
        </w:rPr>
        <w:t>Стряпков И.Н.</w:t>
      </w:r>
    </w:p>
    <w:p w:rsidR="000D0CA8" w:rsidRDefault="00077A44" w:rsidP="000D0CA8">
      <w:pPr>
        <w:ind w:left="-567" w:right="-1"/>
        <w:rPr>
          <w:szCs w:val="26"/>
        </w:rPr>
      </w:pPr>
      <w:r w:rsidRPr="00454674">
        <w:rPr>
          <w:szCs w:val="26"/>
        </w:rPr>
        <w:t xml:space="preserve"> </w:t>
      </w:r>
    </w:p>
    <w:p w:rsidR="00E54A14" w:rsidRDefault="00E54A14" w:rsidP="00355183">
      <w:pPr>
        <w:pStyle w:val="a4"/>
        <w:spacing w:before="0" w:beforeAutospacing="0" w:after="0" w:afterAutospacing="0"/>
        <w:ind w:left="-567" w:firstLine="5954"/>
        <w:jc w:val="right"/>
        <w:rPr>
          <w:color w:val="000000"/>
          <w:spacing w:val="2"/>
          <w:sz w:val="27"/>
          <w:szCs w:val="27"/>
        </w:rPr>
      </w:pPr>
    </w:p>
    <w:p w:rsidR="00E54A14" w:rsidRDefault="00E54A14" w:rsidP="00355183">
      <w:pPr>
        <w:pStyle w:val="a4"/>
        <w:spacing w:before="0" w:beforeAutospacing="0" w:after="0" w:afterAutospacing="0"/>
        <w:ind w:left="-567" w:firstLine="5954"/>
        <w:jc w:val="right"/>
        <w:rPr>
          <w:color w:val="000000"/>
          <w:spacing w:val="2"/>
          <w:sz w:val="27"/>
          <w:szCs w:val="27"/>
        </w:rPr>
      </w:pPr>
    </w:p>
    <w:p w:rsidR="0020067A" w:rsidRDefault="00F8516F" w:rsidP="00355183">
      <w:pPr>
        <w:pStyle w:val="a4"/>
        <w:spacing w:before="0" w:beforeAutospacing="0" w:after="0" w:afterAutospacing="0"/>
        <w:ind w:left="-567" w:firstLine="5954"/>
        <w:jc w:val="right"/>
        <w:rPr>
          <w:rStyle w:val="a9"/>
          <w:b w:val="0"/>
          <w:sz w:val="27"/>
          <w:szCs w:val="27"/>
        </w:rPr>
      </w:pPr>
      <w:r w:rsidRPr="00C3063A">
        <w:rPr>
          <w:color w:val="000000"/>
          <w:spacing w:val="2"/>
          <w:sz w:val="27"/>
          <w:szCs w:val="27"/>
        </w:rPr>
        <w:lastRenderedPageBreak/>
        <w:t xml:space="preserve">к постановлению </w:t>
      </w:r>
      <w:r w:rsidR="0020067A" w:rsidRPr="00C3063A">
        <w:rPr>
          <w:rStyle w:val="a9"/>
          <w:b w:val="0"/>
          <w:sz w:val="27"/>
          <w:szCs w:val="27"/>
        </w:rPr>
        <w:t xml:space="preserve">администрации </w:t>
      </w:r>
    </w:p>
    <w:p w:rsidR="00355183" w:rsidRDefault="00355183" w:rsidP="00355183">
      <w:pPr>
        <w:pStyle w:val="a4"/>
        <w:spacing w:before="0" w:beforeAutospacing="0" w:after="0" w:afterAutospacing="0"/>
        <w:ind w:left="-567" w:firstLine="5954"/>
        <w:jc w:val="right"/>
        <w:rPr>
          <w:rStyle w:val="a9"/>
          <w:b w:val="0"/>
          <w:sz w:val="27"/>
          <w:szCs w:val="27"/>
        </w:rPr>
      </w:pPr>
      <w:r>
        <w:rPr>
          <w:rStyle w:val="a9"/>
          <w:b w:val="0"/>
          <w:sz w:val="27"/>
          <w:szCs w:val="27"/>
        </w:rPr>
        <w:t>Бейского сельсовета</w:t>
      </w:r>
    </w:p>
    <w:p w:rsidR="00355183" w:rsidRPr="00C3063A" w:rsidRDefault="00355183" w:rsidP="00355183">
      <w:pPr>
        <w:pStyle w:val="a4"/>
        <w:spacing w:before="0" w:beforeAutospacing="0" w:after="0" w:afterAutospacing="0"/>
        <w:ind w:left="-567" w:firstLine="5954"/>
        <w:jc w:val="right"/>
        <w:rPr>
          <w:rStyle w:val="a9"/>
          <w:b w:val="0"/>
          <w:sz w:val="27"/>
          <w:szCs w:val="27"/>
        </w:rPr>
      </w:pPr>
      <w:r>
        <w:rPr>
          <w:rStyle w:val="a9"/>
          <w:b w:val="0"/>
          <w:sz w:val="27"/>
          <w:szCs w:val="27"/>
        </w:rPr>
        <w:t>№</w:t>
      </w:r>
      <w:r w:rsidR="000D0CA8">
        <w:rPr>
          <w:rStyle w:val="a9"/>
          <w:b w:val="0"/>
          <w:sz w:val="27"/>
          <w:szCs w:val="27"/>
        </w:rPr>
        <w:t xml:space="preserve"> 26 от 03.03.2017 </w:t>
      </w:r>
      <w:r w:rsidR="000D6930">
        <w:rPr>
          <w:rStyle w:val="a9"/>
          <w:b w:val="0"/>
          <w:sz w:val="27"/>
          <w:szCs w:val="27"/>
        </w:rPr>
        <w:t xml:space="preserve"> </w:t>
      </w:r>
    </w:p>
    <w:p w:rsidR="006320AD" w:rsidRPr="006320AD" w:rsidRDefault="006320AD" w:rsidP="006320AD">
      <w:pPr>
        <w:jc w:val="left"/>
        <w:rPr>
          <w:color w:val="000000"/>
          <w:sz w:val="27"/>
          <w:szCs w:val="27"/>
        </w:rPr>
      </w:pPr>
    </w:p>
    <w:p w:rsidR="006320AD" w:rsidRPr="006320AD" w:rsidRDefault="006320AD" w:rsidP="000D0CA8">
      <w:pPr>
        <w:ind w:left="-567"/>
        <w:jc w:val="center"/>
        <w:rPr>
          <w:b/>
          <w:bCs/>
          <w:color w:val="000000"/>
          <w:sz w:val="27"/>
          <w:szCs w:val="27"/>
        </w:rPr>
      </w:pPr>
      <w:r w:rsidRPr="006320AD">
        <w:rPr>
          <w:b/>
          <w:bCs/>
          <w:color w:val="000000"/>
          <w:sz w:val="27"/>
          <w:szCs w:val="27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="0047275B">
        <w:rPr>
          <w:b/>
          <w:bCs/>
          <w:color w:val="000000"/>
          <w:sz w:val="27"/>
          <w:szCs w:val="27"/>
        </w:rPr>
        <w:t xml:space="preserve"> </w:t>
      </w:r>
      <w:r w:rsidRPr="006320AD">
        <w:rPr>
          <w:b/>
          <w:bCs/>
          <w:color w:val="000000"/>
          <w:sz w:val="27"/>
          <w:szCs w:val="27"/>
        </w:rPr>
        <w:t>муниципа</w:t>
      </w:r>
      <w:r w:rsidR="0047275B">
        <w:rPr>
          <w:b/>
          <w:bCs/>
          <w:color w:val="000000"/>
          <w:sz w:val="27"/>
          <w:szCs w:val="27"/>
        </w:rPr>
        <w:t>льного образования Бейский сельсовет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1. Настоящий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муниципа</w:t>
      </w:r>
      <w:r w:rsidR="00DA4EC2">
        <w:rPr>
          <w:color w:val="000000"/>
          <w:sz w:val="27"/>
          <w:szCs w:val="27"/>
        </w:rPr>
        <w:t>льного образования Бейский сельсовет</w:t>
      </w:r>
      <w:r w:rsidR="006320AD" w:rsidRPr="006320AD">
        <w:rPr>
          <w:color w:val="000000"/>
          <w:sz w:val="27"/>
          <w:szCs w:val="27"/>
        </w:rPr>
        <w:t xml:space="preserve"> (далее - Порядок)</w:t>
      </w:r>
      <w:r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 xml:space="preserve">регулирует формирование, ведение (в том числе ежегодное дополнение) и обязательное опубликование перечня муниципального имущества муниципального образования Бейский </w:t>
      </w:r>
      <w:r w:rsidR="00DA4EC2">
        <w:rPr>
          <w:color w:val="000000"/>
          <w:sz w:val="27"/>
          <w:szCs w:val="27"/>
        </w:rPr>
        <w:t xml:space="preserve">сельсовет </w:t>
      </w:r>
      <w:r w:rsidR="006320AD" w:rsidRPr="006320AD">
        <w:rPr>
          <w:color w:val="000000"/>
          <w:sz w:val="27"/>
          <w:szCs w:val="27"/>
        </w:rPr>
        <w:t>(за исключением земельных участков), свободного от</w:t>
      </w:r>
      <w:r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>прав третьих лиц (за исключением имущественных прав субъектов малого и среднего предпринимательства), предусмотренного ч. 4 ст.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>среднего предпринимательства.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2. В перечень вносятся сведения о муниципальном имуществе, соответствующем следующим критериям: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б) муниципальное имущество не ограничено в обороте;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в) муниципальное имущество не является объектом религиозного назначения;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г) муниципальное имущество не является объектом незавершенного строительства;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д) в отношении муниципального имущества не принято решение органами местного самоуправления о предоставлении его иным лицам;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е) муниципальное имущество не включено в план (программу) приватизации имущества, находящегося в собственности муниципа</w:t>
      </w:r>
      <w:r w:rsidR="00DA4EC2">
        <w:rPr>
          <w:color w:val="000000"/>
          <w:sz w:val="27"/>
          <w:szCs w:val="27"/>
        </w:rPr>
        <w:t>льного образования Бейский сельсовет</w:t>
      </w:r>
      <w:r w:rsidR="006320AD" w:rsidRPr="006320AD">
        <w:rPr>
          <w:color w:val="000000"/>
          <w:sz w:val="27"/>
          <w:szCs w:val="27"/>
        </w:rPr>
        <w:t>;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ж) муниципальное имущество не признано аварийным и подлежащим сносу или реконструкции.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основе предложений федеральных органов </w:t>
      </w:r>
      <w:r w:rsidR="006320AD" w:rsidRPr="006320AD">
        <w:rPr>
          <w:color w:val="000000"/>
          <w:sz w:val="27"/>
          <w:szCs w:val="27"/>
        </w:rPr>
        <w:lastRenderedPageBreak/>
        <w:t>исполнительной власти, органов государственной власти Республики Хакасия,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6320AD" w:rsidRPr="006320AD" w:rsidRDefault="0047275B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4. Рассмотрение предложений, указанных в пункте 3 настоящего</w:t>
      </w:r>
      <w:r w:rsidR="00615A2F"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>Порядка, осуществляется Администрацией Бейского</w:t>
      </w:r>
      <w:r w:rsidR="00DA4EC2">
        <w:rPr>
          <w:color w:val="000000"/>
          <w:sz w:val="27"/>
          <w:szCs w:val="27"/>
        </w:rPr>
        <w:t xml:space="preserve"> сельсовета</w:t>
      </w:r>
      <w:r w:rsidR="006320AD" w:rsidRPr="006320AD">
        <w:rPr>
          <w:color w:val="000000"/>
          <w:sz w:val="27"/>
          <w:szCs w:val="27"/>
        </w:rPr>
        <w:t xml:space="preserve"> в течение 30 календарных дней с даты согласования Советом депут</w:t>
      </w:r>
      <w:r w:rsidR="00615A2F">
        <w:rPr>
          <w:color w:val="000000"/>
          <w:sz w:val="27"/>
          <w:szCs w:val="27"/>
        </w:rPr>
        <w:t>атов Бейского сельсовета</w:t>
      </w:r>
      <w:r w:rsidR="006320AD" w:rsidRPr="006320AD">
        <w:rPr>
          <w:color w:val="000000"/>
          <w:sz w:val="27"/>
          <w:szCs w:val="27"/>
        </w:rPr>
        <w:t xml:space="preserve"> поступивших предложений. По результатам рассмотрения предложений</w:t>
      </w:r>
      <w:r w:rsidR="00615A2F"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>Администрацией</w:t>
      </w:r>
      <w:r w:rsidR="00615A2F"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 xml:space="preserve">Бейского </w:t>
      </w:r>
      <w:r w:rsidR="00615A2F">
        <w:rPr>
          <w:color w:val="000000"/>
          <w:sz w:val="27"/>
          <w:szCs w:val="27"/>
        </w:rPr>
        <w:t xml:space="preserve">сельсовета </w:t>
      </w:r>
      <w:r w:rsidR="006320AD" w:rsidRPr="006320AD">
        <w:rPr>
          <w:color w:val="000000"/>
          <w:sz w:val="27"/>
          <w:szCs w:val="27"/>
        </w:rPr>
        <w:t>принимается одно из следующих решений: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настоящего Порядка;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в) об отказе в учете предложения.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5. В случае принятия решения об отказе в учете предложения, указанного в пункте 3 настоящего Порядка, Администрация</w:t>
      </w:r>
      <w:r>
        <w:rPr>
          <w:color w:val="000000"/>
          <w:sz w:val="27"/>
          <w:szCs w:val="27"/>
        </w:rPr>
        <w:t xml:space="preserve"> Бейского сельсовета </w:t>
      </w:r>
      <w:r w:rsidR="006320AD" w:rsidRPr="006320AD">
        <w:rPr>
          <w:color w:val="000000"/>
          <w:sz w:val="27"/>
          <w:szCs w:val="27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6. Администрация</w:t>
      </w:r>
      <w:r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 xml:space="preserve">Бейского </w:t>
      </w:r>
      <w:r>
        <w:rPr>
          <w:color w:val="000000"/>
          <w:sz w:val="27"/>
          <w:szCs w:val="27"/>
        </w:rPr>
        <w:t xml:space="preserve">сельсовета </w:t>
      </w:r>
      <w:r w:rsidR="006320AD" w:rsidRPr="006320AD">
        <w:rPr>
          <w:color w:val="000000"/>
          <w:sz w:val="27"/>
          <w:szCs w:val="27"/>
        </w:rPr>
        <w:t>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7. Администрация</w:t>
      </w:r>
      <w:r>
        <w:rPr>
          <w:color w:val="000000"/>
          <w:sz w:val="27"/>
          <w:szCs w:val="27"/>
        </w:rPr>
        <w:t xml:space="preserve"> </w:t>
      </w:r>
      <w:r w:rsidR="006320AD" w:rsidRPr="006320AD">
        <w:rPr>
          <w:color w:val="000000"/>
          <w:sz w:val="27"/>
          <w:szCs w:val="27"/>
        </w:rPr>
        <w:t xml:space="preserve">Бейского </w:t>
      </w:r>
      <w:r>
        <w:rPr>
          <w:color w:val="000000"/>
          <w:sz w:val="27"/>
          <w:szCs w:val="27"/>
        </w:rPr>
        <w:t xml:space="preserve">сельсовета </w:t>
      </w:r>
      <w:r w:rsidR="006320AD" w:rsidRPr="006320AD">
        <w:rPr>
          <w:color w:val="000000"/>
          <w:sz w:val="27"/>
          <w:szCs w:val="27"/>
        </w:rPr>
        <w:t>исключает сведения о муниципальном имуществе из перечня в одном из следующих случаев: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 w:rsidR="006320AD" w:rsidRPr="006320AD">
        <w:rPr>
          <w:color w:val="000000"/>
          <w:sz w:val="27"/>
          <w:szCs w:val="27"/>
        </w:rPr>
        <w:t>а) в отношении муниципального имущества в установленном законодательством Российской Федерации порядке принято решение органами местного самоуправления о его использовании для муниципальных нужд либо для иных целей;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6320AD" w:rsidRPr="006320AD" w:rsidRDefault="00615A2F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8. В перечень вносятся следующие сведения о включенном в него объекте (приложение):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>1) порядковый номер;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>2) балансодержатель недвижимого имущества, адрес, телефон;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>3) наименование объекта недвижимого имущества;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>4) местонахождение объекта недвижимого имущества;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>5) площадь объекта недвижимого имущества;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>6) арендаторы, наименование и категории предприятий (микропредприятия, малые предприятия, средние предприятия).</w:t>
      </w:r>
    </w:p>
    <w:p w:rsidR="009C1810" w:rsidRDefault="009C1810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 xml:space="preserve">9. Ведение перечня осуществляется </w:t>
      </w:r>
      <w:r w:rsidR="00D37835">
        <w:rPr>
          <w:color w:val="000000"/>
          <w:sz w:val="27"/>
          <w:szCs w:val="27"/>
        </w:rPr>
        <w:t>Администрацией</w:t>
      </w:r>
      <w:r w:rsidR="00DA4EC2">
        <w:rPr>
          <w:color w:val="000000"/>
          <w:sz w:val="27"/>
          <w:szCs w:val="27"/>
        </w:rPr>
        <w:t xml:space="preserve"> Бейского сельсовета </w:t>
      </w:r>
      <w:r>
        <w:rPr>
          <w:color w:val="000000"/>
          <w:sz w:val="27"/>
          <w:szCs w:val="27"/>
        </w:rPr>
        <w:t>.</w:t>
      </w:r>
    </w:p>
    <w:p w:rsidR="006320AD" w:rsidRPr="006320AD" w:rsidRDefault="009C1810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20AD" w:rsidRPr="006320AD">
        <w:rPr>
          <w:color w:val="000000"/>
          <w:sz w:val="27"/>
          <w:szCs w:val="27"/>
        </w:rPr>
        <w:t>10. Перечень и внесенные в него изменения подлежат: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6320AD" w:rsidRPr="006320AD" w:rsidRDefault="006320AD" w:rsidP="000D0CA8">
      <w:pPr>
        <w:spacing w:before="125" w:line="250" w:lineRule="atLeast"/>
        <w:ind w:left="-567"/>
        <w:rPr>
          <w:color w:val="000000"/>
          <w:sz w:val="27"/>
          <w:szCs w:val="27"/>
        </w:rPr>
      </w:pPr>
      <w:r w:rsidRPr="006320AD">
        <w:rPr>
          <w:color w:val="000000"/>
          <w:sz w:val="27"/>
          <w:szCs w:val="27"/>
        </w:rPr>
        <w:t xml:space="preserve">б) размещению на официальном сайте Администрации Бейского </w:t>
      </w:r>
      <w:r w:rsidR="009C1810">
        <w:rPr>
          <w:color w:val="000000"/>
          <w:sz w:val="27"/>
          <w:szCs w:val="27"/>
        </w:rPr>
        <w:t xml:space="preserve">сельсовета </w:t>
      </w:r>
      <w:r w:rsidRPr="006320AD">
        <w:rPr>
          <w:color w:val="000000"/>
          <w:sz w:val="27"/>
          <w:szCs w:val="27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6320AD" w:rsidRPr="006320AD" w:rsidRDefault="006320AD" w:rsidP="006320AD">
      <w:pPr>
        <w:spacing w:before="125" w:line="250" w:lineRule="atLeast"/>
        <w:rPr>
          <w:rFonts w:ascii="Arial" w:hAnsi="Arial" w:cs="Arial"/>
          <w:color w:val="000000"/>
          <w:sz w:val="18"/>
          <w:szCs w:val="18"/>
        </w:rPr>
      </w:pPr>
      <w:r w:rsidRPr="006320AD">
        <w:rPr>
          <w:rFonts w:ascii="Arial" w:hAnsi="Arial" w:cs="Arial"/>
          <w:color w:val="000000"/>
          <w:sz w:val="18"/>
          <w:szCs w:val="18"/>
        </w:rPr>
        <w:t> </w:t>
      </w:r>
    </w:p>
    <w:p w:rsidR="00D5198F" w:rsidRDefault="006320AD" w:rsidP="00D37835">
      <w:pPr>
        <w:shd w:val="clear" w:color="auto" w:fill="F1F6F2"/>
        <w:jc w:val="left"/>
        <w:rPr>
          <w:color w:val="000000"/>
          <w:sz w:val="27"/>
          <w:szCs w:val="27"/>
        </w:rPr>
      </w:pPr>
      <w:hyperlink r:id="rId8" w:tgtFrame="_blank" w:history="1"/>
    </w:p>
    <w:p w:rsidR="00D5198F" w:rsidRDefault="00D5198F" w:rsidP="006320AD">
      <w:pPr>
        <w:ind w:left="-567"/>
        <w:jc w:val="center"/>
        <w:rPr>
          <w:color w:val="000000"/>
          <w:sz w:val="27"/>
          <w:szCs w:val="27"/>
        </w:rPr>
      </w:pPr>
    </w:p>
    <w:p w:rsidR="00D37835" w:rsidRDefault="00D37835" w:rsidP="006320AD">
      <w:pPr>
        <w:ind w:left="-567"/>
        <w:jc w:val="center"/>
        <w:rPr>
          <w:color w:val="000000"/>
          <w:sz w:val="27"/>
          <w:szCs w:val="27"/>
        </w:rPr>
      </w:pPr>
    </w:p>
    <w:p w:rsidR="00D37835" w:rsidRDefault="00D37835" w:rsidP="006320AD">
      <w:pPr>
        <w:ind w:left="-567"/>
        <w:jc w:val="center"/>
        <w:rPr>
          <w:color w:val="000000"/>
          <w:sz w:val="27"/>
          <w:szCs w:val="27"/>
        </w:rPr>
      </w:pPr>
    </w:p>
    <w:p w:rsidR="00D5198F" w:rsidRDefault="00D5198F" w:rsidP="006320AD">
      <w:pPr>
        <w:ind w:left="-567"/>
        <w:jc w:val="center"/>
        <w:rPr>
          <w:color w:val="000000"/>
          <w:sz w:val="27"/>
          <w:szCs w:val="27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DD39DC" w:rsidRPr="00C3063A" w:rsidRDefault="00DD39DC" w:rsidP="006B0000">
      <w:pPr>
        <w:pStyle w:val="a3"/>
        <w:tabs>
          <w:tab w:val="left" w:pos="-567"/>
        </w:tabs>
        <w:ind w:left="-709" w:right="4534"/>
        <w:rPr>
          <w:color w:val="000000"/>
          <w:spacing w:val="2"/>
          <w:sz w:val="27"/>
          <w:szCs w:val="27"/>
        </w:rPr>
        <w:sectPr w:rsidR="00DD39DC" w:rsidRPr="00C3063A" w:rsidSect="00D5198F">
          <w:type w:val="continuous"/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560"/>
        <w:gridCol w:w="1134"/>
        <w:gridCol w:w="1134"/>
        <w:gridCol w:w="846"/>
        <w:gridCol w:w="884"/>
        <w:gridCol w:w="1246"/>
        <w:gridCol w:w="851"/>
        <w:gridCol w:w="856"/>
        <w:gridCol w:w="980"/>
        <w:gridCol w:w="1014"/>
        <w:gridCol w:w="908"/>
        <w:gridCol w:w="1134"/>
      </w:tblGrid>
      <w:tr w:rsidR="00116228" w:rsidRPr="00C86DF5" w:rsidTr="00980C7A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lastRenderedPageBreak/>
              <w:t>N п/п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Номер в реестре имущества </w:t>
            </w:r>
            <w:hyperlink r:id="rId9" w:history="1">
              <w:r w:rsidRPr="00C86DF5">
                <w:rPr>
                  <w:color w:val="0000FF"/>
                  <w:szCs w:val="26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Адрес (местоположение) объекта </w:t>
            </w:r>
            <w:hyperlink r:id="rId10" w:history="1">
              <w:r w:rsidRPr="00C86DF5">
                <w:rPr>
                  <w:color w:val="0000FF"/>
                  <w:szCs w:val="26"/>
                </w:rPr>
                <w:t>&lt;2&gt;</w:t>
              </w:r>
            </w:hyperlink>
          </w:p>
        </w:tc>
        <w:tc>
          <w:tcPr>
            <w:tcW w:w="10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Структурированный адрес объекта</w:t>
            </w:r>
          </w:p>
        </w:tc>
      </w:tr>
      <w:tr w:rsidR="00116228" w:rsidRPr="00C86DF5" w:rsidTr="00980C7A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Наименование субъекта Российской Федерации </w:t>
            </w:r>
            <w:hyperlink r:id="rId11" w:history="1">
              <w:r w:rsidRPr="00C86DF5">
                <w:rPr>
                  <w:color w:val="0000FF"/>
                  <w:szCs w:val="26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Наименование муниципального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Наименование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Вид населенного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Тип элемента планировочной структуры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Номер дома (включая литеру) </w:t>
            </w:r>
            <w:hyperlink r:id="rId12" w:history="1">
              <w:r w:rsidRPr="00C86DF5">
                <w:rPr>
                  <w:color w:val="0000FF"/>
                  <w:szCs w:val="26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Тип и номер корпуса, строения, владения </w:t>
            </w:r>
            <w:hyperlink r:id="rId13" w:history="1">
              <w:r w:rsidRPr="00C86DF5">
                <w:rPr>
                  <w:color w:val="0000FF"/>
                  <w:szCs w:val="26"/>
                </w:rPr>
                <w:t>&lt;5&gt;</w:t>
              </w:r>
            </w:hyperlink>
          </w:p>
        </w:tc>
      </w:tr>
      <w:tr w:rsidR="00116228" w:rsidRPr="00C86DF5" w:rsidTr="00980C7A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14</w:t>
            </w:r>
          </w:p>
        </w:tc>
      </w:tr>
      <w:tr w:rsidR="00116228" w:rsidRPr="00C86DF5" w:rsidTr="00980C7A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</w:tr>
    </w:tbl>
    <w:p w:rsidR="00116228" w:rsidRPr="00C86DF5" w:rsidRDefault="00116228" w:rsidP="00116228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116228" w:rsidRPr="00C86DF5" w:rsidTr="00980C7A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Вид объекта недвижимости;</w:t>
            </w:r>
          </w:p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движимое имущество </w:t>
            </w:r>
            <w:hyperlink r:id="rId14" w:history="1">
              <w:r w:rsidRPr="00C86DF5">
                <w:rPr>
                  <w:color w:val="0000FF"/>
                  <w:szCs w:val="26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Сведения о недвижимом имуществе или его части</w:t>
            </w:r>
          </w:p>
        </w:tc>
      </w:tr>
      <w:tr w:rsidR="00116228" w:rsidRPr="00C86DF5" w:rsidTr="00980C7A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Кадастровый номер </w:t>
            </w:r>
            <w:hyperlink r:id="rId15" w:history="1">
              <w:r w:rsidRPr="00C86DF5">
                <w:rPr>
                  <w:color w:val="0000FF"/>
                  <w:szCs w:val="26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6" w:history="1">
              <w:r w:rsidRPr="00C86DF5">
                <w:rPr>
                  <w:color w:val="0000FF"/>
                  <w:szCs w:val="26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Основная характеристика объекта недвижимости </w:t>
            </w:r>
            <w:hyperlink r:id="rId17" w:history="1">
              <w:r w:rsidRPr="00C86DF5">
                <w:rPr>
                  <w:color w:val="0000FF"/>
                  <w:szCs w:val="26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Наименование объекта учета </w:t>
            </w:r>
            <w:hyperlink r:id="rId18" w:history="1">
              <w:r w:rsidRPr="00C86DF5">
                <w:rPr>
                  <w:color w:val="0000FF"/>
                  <w:szCs w:val="26"/>
                </w:rPr>
                <w:t>&lt;10&gt;</w:t>
              </w:r>
            </w:hyperlink>
          </w:p>
        </w:tc>
      </w:tr>
      <w:tr w:rsidR="00116228" w:rsidRPr="00C86DF5" w:rsidTr="00980C7A">
        <w:trPr>
          <w:trHeight w:val="56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</w:t>
            </w:r>
            <w:r w:rsidRPr="00C86DF5">
              <w:rPr>
                <w:szCs w:val="26"/>
              </w:rPr>
              <w:lastRenderedPageBreak/>
              <w:t>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116228" w:rsidRPr="00C86DF5" w:rsidTr="00980C7A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116228" w:rsidRPr="00C86DF5" w:rsidTr="00980C7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22</w:t>
            </w:r>
          </w:p>
        </w:tc>
      </w:tr>
      <w:tr w:rsidR="00116228" w:rsidRPr="00C86DF5" w:rsidTr="00980C7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rPr>
                <w:szCs w:val="26"/>
              </w:rPr>
            </w:pPr>
          </w:p>
        </w:tc>
      </w:tr>
    </w:tbl>
    <w:p w:rsidR="00116228" w:rsidRPr="00C86DF5" w:rsidRDefault="00116228" w:rsidP="00116228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116228" w:rsidRPr="00C86DF5" w:rsidTr="00980C7A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Сведения о движимом имуществе </w:t>
            </w:r>
            <w:hyperlink r:id="rId19" w:history="1">
              <w:r w:rsidRPr="00C86DF5">
                <w:rPr>
                  <w:color w:val="0000FF"/>
                  <w:szCs w:val="26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Сведения о праве аренды или безвозмездного пользования имуществом </w:t>
            </w:r>
            <w:hyperlink r:id="rId20" w:history="1">
              <w:r w:rsidRPr="00C86DF5">
                <w:rPr>
                  <w:color w:val="0000FF"/>
                  <w:szCs w:val="26"/>
                </w:rPr>
                <w:t>&lt;12&gt;</w:t>
              </w:r>
            </w:hyperlink>
          </w:p>
        </w:tc>
      </w:tr>
      <w:tr w:rsidR="00116228" w:rsidRPr="00C86DF5" w:rsidTr="00980C7A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субъекта малого и среднего предпринимательства</w:t>
            </w:r>
          </w:p>
        </w:tc>
      </w:tr>
      <w:tr w:rsidR="00116228" w:rsidRPr="00C86DF5" w:rsidTr="00980C7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Кадастровый номер объекта недвижимого имущества, в том числе земельного участка, в (на) котором расположен </w:t>
            </w:r>
            <w:r w:rsidRPr="00C86DF5">
              <w:rPr>
                <w:szCs w:val="26"/>
              </w:rPr>
              <w:lastRenderedPageBreak/>
              <w:t>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Документы основание</w:t>
            </w:r>
          </w:p>
        </w:tc>
      </w:tr>
      <w:tr w:rsidR="00116228" w:rsidRPr="00C86DF5" w:rsidTr="00980C7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Дата окончания действия договора</w:t>
            </w:r>
          </w:p>
        </w:tc>
      </w:tr>
      <w:tr w:rsidR="00116228" w:rsidRPr="00C86DF5" w:rsidTr="00980C7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38</w:t>
            </w:r>
          </w:p>
        </w:tc>
      </w:tr>
      <w:tr w:rsidR="00116228" w:rsidRPr="00C86DF5" w:rsidTr="00980C7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color w:val="000000"/>
                <w:szCs w:val="26"/>
              </w:rPr>
            </w:pPr>
          </w:p>
        </w:tc>
      </w:tr>
    </w:tbl>
    <w:p w:rsidR="00116228" w:rsidRPr="00C86DF5" w:rsidRDefault="00116228" w:rsidP="00116228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116228" w:rsidRPr="00C86DF5" w:rsidTr="00980C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Указать одно из значений: в перечне (изменениях в перечни) </w:t>
            </w:r>
            <w:hyperlink r:id="rId21" w:history="1">
              <w:r w:rsidRPr="00C86DF5">
                <w:rPr>
                  <w:color w:val="0000FF"/>
                  <w:szCs w:val="26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2" w:history="1">
              <w:r w:rsidRPr="00C86DF5">
                <w:rPr>
                  <w:color w:val="0000FF"/>
                  <w:szCs w:val="26"/>
                </w:rPr>
                <w:t>&lt;14&gt;</w:t>
              </w:r>
            </w:hyperlink>
          </w:p>
        </w:tc>
      </w:tr>
      <w:tr w:rsidR="00116228" w:rsidRPr="00C86DF5" w:rsidTr="00980C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Реквизиты документа</w:t>
            </w:r>
          </w:p>
        </w:tc>
      </w:tr>
      <w:tr w:rsidR="00116228" w:rsidRPr="00C86DF5" w:rsidTr="00980C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Номер</w:t>
            </w:r>
          </w:p>
        </w:tc>
      </w:tr>
      <w:tr w:rsidR="00116228" w:rsidRPr="00C86DF5" w:rsidTr="00980C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86DF5">
              <w:rPr>
                <w:szCs w:val="26"/>
              </w:rPr>
              <w:t>43</w:t>
            </w:r>
          </w:p>
        </w:tc>
      </w:tr>
      <w:tr w:rsidR="00116228" w:rsidRPr="00C86DF5" w:rsidTr="00980C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8" w:rsidRPr="00C86DF5" w:rsidRDefault="00116228" w:rsidP="00980C7A">
            <w:pPr>
              <w:jc w:val="center"/>
              <w:rPr>
                <w:szCs w:val="26"/>
              </w:rPr>
            </w:pPr>
          </w:p>
        </w:tc>
      </w:tr>
    </w:tbl>
    <w:p w:rsidR="00116228" w:rsidRDefault="00116228" w:rsidP="00116228">
      <w:pPr>
        <w:shd w:val="clear" w:color="auto" w:fill="FFFFFF"/>
        <w:ind w:left="709" w:right="-2"/>
        <w:rPr>
          <w:szCs w:val="26"/>
        </w:rPr>
      </w:pPr>
    </w:p>
    <w:p w:rsidR="00116228" w:rsidRDefault="00116228" w:rsidP="00116228">
      <w:pPr>
        <w:jc w:val="right"/>
        <w:rPr>
          <w:bCs/>
          <w:szCs w:val="26"/>
        </w:rPr>
      </w:pPr>
    </w:p>
    <w:p w:rsidR="00116228" w:rsidRDefault="00116228" w:rsidP="00116228">
      <w:pPr>
        <w:jc w:val="right"/>
        <w:rPr>
          <w:bCs/>
          <w:szCs w:val="26"/>
        </w:rPr>
      </w:pPr>
    </w:p>
    <w:p w:rsidR="00116228" w:rsidRDefault="00116228" w:rsidP="00116228">
      <w:pPr>
        <w:jc w:val="right"/>
        <w:rPr>
          <w:bCs/>
          <w:szCs w:val="26"/>
        </w:rPr>
      </w:pPr>
    </w:p>
    <w:p w:rsidR="00116228" w:rsidRDefault="00116228" w:rsidP="00116228">
      <w:pPr>
        <w:jc w:val="right"/>
        <w:rPr>
          <w:bCs/>
          <w:szCs w:val="26"/>
        </w:rPr>
      </w:pPr>
    </w:p>
    <w:p w:rsidR="00F115E6" w:rsidRDefault="00F115E6" w:rsidP="00116228">
      <w:pPr>
        <w:jc w:val="right"/>
        <w:rPr>
          <w:bCs/>
          <w:szCs w:val="26"/>
        </w:rPr>
      </w:pPr>
    </w:p>
    <w:p w:rsidR="00F115E6" w:rsidRDefault="00F115E6" w:rsidP="00116228">
      <w:pPr>
        <w:jc w:val="right"/>
        <w:rPr>
          <w:bCs/>
          <w:szCs w:val="26"/>
        </w:rPr>
      </w:pPr>
    </w:p>
    <w:p w:rsidR="00F115E6" w:rsidRDefault="00F115E6" w:rsidP="00116228">
      <w:pPr>
        <w:jc w:val="right"/>
        <w:rPr>
          <w:bCs/>
          <w:szCs w:val="26"/>
        </w:rPr>
      </w:pPr>
    </w:p>
    <w:p w:rsidR="00F115E6" w:rsidRDefault="00F115E6" w:rsidP="00116228">
      <w:pPr>
        <w:jc w:val="right"/>
        <w:rPr>
          <w:bCs/>
          <w:szCs w:val="26"/>
        </w:rPr>
      </w:pPr>
    </w:p>
    <w:p w:rsidR="00F115E6" w:rsidRDefault="00F115E6" w:rsidP="00116228">
      <w:pPr>
        <w:jc w:val="right"/>
        <w:rPr>
          <w:bCs/>
          <w:szCs w:val="26"/>
        </w:rPr>
      </w:pPr>
    </w:p>
    <w:p w:rsidR="00F115E6" w:rsidRDefault="00F115E6" w:rsidP="00116228">
      <w:pPr>
        <w:jc w:val="right"/>
        <w:rPr>
          <w:bCs/>
          <w:szCs w:val="26"/>
        </w:rPr>
      </w:pPr>
    </w:p>
    <w:p w:rsidR="00F115E6" w:rsidRDefault="00F115E6" w:rsidP="00116228">
      <w:pPr>
        <w:jc w:val="right"/>
        <w:rPr>
          <w:bCs/>
          <w:szCs w:val="26"/>
        </w:rPr>
      </w:pPr>
    </w:p>
    <w:p w:rsidR="00116228" w:rsidRDefault="00116228" w:rsidP="00116228"/>
    <w:p w:rsidR="00116228" w:rsidRDefault="00116228" w:rsidP="00116228"/>
    <w:sectPr w:rsidR="00116228" w:rsidSect="00116228">
      <w:type w:val="continuous"/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F3" w:rsidRDefault="003057F3" w:rsidP="004B1B28">
      <w:r>
        <w:separator/>
      </w:r>
    </w:p>
  </w:endnote>
  <w:endnote w:type="continuationSeparator" w:id="0">
    <w:p w:rsidR="003057F3" w:rsidRDefault="003057F3" w:rsidP="004B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F3" w:rsidRDefault="003057F3" w:rsidP="004B1B28">
      <w:r>
        <w:separator/>
      </w:r>
    </w:p>
  </w:footnote>
  <w:footnote w:type="continuationSeparator" w:id="0">
    <w:p w:rsidR="003057F3" w:rsidRDefault="003057F3" w:rsidP="004B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F"/>
    <w:rsid w:val="00000E38"/>
    <w:rsid w:val="00004CD5"/>
    <w:rsid w:val="000107D3"/>
    <w:rsid w:val="00033D5E"/>
    <w:rsid w:val="00044A49"/>
    <w:rsid w:val="00077A44"/>
    <w:rsid w:val="00093E3E"/>
    <w:rsid w:val="000A1512"/>
    <w:rsid w:val="000B0206"/>
    <w:rsid w:val="000B554E"/>
    <w:rsid w:val="000D0CA8"/>
    <w:rsid w:val="000D6930"/>
    <w:rsid w:val="000D706A"/>
    <w:rsid w:val="000D72CC"/>
    <w:rsid w:val="000F0778"/>
    <w:rsid w:val="000F0A26"/>
    <w:rsid w:val="000F45FE"/>
    <w:rsid w:val="00116228"/>
    <w:rsid w:val="001226DD"/>
    <w:rsid w:val="0013463E"/>
    <w:rsid w:val="001C7947"/>
    <w:rsid w:val="001E1581"/>
    <w:rsid w:val="001E2C46"/>
    <w:rsid w:val="0020067A"/>
    <w:rsid w:val="00204DE7"/>
    <w:rsid w:val="002172B5"/>
    <w:rsid w:val="002207E5"/>
    <w:rsid w:val="00225143"/>
    <w:rsid w:val="00230C0A"/>
    <w:rsid w:val="00256AFF"/>
    <w:rsid w:val="002602D7"/>
    <w:rsid w:val="002624D3"/>
    <w:rsid w:val="002823E3"/>
    <w:rsid w:val="00294162"/>
    <w:rsid w:val="002A617D"/>
    <w:rsid w:val="002A74CB"/>
    <w:rsid w:val="002B5CEA"/>
    <w:rsid w:val="002F1C4F"/>
    <w:rsid w:val="003057F3"/>
    <w:rsid w:val="00344DCB"/>
    <w:rsid w:val="00355183"/>
    <w:rsid w:val="003568E9"/>
    <w:rsid w:val="003851D5"/>
    <w:rsid w:val="00393429"/>
    <w:rsid w:val="003D00AE"/>
    <w:rsid w:val="003F3D29"/>
    <w:rsid w:val="00415963"/>
    <w:rsid w:val="004169F1"/>
    <w:rsid w:val="0042349F"/>
    <w:rsid w:val="00437120"/>
    <w:rsid w:val="00440ADD"/>
    <w:rsid w:val="004529DE"/>
    <w:rsid w:val="00457D89"/>
    <w:rsid w:val="0047021F"/>
    <w:rsid w:val="0047275B"/>
    <w:rsid w:val="00473E7D"/>
    <w:rsid w:val="00480C2A"/>
    <w:rsid w:val="004A0E92"/>
    <w:rsid w:val="004B1B28"/>
    <w:rsid w:val="004B2912"/>
    <w:rsid w:val="004B7A6C"/>
    <w:rsid w:val="004C22FD"/>
    <w:rsid w:val="004D2B94"/>
    <w:rsid w:val="00523B43"/>
    <w:rsid w:val="00540177"/>
    <w:rsid w:val="0054609F"/>
    <w:rsid w:val="005548B1"/>
    <w:rsid w:val="005559C9"/>
    <w:rsid w:val="00567A52"/>
    <w:rsid w:val="00567D3D"/>
    <w:rsid w:val="00593B3A"/>
    <w:rsid w:val="005B2FC7"/>
    <w:rsid w:val="005C353A"/>
    <w:rsid w:val="005C5AE8"/>
    <w:rsid w:val="005D5E80"/>
    <w:rsid w:val="00613F18"/>
    <w:rsid w:val="00615A2F"/>
    <w:rsid w:val="0061652A"/>
    <w:rsid w:val="006320AD"/>
    <w:rsid w:val="00633A7E"/>
    <w:rsid w:val="006347F7"/>
    <w:rsid w:val="006473A7"/>
    <w:rsid w:val="00652F2B"/>
    <w:rsid w:val="006B0000"/>
    <w:rsid w:val="006B02ED"/>
    <w:rsid w:val="00720209"/>
    <w:rsid w:val="00726592"/>
    <w:rsid w:val="0075019D"/>
    <w:rsid w:val="0075489A"/>
    <w:rsid w:val="00757272"/>
    <w:rsid w:val="00787FEF"/>
    <w:rsid w:val="00794381"/>
    <w:rsid w:val="007B7EDA"/>
    <w:rsid w:val="00842FDC"/>
    <w:rsid w:val="00863732"/>
    <w:rsid w:val="008B2D93"/>
    <w:rsid w:val="008C4F7C"/>
    <w:rsid w:val="008F1445"/>
    <w:rsid w:val="008F4D11"/>
    <w:rsid w:val="008F62C2"/>
    <w:rsid w:val="00905BD1"/>
    <w:rsid w:val="009179D7"/>
    <w:rsid w:val="00952EB9"/>
    <w:rsid w:val="009548EA"/>
    <w:rsid w:val="00980C7A"/>
    <w:rsid w:val="00991B52"/>
    <w:rsid w:val="009C1810"/>
    <w:rsid w:val="009D0A23"/>
    <w:rsid w:val="009F3C77"/>
    <w:rsid w:val="00A10B7C"/>
    <w:rsid w:val="00A154AE"/>
    <w:rsid w:val="00A64A60"/>
    <w:rsid w:val="00A72A92"/>
    <w:rsid w:val="00A83083"/>
    <w:rsid w:val="00A858A3"/>
    <w:rsid w:val="00AA4417"/>
    <w:rsid w:val="00AC4D55"/>
    <w:rsid w:val="00AE2680"/>
    <w:rsid w:val="00AE76DA"/>
    <w:rsid w:val="00B34569"/>
    <w:rsid w:val="00B40FA2"/>
    <w:rsid w:val="00B556FF"/>
    <w:rsid w:val="00B90E9E"/>
    <w:rsid w:val="00B95921"/>
    <w:rsid w:val="00BA0005"/>
    <w:rsid w:val="00BB4A68"/>
    <w:rsid w:val="00BB7CE4"/>
    <w:rsid w:val="00BE56E1"/>
    <w:rsid w:val="00C04DA6"/>
    <w:rsid w:val="00C25CE3"/>
    <w:rsid w:val="00C3063A"/>
    <w:rsid w:val="00C3321B"/>
    <w:rsid w:val="00C36BF6"/>
    <w:rsid w:val="00C83312"/>
    <w:rsid w:val="00CC03CF"/>
    <w:rsid w:val="00CD2AD1"/>
    <w:rsid w:val="00CD668F"/>
    <w:rsid w:val="00CE3CCB"/>
    <w:rsid w:val="00CE67DF"/>
    <w:rsid w:val="00CF2C0E"/>
    <w:rsid w:val="00D17CA1"/>
    <w:rsid w:val="00D37835"/>
    <w:rsid w:val="00D41EA7"/>
    <w:rsid w:val="00D5198F"/>
    <w:rsid w:val="00D56B3F"/>
    <w:rsid w:val="00DA4EC2"/>
    <w:rsid w:val="00DA6A2F"/>
    <w:rsid w:val="00DB6076"/>
    <w:rsid w:val="00DD39DC"/>
    <w:rsid w:val="00DE2E9C"/>
    <w:rsid w:val="00E118C4"/>
    <w:rsid w:val="00E263F9"/>
    <w:rsid w:val="00E54A14"/>
    <w:rsid w:val="00E82868"/>
    <w:rsid w:val="00EA041F"/>
    <w:rsid w:val="00EB36A8"/>
    <w:rsid w:val="00ED1B89"/>
    <w:rsid w:val="00EE6FD4"/>
    <w:rsid w:val="00F03467"/>
    <w:rsid w:val="00F05A1E"/>
    <w:rsid w:val="00F115E6"/>
    <w:rsid w:val="00F2201A"/>
    <w:rsid w:val="00F22115"/>
    <w:rsid w:val="00F4366F"/>
    <w:rsid w:val="00F62E83"/>
    <w:rsid w:val="00F66AEF"/>
    <w:rsid w:val="00F73FE2"/>
    <w:rsid w:val="00F8516F"/>
    <w:rsid w:val="00F96022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A72FE-C5F6-4A71-AC4D-A9F7AC40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9F"/>
    <w:pPr>
      <w:jc w:val="both"/>
    </w:pPr>
    <w:rPr>
      <w:sz w:val="26"/>
    </w:rPr>
  </w:style>
  <w:style w:type="paragraph" w:styleId="2">
    <w:name w:val="heading 2"/>
    <w:basedOn w:val="a"/>
    <w:next w:val="a"/>
    <w:link w:val="20"/>
    <w:qFormat/>
    <w:rsid w:val="00044A49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b/>
      <w:sz w:val="32"/>
      <w:lang w:val="x-none" w:eastAsia="ar-SA"/>
    </w:rPr>
  </w:style>
  <w:style w:type="paragraph" w:styleId="3">
    <w:name w:val="heading 3"/>
    <w:basedOn w:val="a"/>
    <w:next w:val="a"/>
    <w:link w:val="30"/>
    <w:qFormat/>
    <w:rsid w:val="00044A49"/>
    <w:pPr>
      <w:keepNext/>
      <w:numPr>
        <w:ilvl w:val="2"/>
        <w:numId w:val="1"/>
      </w:numPr>
      <w:suppressAutoHyphens/>
      <w:jc w:val="center"/>
      <w:outlineLvl w:val="2"/>
    </w:pPr>
    <w:rPr>
      <w:sz w:val="28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4609F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54609F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54609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5460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Normal (Web)"/>
    <w:basedOn w:val="a"/>
    <w:uiPriority w:val="99"/>
    <w:rsid w:val="00F0346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5">
    <w:name w:val="Знак"/>
    <w:basedOn w:val="a"/>
    <w:rsid w:val="005C353A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6">
    <w:name w:val=" Знак"/>
    <w:basedOn w:val="a"/>
    <w:rsid w:val="00AC4D55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rsid w:val="00044A49"/>
    <w:rPr>
      <w:b/>
      <w:sz w:val="32"/>
      <w:lang w:eastAsia="ar-SA"/>
    </w:rPr>
  </w:style>
  <w:style w:type="character" w:customStyle="1" w:styleId="30">
    <w:name w:val="Заголовок 3 Знак"/>
    <w:link w:val="3"/>
    <w:rsid w:val="00044A49"/>
    <w:rPr>
      <w:sz w:val="28"/>
      <w:lang w:eastAsia="ar-SA"/>
    </w:rPr>
  </w:style>
  <w:style w:type="paragraph" w:styleId="a7">
    <w:name w:val="footer"/>
    <w:basedOn w:val="a"/>
    <w:link w:val="a8"/>
    <w:uiPriority w:val="99"/>
    <w:rsid w:val="004B1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4B1B28"/>
    <w:rPr>
      <w:sz w:val="26"/>
    </w:rPr>
  </w:style>
  <w:style w:type="character" w:styleId="a9">
    <w:name w:val="Strong"/>
    <w:qFormat/>
    <w:rsid w:val="0020067A"/>
    <w:rPr>
      <w:b/>
      <w:bCs/>
    </w:rPr>
  </w:style>
  <w:style w:type="paragraph" w:styleId="aa">
    <w:name w:val="Balloon Text"/>
    <w:basedOn w:val="a"/>
    <w:link w:val="ab"/>
    <w:rsid w:val="0041596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41596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D2A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Название"/>
    <w:basedOn w:val="a"/>
    <w:link w:val="ae"/>
    <w:qFormat/>
    <w:rsid w:val="00077A44"/>
    <w:pPr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77A44"/>
    <w:rPr>
      <w:sz w:val="28"/>
      <w:szCs w:val="24"/>
    </w:rPr>
  </w:style>
  <w:style w:type="character" w:styleId="af">
    <w:name w:val="Hyperlink"/>
    <w:uiPriority w:val="99"/>
    <w:unhideWhenUsed/>
    <w:rsid w:val="00632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0905">
                  <w:marLeft w:val="-37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838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70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757668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3221">
                  <w:marLeft w:val="0"/>
                  <w:marRight w:val="0"/>
                  <w:marTop w:val="150"/>
                  <w:marBottom w:val="0"/>
                  <w:divBdr>
                    <w:top w:val="single" w:sz="4" w:space="3" w:color="BDC7BF"/>
                    <w:left w:val="single" w:sz="4" w:space="3" w:color="BDC7BF"/>
                    <w:bottom w:val="single" w:sz="4" w:space="3" w:color="BDC7BF"/>
                    <w:right w:val="single" w:sz="4" w:space="3" w:color="BDC7BF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.sputnik.ru/public/beya19.ru" TargetMode="External"/><Relationship Id="rId13" Type="http://schemas.openxmlformats.org/officeDocument/2006/relationships/hyperlink" Target="consultantplus://offline/ref=51E024F263B8B1A3194197E82C3EC1D749A8F742FB89D117AB943DB9A178F23826759C6579C9504Am3EAJ" TargetMode="External"/><Relationship Id="rId18" Type="http://schemas.openxmlformats.org/officeDocument/2006/relationships/hyperlink" Target="consultantplus://offline/ref=51E024F263B8B1A3194197E82C3EC1D749A8F742FB89D117AB943DB9A178F23826759C6579C9504Bm3E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E024F263B8B1A3194197E82C3EC1D749A8F742FB89D117AB943DB9A178F23826759C6579C9504Bm3E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E024F263B8B1A3194197E82C3EC1D749A8F742FB89D117AB943DB9A178F23826759C6579C9504Am3EBJ" TargetMode="External"/><Relationship Id="rId17" Type="http://schemas.openxmlformats.org/officeDocument/2006/relationships/hyperlink" Target="consultantplus://offline/ref=51E024F263B8B1A3194197E82C3EC1D749A8F742FB89D117AB943DB9A178F23826759C6579C9504Am3E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E024F263B8B1A3194197E82C3EC1D749A8F742FB89D117AB943DB9A178F23826759C6579C9504Am3EFJ" TargetMode="External"/><Relationship Id="rId20" Type="http://schemas.openxmlformats.org/officeDocument/2006/relationships/hyperlink" Target="consultantplus://offline/ref=51E024F263B8B1A3194197E82C3EC1D749A8F742FB89D117AB943DB9A178F23826759C6579C9504Bm3E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E024F263B8B1A3194197E82C3EC1D749A8F742FB89D117AB943DB9A178F23826759C6579C9504Am3E8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E024F263B8B1A3194197E82C3EC1D749A8F742FB89D117AB943DB9A178F23826759C6579C9504Am3E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1E024F263B8B1A3194197E82C3EC1D749A8F742FB89D117AB943DB9A178F23826759C6579C9504Am3E9J" TargetMode="External"/><Relationship Id="rId19" Type="http://schemas.openxmlformats.org/officeDocument/2006/relationships/hyperlink" Target="consultantplus://offline/ref=51E024F263B8B1A3194197E82C3EC1D749A8F742FB89D117AB943DB9A178F23826759C6579C9504Bm3E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E024F263B8B1A3194197E82C3EC1D749A8F742FB89D117AB943DB9A178F23826759C6579C9504Dm3E0J" TargetMode="External"/><Relationship Id="rId14" Type="http://schemas.openxmlformats.org/officeDocument/2006/relationships/hyperlink" Target="consultantplus://offline/ref=51E024F263B8B1A3194197E82C3EC1D749A8F742FB89D117AB943DB9A178F23826759C6579C9504Am3EDJ" TargetMode="External"/><Relationship Id="rId22" Type="http://schemas.openxmlformats.org/officeDocument/2006/relationships/hyperlink" Target="consultantplus://offline/ref=51E024F263B8B1A3194197E82C3EC1D749A8F742FB89D117AB943DB9A178F23826759C6579C9504Bm3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E5A1-C0C1-4A0E-B948-E24FA277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12674</CharactersWithSpaces>
  <SharedDoc>false</SharedDoc>
  <HLinks>
    <vt:vector size="90" baseType="variant">
      <vt:variant>
        <vt:i4>7536745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consultantplus://offline/ref=51E024F263B8B1A3194197E82C3EC1D749A8F742FB89D117AB943DB9A178F23826759C6579C9504Bm3EDJ</vt:lpwstr>
      </vt:variant>
      <vt:variant>
        <vt:lpwstr/>
      </vt:variant>
      <vt:variant>
        <vt:i4>7536748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consultantplus://offline/ref=51E024F263B8B1A3194197E82C3EC1D749A8F742FB89D117AB943DB9A178F23826759C6579C9504Bm3EAJ</vt:lpwstr>
      </vt:variant>
      <vt:variant>
        <vt:lpwstr/>
      </vt:variant>
      <vt:variant>
        <vt:i4>7536751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consultantplus://offline/ref=51E024F263B8B1A3194197E82C3EC1D749A8F742FB89D117AB943DB9A178F23826759C6579C9504Bm3EBJ</vt:lpwstr>
      </vt:variant>
      <vt:variant>
        <vt:lpwstr/>
      </vt:variant>
      <vt:variant>
        <vt:i4>7536693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consultantplus://offline/ref=51E024F263B8B1A3194197E82C3EC1D749A8F742FB89D117AB943DB9A178F23826759C6579C9504Bm3E8J</vt:lpwstr>
      </vt:variant>
      <vt:variant>
        <vt:lpwstr/>
      </vt:variant>
      <vt:variant>
        <vt:i4>7536692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consultantplus://offline/ref=51E024F263B8B1A3194197E82C3EC1D749A8F742FB89D117AB943DB9A178F23826759C6579C9504Bm3E9J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consultantplus://offline/ref=51E024F263B8B1A3194197E82C3EC1D749A8F742FB89D117AB943DB9A178F23826759C6579C9504Am3EEJ</vt:lpwstr>
      </vt:variant>
      <vt:variant>
        <vt:lpwstr/>
      </vt:variant>
      <vt:variant>
        <vt:i4>7536744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consultantplus://offline/ref=51E024F263B8B1A3194197E82C3EC1D749A8F742FB89D117AB943DB9A178F23826759C6579C9504Am3EFJ</vt:lpwstr>
      </vt:variant>
      <vt:variant>
        <vt:lpwstr/>
      </vt:variant>
      <vt:variant>
        <vt:i4>7536749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consultantplus://offline/ref=51E024F263B8B1A3194197E82C3EC1D749A8F742FB89D117AB943DB9A178F23826759C6579C9504Am3ECJ</vt:lpwstr>
      </vt:variant>
      <vt:variant>
        <vt:lpwstr/>
      </vt:variant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consultantplus://offline/ref=51E024F263B8B1A3194197E82C3EC1D749A8F742FB89D117AB943DB9A178F23826759C6579C9504Am3EDJ</vt:lpwstr>
      </vt:variant>
      <vt:variant>
        <vt:lpwstr/>
      </vt:variant>
      <vt:variant>
        <vt:i4>7536751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consultantplus://offline/ref=51E024F263B8B1A3194197E82C3EC1D749A8F742FB89D117AB943DB9A178F23826759C6579C9504Am3EAJ</vt:lpwstr>
      </vt:variant>
      <vt:variant>
        <vt:lpwstr/>
      </vt:variant>
      <vt:variant>
        <vt:i4>7536748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consultantplus://offline/ref=51E024F263B8B1A3194197E82C3EC1D749A8F742FB89D117AB943DB9A178F23826759C6579C9504Am3EBJ</vt:lpwstr>
      </vt:variant>
      <vt:variant>
        <vt:lpwstr/>
      </vt:variant>
      <vt:variant>
        <vt:i4>7536694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consultantplus://offline/ref=51E024F263B8B1A3194197E82C3EC1D749A8F742FB89D117AB943DB9A178F23826759C6579C9504Am3E8J</vt:lpwstr>
      </vt:variant>
      <vt:variant>
        <vt:lpwstr/>
      </vt:variant>
      <vt:variant>
        <vt:i4>7536695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consultantplus://offline/ref=51E024F263B8B1A3194197E82C3EC1D749A8F742FB89D117AB943DB9A178F23826759C6579C9504Am3E9J</vt:lpwstr>
      </vt:variant>
      <vt:variant>
        <vt:lpwstr/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consultantplus://offline/ref=51E024F263B8B1A3194197E82C3EC1D749A8F742FB89D117AB943DB9A178F23826759C6579C9504Dm3E0J</vt:lpwstr>
      </vt:variant>
      <vt:variant>
        <vt:lpwstr/>
      </vt:variant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https://cnt.sputnik.ru/public/beya19.ru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Пользователь</cp:lastModifiedBy>
  <cp:revision>2</cp:revision>
  <cp:lastPrinted>2021-05-11T13:38:00Z</cp:lastPrinted>
  <dcterms:created xsi:type="dcterms:W3CDTF">2021-05-31T10:09:00Z</dcterms:created>
  <dcterms:modified xsi:type="dcterms:W3CDTF">2021-05-31T10:09:00Z</dcterms:modified>
</cp:coreProperties>
</file>