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1D3556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592E7F" w:rsidRPr="00592E7F">
        <w:rPr>
          <w:b/>
          <w:sz w:val="26"/>
          <w:szCs w:val="26"/>
          <w:u w:val="single"/>
        </w:rPr>
        <w:t>«Развитие агропромышленного комплекса и социальной сферы на селе на 2020-2025 годы»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4E0990">
        <w:rPr>
          <w:b/>
          <w:sz w:val="26"/>
          <w:szCs w:val="26"/>
        </w:rPr>
        <w:t>20</w:t>
      </w:r>
      <w:r w:rsidR="00877096">
        <w:rPr>
          <w:b/>
          <w:sz w:val="26"/>
          <w:szCs w:val="26"/>
        </w:rPr>
        <w:t>22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proofErr w:type="spellEnd"/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ED54CE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Pr="00E974E2" w:rsidRDefault="006B6C9E" w:rsidP="00592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974E2">
              <w:rPr>
                <w:b/>
                <w:sz w:val="26"/>
                <w:szCs w:val="26"/>
              </w:rPr>
              <w:t xml:space="preserve">Программа </w:t>
            </w:r>
            <w:r w:rsidRPr="00E974E2">
              <w:rPr>
                <w:b/>
                <w:sz w:val="26"/>
                <w:szCs w:val="26"/>
              </w:rPr>
              <w:tab/>
            </w:r>
            <w:r w:rsidR="00E974E2" w:rsidRPr="00E974E2">
              <w:rPr>
                <w:b/>
                <w:sz w:val="26"/>
                <w:szCs w:val="26"/>
              </w:rPr>
              <w:t>«Развитие агропромышленного комплекса и социальной сферы на селе на 20</w:t>
            </w:r>
            <w:r w:rsidR="00592E7F">
              <w:rPr>
                <w:b/>
                <w:sz w:val="26"/>
                <w:szCs w:val="26"/>
              </w:rPr>
              <w:t>20</w:t>
            </w:r>
            <w:r w:rsidR="00E974E2" w:rsidRPr="00E974E2">
              <w:rPr>
                <w:b/>
                <w:sz w:val="26"/>
                <w:szCs w:val="26"/>
              </w:rPr>
              <w:t>-20</w:t>
            </w:r>
            <w:r w:rsidR="00592E7F">
              <w:rPr>
                <w:b/>
                <w:sz w:val="26"/>
                <w:szCs w:val="26"/>
              </w:rPr>
              <w:t>25</w:t>
            </w:r>
            <w:r w:rsidR="00E974E2" w:rsidRPr="00E974E2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155A48" w:rsidRPr="00155A48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BF2E43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</w:tc>
      </w:tr>
      <w:tr w:rsidR="00824FF6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50B34" w:rsidRDefault="0069480F" w:rsidP="00824FF6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825352" w:rsidRPr="00850B34">
              <w:rPr>
                <w:b/>
                <w:sz w:val="26"/>
                <w:szCs w:val="26"/>
              </w:rPr>
              <w:t>Подпрограмма «</w:t>
            </w:r>
            <w:r w:rsidR="00AA3EF4" w:rsidRPr="00AA3EF4">
              <w:rPr>
                <w:b/>
                <w:sz w:val="26"/>
                <w:szCs w:val="26"/>
              </w:rPr>
              <w:t xml:space="preserve">«Комплексное развитие сельских территорий </w:t>
            </w:r>
            <w:proofErr w:type="spellStart"/>
            <w:r w:rsidR="00AA3EF4" w:rsidRPr="00AA3EF4">
              <w:rPr>
                <w:b/>
                <w:sz w:val="26"/>
                <w:szCs w:val="26"/>
              </w:rPr>
              <w:t>Бейского</w:t>
            </w:r>
            <w:proofErr w:type="spellEnd"/>
            <w:r w:rsidR="00AA3EF4" w:rsidRPr="00AA3EF4">
              <w:rPr>
                <w:b/>
                <w:sz w:val="26"/>
                <w:szCs w:val="26"/>
              </w:rPr>
              <w:t xml:space="preserve"> района на 2020-2025 гг.»;</w:t>
            </w:r>
          </w:p>
        </w:tc>
      </w:tr>
      <w:tr w:rsidR="00AA3EF4" w:rsidRPr="00D827E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D827EE" w:rsidRDefault="00AA3EF4" w:rsidP="00AA3EF4">
            <w:pPr>
              <w:pStyle w:val="a7"/>
              <w:ind w:right="-6"/>
              <w:jc w:val="left"/>
              <w:rPr>
                <w:sz w:val="26"/>
                <w:szCs w:val="26"/>
              </w:rPr>
            </w:pPr>
            <w:r w:rsidRPr="00D827EE">
              <w:rPr>
                <w:sz w:val="26"/>
                <w:szCs w:val="26"/>
              </w:rPr>
              <w:t xml:space="preserve">сохранение доли сельского населения </w:t>
            </w:r>
            <w:proofErr w:type="spellStart"/>
            <w:r w:rsidRPr="00D827EE">
              <w:rPr>
                <w:sz w:val="26"/>
                <w:szCs w:val="26"/>
              </w:rPr>
              <w:t>Бейского</w:t>
            </w:r>
            <w:proofErr w:type="spellEnd"/>
            <w:r w:rsidRPr="00D827EE">
              <w:rPr>
                <w:sz w:val="26"/>
                <w:szCs w:val="26"/>
              </w:rPr>
              <w:t xml:space="preserve"> района в общей численности населения Республики Хакасия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D827EE" w:rsidRDefault="00AA3E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27EE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BA0F34" w:rsidRDefault="0042602D" w:rsidP="004114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D827EE">
              <w:rPr>
                <w:sz w:val="26"/>
                <w:szCs w:val="26"/>
              </w:rPr>
              <w:t>3</w:t>
            </w:r>
            <w:r w:rsidR="0041142D">
              <w:rPr>
                <w:sz w:val="26"/>
                <w:szCs w:val="26"/>
              </w:rPr>
              <w:t>,</w:t>
            </w:r>
            <w:r w:rsidR="008F7F4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D827EE" w:rsidRDefault="0041142D" w:rsidP="008F7F4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8F7F4B">
              <w:rPr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D827EE" w:rsidRDefault="004114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AA3EF4" w:rsidRPr="00BF2E43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BF2E43" w:rsidRDefault="00AA3EF4" w:rsidP="00AA3EF4">
            <w:pPr>
              <w:rPr>
                <w:sz w:val="26"/>
                <w:szCs w:val="26"/>
              </w:rPr>
            </w:pPr>
            <w:r w:rsidRPr="00BF2E43">
              <w:rPr>
                <w:sz w:val="26"/>
                <w:szCs w:val="26"/>
              </w:rPr>
              <w:t>доля сельского населения систематически занимающегося физической культурой и спортом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BF2E43" w:rsidRDefault="00AA3EF4" w:rsidP="00AA3E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2E43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BF2E43" w:rsidRDefault="00BA0F34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2E43">
              <w:rPr>
                <w:sz w:val="26"/>
                <w:szCs w:val="26"/>
                <w:lang w:val="en-US"/>
              </w:rPr>
              <w:t>46</w:t>
            </w:r>
            <w:r w:rsidR="008F7F4B" w:rsidRPr="00BF2E43">
              <w:rPr>
                <w:sz w:val="26"/>
                <w:szCs w:val="26"/>
              </w:rPr>
              <w:t>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BF2E43" w:rsidRDefault="00BA0F34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BF2E43">
              <w:rPr>
                <w:sz w:val="26"/>
                <w:szCs w:val="26"/>
                <w:lang w:val="en-US"/>
              </w:rPr>
              <w:t>4</w:t>
            </w:r>
            <w:r w:rsidR="00BF2E43" w:rsidRPr="00BF2E4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BF2E43" w:rsidRDefault="00BF2E43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2E43">
              <w:rPr>
                <w:sz w:val="26"/>
                <w:szCs w:val="26"/>
              </w:rPr>
              <w:t>-</w:t>
            </w:r>
            <w:r w:rsidR="00DA3B6A" w:rsidRPr="00BF2E43">
              <w:rPr>
                <w:sz w:val="26"/>
                <w:szCs w:val="26"/>
              </w:rPr>
              <w:t>1</w:t>
            </w:r>
          </w:p>
        </w:tc>
      </w:tr>
      <w:tr w:rsidR="00AA3EF4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D827EE" w:rsidRDefault="00AA3EF4" w:rsidP="00AA3EF4">
            <w:pPr>
              <w:rPr>
                <w:sz w:val="26"/>
                <w:szCs w:val="26"/>
              </w:rPr>
            </w:pPr>
            <w:r w:rsidRPr="00D827EE">
              <w:rPr>
                <w:sz w:val="26"/>
                <w:szCs w:val="26"/>
              </w:rPr>
              <w:t xml:space="preserve">повышение соотношения среднемесячных располагаемых ресурсов сельского и городского домохозяйств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D827EE" w:rsidRDefault="00AA3E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27EE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ED54CE" w:rsidRDefault="00DA3B6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27EE">
              <w:rPr>
                <w:sz w:val="26"/>
                <w:szCs w:val="26"/>
              </w:rPr>
              <w:t>78</w:t>
            </w:r>
            <w:r w:rsidR="008F7F4B">
              <w:rPr>
                <w:sz w:val="26"/>
                <w:szCs w:val="26"/>
              </w:rPr>
              <w:t>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ED54CE" w:rsidRDefault="00EB10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ED54CE" w:rsidRDefault="00EB10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AA3EF4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415FA1" w:rsidRDefault="00AA3EF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415FA1" w:rsidRDefault="00AA3EF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415FA1" w:rsidRDefault="00AA3EF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415FA1" w:rsidRDefault="00AA3EF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415FA1" w:rsidRDefault="00BF2E43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-1</w:t>
            </w:r>
          </w:p>
        </w:tc>
      </w:tr>
      <w:tr w:rsidR="00AA3EF4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A97132" w:rsidRDefault="00AA3EF4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19"/>
              </w:rPr>
              <w:t xml:space="preserve">2 </w:t>
            </w:r>
            <w:r w:rsidRPr="00A97132">
              <w:rPr>
                <w:rFonts w:cs="Tahoma"/>
                <w:b/>
                <w:sz w:val="26"/>
                <w:szCs w:val="19"/>
              </w:rPr>
              <w:t xml:space="preserve">Подпрограмма </w:t>
            </w:r>
            <w:r w:rsidRPr="00AA3EF4">
              <w:rPr>
                <w:rFonts w:cs="Tahoma"/>
                <w:b/>
                <w:sz w:val="26"/>
                <w:szCs w:val="26"/>
              </w:rPr>
              <w:t xml:space="preserve">«Развитие приоритетных направлений сельского хозяйства муниципального образования </w:t>
            </w:r>
            <w:proofErr w:type="spellStart"/>
            <w:r w:rsidRPr="00AA3EF4">
              <w:rPr>
                <w:rFonts w:cs="Tahoma"/>
                <w:b/>
                <w:sz w:val="26"/>
                <w:szCs w:val="26"/>
              </w:rPr>
              <w:t>Бейский</w:t>
            </w:r>
            <w:proofErr w:type="spellEnd"/>
            <w:r w:rsidRPr="00AA3EF4">
              <w:rPr>
                <w:rFonts w:cs="Tahoma"/>
                <w:b/>
                <w:sz w:val="26"/>
                <w:szCs w:val="26"/>
              </w:rPr>
              <w:t xml:space="preserve"> район на 2020-2025гг.»</w:t>
            </w:r>
          </w:p>
        </w:tc>
      </w:tr>
      <w:tr w:rsidR="00C42EC1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A302FA" w:rsidRDefault="00C42EC1" w:rsidP="00C42E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4624B">
              <w:rPr>
                <w:sz w:val="26"/>
                <w:szCs w:val="26"/>
              </w:rPr>
              <w:t xml:space="preserve">величение </w:t>
            </w:r>
            <w:r>
              <w:rPr>
                <w:sz w:val="26"/>
                <w:szCs w:val="26"/>
              </w:rPr>
              <w:t xml:space="preserve">общего </w:t>
            </w:r>
            <w:r w:rsidRPr="00A4624B">
              <w:rPr>
                <w:sz w:val="26"/>
                <w:szCs w:val="26"/>
              </w:rPr>
              <w:t>поголовья овец</w:t>
            </w:r>
            <w:r>
              <w:rPr>
                <w:sz w:val="26"/>
                <w:szCs w:val="26"/>
              </w:rPr>
              <w:t>, без ЛПХ ( с нарастающим итогом)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Default="00C42EC1" w:rsidP="00C42E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</w:t>
            </w:r>
          </w:p>
          <w:p w:rsidR="00C42EC1" w:rsidRPr="00ED54CE" w:rsidRDefault="00C42EC1" w:rsidP="00C42E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ED54CE" w:rsidRDefault="00EB105C" w:rsidP="00B239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47,35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ED54CE" w:rsidRDefault="00EB105C" w:rsidP="00CA1C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ED54CE" w:rsidRDefault="00EB10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C42EC1" w:rsidRPr="0068098C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AC6D42" w:rsidRDefault="00C42EC1" w:rsidP="00C42E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A4624B">
              <w:rPr>
                <w:sz w:val="26"/>
                <w:szCs w:val="26"/>
              </w:rPr>
              <w:t>оличество отловленных безнадзорных домашних живот</w:t>
            </w:r>
            <w:r>
              <w:rPr>
                <w:sz w:val="26"/>
                <w:szCs w:val="26"/>
              </w:rPr>
              <w:t>ных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68098C" w:rsidRDefault="00C42E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68098C" w:rsidRDefault="00DA3B6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68098C" w:rsidRDefault="00EB10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68098C" w:rsidRDefault="00065E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C42EC1" w:rsidRPr="0068098C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Default="00C42EC1" w:rsidP="00C42E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</w:t>
            </w:r>
            <w:r w:rsidRPr="00A4624B">
              <w:rPr>
                <w:sz w:val="26"/>
                <w:szCs w:val="26"/>
              </w:rPr>
              <w:t xml:space="preserve"> выполненных рейсов по сбору трупов животных в целях недопущения заражения окружающей среды</w:t>
            </w:r>
            <w:r>
              <w:rPr>
                <w:sz w:val="26"/>
                <w:szCs w:val="26"/>
              </w:rPr>
              <w:t xml:space="preserve"> от поступивших заявок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68098C" w:rsidRDefault="00C42E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68098C" w:rsidRDefault="00DA3B6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68098C" w:rsidRDefault="00065E5A" w:rsidP="00CA1C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68098C" w:rsidRDefault="00065E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C42EC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065E5A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EB105C">
              <w:rPr>
                <w:i/>
                <w:sz w:val="26"/>
                <w:szCs w:val="26"/>
              </w:rPr>
              <w:t>1</w:t>
            </w:r>
          </w:p>
        </w:tc>
      </w:tr>
      <w:tr w:rsidR="00C42EC1" w:rsidRPr="00FB6581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FB6581" w:rsidRDefault="00C42EC1" w:rsidP="000A303A">
            <w:pPr>
              <w:jc w:val="center"/>
              <w:rPr>
                <w:b/>
                <w:sz w:val="26"/>
                <w:szCs w:val="26"/>
              </w:rPr>
            </w:pPr>
            <w:r w:rsidRPr="00FB6581">
              <w:rPr>
                <w:rFonts w:cs="Tahoma"/>
                <w:b/>
                <w:sz w:val="26"/>
                <w:szCs w:val="26"/>
              </w:rPr>
              <w:t xml:space="preserve">«Сохранение и развитие малых сел </w:t>
            </w:r>
            <w:proofErr w:type="spellStart"/>
            <w:r w:rsidRPr="00FB6581">
              <w:rPr>
                <w:rFonts w:cs="Tahoma"/>
                <w:b/>
                <w:sz w:val="26"/>
                <w:szCs w:val="26"/>
              </w:rPr>
              <w:t>Бейского</w:t>
            </w:r>
            <w:proofErr w:type="spellEnd"/>
            <w:r w:rsidRPr="00FB6581">
              <w:rPr>
                <w:rFonts w:cs="Tahoma"/>
                <w:b/>
                <w:sz w:val="26"/>
                <w:szCs w:val="26"/>
              </w:rPr>
              <w:t xml:space="preserve"> района на 2020-2025 гг.»</w:t>
            </w:r>
          </w:p>
        </w:tc>
      </w:tr>
      <w:tr w:rsidR="00C42EC1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ED54CE" w:rsidRDefault="00FB658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6581">
              <w:rPr>
                <w:sz w:val="26"/>
                <w:szCs w:val="26"/>
              </w:rPr>
              <w:t>Доля населенных пунктов, осуществивших обновление объектов инфраструктуры, материального обеспечение образовательных учреждений в малых  селах, от запланированного количества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ED54CE" w:rsidRDefault="00FB658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ED54CE" w:rsidRDefault="00173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ED54CE" w:rsidRDefault="00173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ED54CE" w:rsidRDefault="00173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42EC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C42EC1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754409" w:rsidRDefault="00C42EC1" w:rsidP="000A303A">
            <w:pPr>
              <w:jc w:val="center"/>
            </w:pPr>
            <w:r>
              <w:rPr>
                <w:rFonts w:cs="Tahoma"/>
                <w:b/>
                <w:sz w:val="26"/>
                <w:szCs w:val="19"/>
              </w:rPr>
              <w:t xml:space="preserve">4 </w:t>
            </w:r>
            <w:r w:rsidRPr="000C0B85">
              <w:rPr>
                <w:rFonts w:cs="Tahoma"/>
                <w:b/>
                <w:sz w:val="26"/>
                <w:szCs w:val="19"/>
              </w:rPr>
              <w:t xml:space="preserve">Подпрограмма </w:t>
            </w:r>
            <w:r w:rsidRPr="000C0B85">
              <w:rPr>
                <w:b/>
                <w:sz w:val="26"/>
                <w:szCs w:val="26"/>
              </w:rPr>
              <w:t>«</w:t>
            </w:r>
            <w:r w:rsidRPr="00AA3EF4">
              <w:rPr>
                <w:b/>
                <w:sz w:val="26"/>
                <w:szCs w:val="26"/>
              </w:rPr>
              <w:t xml:space="preserve">«Развитие информационного общества в </w:t>
            </w:r>
            <w:proofErr w:type="spellStart"/>
            <w:r w:rsidRPr="00AA3EF4">
              <w:rPr>
                <w:b/>
                <w:sz w:val="26"/>
                <w:szCs w:val="26"/>
              </w:rPr>
              <w:t>Бейском</w:t>
            </w:r>
            <w:proofErr w:type="spellEnd"/>
            <w:r w:rsidRPr="00AA3EF4">
              <w:rPr>
                <w:b/>
                <w:sz w:val="26"/>
                <w:szCs w:val="26"/>
              </w:rPr>
              <w:t xml:space="preserve"> районе на 2020-2025 гг.»</w:t>
            </w:r>
          </w:p>
        </w:tc>
      </w:tr>
      <w:tr w:rsidR="00153B8A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640F20" w:rsidRDefault="00153B8A" w:rsidP="0051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F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Уровень удовлетворенности населения качеством предоставления муниципальных услуг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640F20" w:rsidRDefault="00153B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0F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640F20" w:rsidRDefault="00F43EA0" w:rsidP="0051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640F20" w:rsidRDefault="00EB10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ED54CE" w:rsidRDefault="00C47C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0F20">
              <w:rPr>
                <w:sz w:val="26"/>
                <w:szCs w:val="26"/>
              </w:rPr>
              <w:t>-1</w:t>
            </w:r>
          </w:p>
        </w:tc>
      </w:tr>
      <w:tr w:rsidR="00153B8A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Default="00153B8A" w:rsidP="0015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работников оснащенных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компьютерным оборудованием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Default="00153B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Default="00153B8A" w:rsidP="0051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ED54CE" w:rsidRDefault="00065E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ED54CE" w:rsidRDefault="00065E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153B8A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Default="00153B8A" w:rsidP="0051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Приобретение и установка информационных систем для работы с юридическими и физическими лицами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Default="00153B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Default="00EB105C" w:rsidP="0051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ED54CE" w:rsidRDefault="00EB10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ED54CE" w:rsidRDefault="00065E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EB105C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105C" w:rsidRDefault="00EB105C" w:rsidP="0051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05C">
              <w:rPr>
                <w:rFonts w:ascii="Times New Roman" w:hAnsi="Times New Roman" w:cs="Times New Roman"/>
                <w:sz w:val="26"/>
                <w:szCs w:val="26"/>
              </w:rPr>
              <w:t>Обеспечение услугами связи (интернет)  социально-значимые объекты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105C" w:rsidRDefault="00EB10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105C" w:rsidRDefault="00EB105C" w:rsidP="0051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105C" w:rsidRDefault="00EB10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105C" w:rsidRDefault="00EB10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153B8A" w:rsidRPr="008D5F40" w:rsidTr="00F234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8D5F40" w:rsidRDefault="00153B8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8D5F40" w:rsidRDefault="00153B8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8D5F40" w:rsidRDefault="00153B8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8D5F40" w:rsidRDefault="00153B8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8D5F40" w:rsidRDefault="00F43EA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EB105C">
              <w:rPr>
                <w:i/>
                <w:sz w:val="26"/>
                <w:szCs w:val="26"/>
              </w:rPr>
              <w:t>2</w:t>
            </w:r>
          </w:p>
        </w:tc>
      </w:tr>
      <w:tr w:rsidR="00153B8A" w:rsidRPr="007F43ED" w:rsidTr="00F234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7F43ED" w:rsidRDefault="00153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153B8A" w:rsidRPr="007F43ED" w:rsidRDefault="00153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153B8A" w:rsidRPr="007F43ED" w:rsidRDefault="00153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7F43ED" w:rsidRDefault="00153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153B8A" w:rsidRPr="007F43ED" w:rsidRDefault="00153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</w:t>
            </w:r>
            <w:r>
              <w:rPr>
                <w:sz w:val="22"/>
                <w:szCs w:val="22"/>
              </w:rPr>
              <w:t>«</w:t>
            </w:r>
            <w:r w:rsidRPr="007F43E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»</w:t>
            </w:r>
            <w:r w:rsidRPr="007F43ED">
              <w:rPr>
                <w:sz w:val="22"/>
                <w:szCs w:val="22"/>
              </w:rPr>
              <w:t xml:space="preserve">,              </w:t>
            </w:r>
          </w:p>
          <w:p w:rsidR="00153B8A" w:rsidRPr="007F43ED" w:rsidRDefault="00153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</w:t>
            </w:r>
            <w:proofErr w:type="gramStart"/>
            <w:r w:rsidRPr="007F43ED">
              <w:rPr>
                <w:sz w:val="22"/>
                <w:szCs w:val="22"/>
              </w:rPr>
              <w:t>оценка &gt;</w:t>
            </w:r>
            <w:proofErr w:type="gramEnd"/>
            <w:r w:rsidRPr="007F43ED">
              <w:rPr>
                <w:sz w:val="22"/>
                <w:szCs w:val="22"/>
              </w:rPr>
              <w:t xml:space="preserve"> 0 =    </w:t>
            </w:r>
          </w:p>
          <w:p w:rsidR="00153B8A" w:rsidRPr="007F43ED" w:rsidRDefault="00153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153B8A" w:rsidRPr="007F43ED" w:rsidRDefault="00153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4FE9" w:rsidRDefault="006E4F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4FE9" w:rsidRPr="00ED54CE" w:rsidRDefault="006E4F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6E4FE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Начальник экономического отдела                                                            </w:t>
      </w:r>
      <w:proofErr w:type="spellStart"/>
      <w:r>
        <w:rPr>
          <w:sz w:val="26"/>
          <w:szCs w:val="26"/>
        </w:rPr>
        <w:t>О.Золотухина</w:t>
      </w:r>
      <w:proofErr w:type="spellEnd"/>
    </w:p>
    <w:p w:rsidR="007F43ED" w:rsidRDefault="007F43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4FE9" w:rsidRDefault="006E4F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4FE9" w:rsidRDefault="006E4F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</w:p>
    <w:p w:rsidR="00E05521" w:rsidRDefault="00E05521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7456" w:rsidRDefault="00E05521" w:rsidP="00ED7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01</w:t>
      </w:r>
      <w:r w:rsidR="004D6A95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4D6A95">
        <w:rPr>
          <w:sz w:val="26"/>
          <w:szCs w:val="26"/>
        </w:rPr>
        <w:t>.20</w:t>
      </w:r>
      <w:r w:rsidR="00CA1C2E">
        <w:rPr>
          <w:sz w:val="26"/>
          <w:szCs w:val="26"/>
        </w:rPr>
        <w:t>2</w:t>
      </w:r>
      <w:r w:rsidR="00877096">
        <w:rPr>
          <w:sz w:val="26"/>
          <w:szCs w:val="26"/>
        </w:rPr>
        <w:t>3</w:t>
      </w:r>
      <w:r w:rsidR="005B773D">
        <w:rPr>
          <w:sz w:val="26"/>
          <w:szCs w:val="26"/>
        </w:rPr>
        <w:t>г.</w:t>
      </w:r>
    </w:p>
    <w:p w:rsidR="00495905" w:rsidRDefault="00495905" w:rsidP="00ED7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5521" w:rsidRDefault="00E05521" w:rsidP="00ED7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65E5A" w:rsidRDefault="00065E5A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65E5A" w:rsidRDefault="00065E5A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65E5A" w:rsidRDefault="00065E5A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65E5A" w:rsidRDefault="00065E5A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3383" w:rsidRDefault="0089338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3383" w:rsidRDefault="0089338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3383" w:rsidRDefault="0089338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3383" w:rsidRDefault="0089338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3383" w:rsidRDefault="0089338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3383" w:rsidRDefault="0089338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3383" w:rsidRDefault="0089338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65E5A" w:rsidRDefault="00065E5A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E7035" w:rsidRDefault="0069480F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Пояснительная записка  </w:t>
      </w:r>
    </w:p>
    <w:p w:rsidR="0069480F" w:rsidRDefault="0069480F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9480F" w:rsidRDefault="0069480F" w:rsidP="0069480F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  <w:r>
        <w:rPr>
          <w:rFonts w:cs="Tahoma"/>
          <w:b/>
          <w:sz w:val="26"/>
          <w:szCs w:val="19"/>
        </w:rPr>
        <w:t xml:space="preserve">1 </w:t>
      </w:r>
      <w:r w:rsidRPr="000C0B85">
        <w:rPr>
          <w:rFonts w:cs="Tahoma"/>
          <w:b/>
          <w:sz w:val="26"/>
          <w:szCs w:val="19"/>
        </w:rPr>
        <w:t>Подпрограмма</w:t>
      </w:r>
    </w:p>
    <w:p w:rsidR="003812B6" w:rsidRDefault="003812B6" w:rsidP="0069480F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025"/>
        <w:gridCol w:w="1026"/>
        <w:gridCol w:w="1026"/>
        <w:gridCol w:w="1025"/>
        <w:gridCol w:w="1026"/>
        <w:gridCol w:w="1026"/>
        <w:gridCol w:w="870"/>
      </w:tblGrid>
      <w:tr w:rsidR="00294463" w:rsidRPr="00BF51FC" w:rsidTr="00294463">
        <w:tc>
          <w:tcPr>
            <w:tcW w:w="2546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Мероприятия/года</w:t>
            </w:r>
          </w:p>
        </w:tc>
        <w:tc>
          <w:tcPr>
            <w:tcW w:w="1025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294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294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1025" w:type="dxa"/>
            <w:shd w:val="clear" w:color="auto" w:fill="auto"/>
          </w:tcPr>
          <w:p w:rsidR="00294463" w:rsidRPr="00BF51FC" w:rsidRDefault="00294463" w:rsidP="00294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294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294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870" w:type="dxa"/>
          </w:tcPr>
          <w:p w:rsidR="00294463" w:rsidRPr="00BF51FC" w:rsidRDefault="00294463" w:rsidP="00294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294463" w:rsidRPr="00BF51FC" w:rsidTr="00294463">
        <w:tc>
          <w:tcPr>
            <w:tcW w:w="2546" w:type="dxa"/>
            <w:shd w:val="clear" w:color="auto" w:fill="auto"/>
          </w:tcPr>
          <w:p w:rsidR="00294463" w:rsidRPr="0066106D" w:rsidRDefault="00294463" w:rsidP="002944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6D">
              <w:t>Обеспечение жильем граждан проживающих в сельской местности</w:t>
            </w:r>
            <w:r w:rsidR="00C42EC1">
              <w:t>, чел.</w:t>
            </w:r>
          </w:p>
        </w:tc>
        <w:tc>
          <w:tcPr>
            <w:tcW w:w="1025" w:type="dxa"/>
            <w:shd w:val="clear" w:color="auto" w:fill="auto"/>
          </w:tcPr>
          <w:p w:rsidR="00294463" w:rsidRPr="00BF51FC" w:rsidRDefault="00C42EC1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C42EC1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87709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294463" w:rsidRPr="00BF51FC" w:rsidRDefault="0087709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94463" w:rsidRPr="00BF51FC" w:rsidTr="00294463">
        <w:tc>
          <w:tcPr>
            <w:tcW w:w="2546" w:type="dxa"/>
            <w:shd w:val="clear" w:color="auto" w:fill="auto"/>
          </w:tcPr>
          <w:p w:rsidR="00294463" w:rsidRPr="0066106D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Комплексное развитие сельских территорий</w:t>
            </w:r>
            <w:r w:rsidR="00C42EC1">
              <w:t xml:space="preserve"> (с нарастающим итогом), ед.</w:t>
            </w:r>
          </w:p>
        </w:tc>
        <w:tc>
          <w:tcPr>
            <w:tcW w:w="1025" w:type="dxa"/>
            <w:shd w:val="clear" w:color="auto" w:fill="auto"/>
          </w:tcPr>
          <w:p w:rsidR="00294463" w:rsidRPr="00BF51FC" w:rsidRDefault="00C42EC1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C42EC1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F43EA0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294463" w:rsidRPr="00BF51FC" w:rsidRDefault="0087709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94463" w:rsidRPr="00BF51FC" w:rsidTr="00294463">
        <w:tc>
          <w:tcPr>
            <w:tcW w:w="2546" w:type="dxa"/>
            <w:shd w:val="clear" w:color="auto" w:fill="auto"/>
          </w:tcPr>
          <w:p w:rsidR="00294463" w:rsidRPr="0066106D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Строительство</w:t>
            </w:r>
            <w:r w:rsidRPr="00294463">
              <w:t xml:space="preserve"> жилья, предоставляемого по договору найма жилого помещения</w:t>
            </w:r>
            <w:r w:rsidR="00C42EC1">
              <w:t>, ед.</w:t>
            </w:r>
          </w:p>
        </w:tc>
        <w:tc>
          <w:tcPr>
            <w:tcW w:w="1025" w:type="dxa"/>
            <w:shd w:val="clear" w:color="auto" w:fill="auto"/>
          </w:tcPr>
          <w:p w:rsidR="00294463" w:rsidRPr="00BF51FC" w:rsidRDefault="00C42EC1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C42EC1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F43EA0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294463" w:rsidRPr="00BF51FC" w:rsidRDefault="0087709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3095F" w:rsidRPr="00BF2E43" w:rsidTr="00294463">
        <w:tc>
          <w:tcPr>
            <w:tcW w:w="2546" w:type="dxa"/>
            <w:shd w:val="clear" w:color="auto" w:fill="auto"/>
          </w:tcPr>
          <w:p w:rsidR="00E3095F" w:rsidRPr="00BF2E43" w:rsidRDefault="00E3095F" w:rsidP="00BF51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2E43">
              <w:t>Количество человек систематически занимающихся спортом</w:t>
            </w:r>
          </w:p>
        </w:tc>
        <w:tc>
          <w:tcPr>
            <w:tcW w:w="1025" w:type="dxa"/>
            <w:shd w:val="clear" w:color="auto" w:fill="auto"/>
          </w:tcPr>
          <w:p w:rsidR="00E3095F" w:rsidRPr="00BF2E43" w:rsidRDefault="005B1C0B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E43">
              <w:rPr>
                <w:sz w:val="26"/>
                <w:szCs w:val="26"/>
              </w:rPr>
              <w:t>7773</w:t>
            </w:r>
          </w:p>
        </w:tc>
        <w:tc>
          <w:tcPr>
            <w:tcW w:w="1026" w:type="dxa"/>
            <w:shd w:val="clear" w:color="auto" w:fill="auto"/>
          </w:tcPr>
          <w:p w:rsidR="00E3095F" w:rsidRPr="00BF2E43" w:rsidRDefault="00E3095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E43">
              <w:rPr>
                <w:sz w:val="26"/>
                <w:szCs w:val="26"/>
              </w:rPr>
              <w:t>7801</w:t>
            </w:r>
          </w:p>
        </w:tc>
        <w:tc>
          <w:tcPr>
            <w:tcW w:w="1026" w:type="dxa"/>
            <w:shd w:val="clear" w:color="auto" w:fill="auto"/>
          </w:tcPr>
          <w:p w:rsidR="00E3095F" w:rsidRPr="00BF2E43" w:rsidRDefault="00F43EA0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E43">
              <w:rPr>
                <w:sz w:val="26"/>
                <w:szCs w:val="26"/>
              </w:rPr>
              <w:t>7834</w:t>
            </w:r>
          </w:p>
        </w:tc>
        <w:tc>
          <w:tcPr>
            <w:tcW w:w="1025" w:type="dxa"/>
            <w:shd w:val="clear" w:color="auto" w:fill="auto"/>
          </w:tcPr>
          <w:p w:rsidR="00E3095F" w:rsidRPr="00BF2E43" w:rsidRDefault="00282504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E43">
              <w:rPr>
                <w:sz w:val="26"/>
                <w:szCs w:val="26"/>
                <w:lang w:val="en-US"/>
              </w:rPr>
              <w:t>7836</w:t>
            </w:r>
          </w:p>
        </w:tc>
        <w:tc>
          <w:tcPr>
            <w:tcW w:w="1026" w:type="dxa"/>
            <w:shd w:val="clear" w:color="auto" w:fill="auto"/>
          </w:tcPr>
          <w:p w:rsidR="00E3095F" w:rsidRPr="00BF2E43" w:rsidRDefault="00E3095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E3095F" w:rsidRPr="00BF2E43" w:rsidRDefault="00E3095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</w:tcPr>
          <w:p w:rsidR="00E3095F" w:rsidRPr="00BF2E43" w:rsidRDefault="00E3095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B1C0B" w:rsidRPr="00BF51FC" w:rsidTr="00294463">
        <w:tc>
          <w:tcPr>
            <w:tcW w:w="2546" w:type="dxa"/>
            <w:shd w:val="clear" w:color="auto" w:fill="auto"/>
          </w:tcPr>
          <w:p w:rsidR="005B1C0B" w:rsidRDefault="001D3F06" w:rsidP="00BF51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Численность населения Республики Хакасия</w:t>
            </w:r>
          </w:p>
        </w:tc>
        <w:tc>
          <w:tcPr>
            <w:tcW w:w="1025" w:type="dxa"/>
            <w:shd w:val="clear" w:color="auto" w:fill="auto"/>
          </w:tcPr>
          <w:p w:rsidR="005B1C0B" w:rsidRDefault="00F43EA0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534262</w:t>
            </w:r>
          </w:p>
        </w:tc>
        <w:tc>
          <w:tcPr>
            <w:tcW w:w="1026" w:type="dxa"/>
            <w:shd w:val="clear" w:color="auto" w:fill="auto"/>
          </w:tcPr>
          <w:p w:rsidR="005B1C0B" w:rsidRDefault="00F43EA0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532036</w:t>
            </w:r>
          </w:p>
        </w:tc>
        <w:tc>
          <w:tcPr>
            <w:tcW w:w="1026" w:type="dxa"/>
            <w:shd w:val="clear" w:color="auto" w:fill="auto"/>
          </w:tcPr>
          <w:p w:rsidR="005B1C0B" w:rsidRPr="00BF51FC" w:rsidRDefault="00F43EA0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528338</w:t>
            </w:r>
          </w:p>
        </w:tc>
        <w:tc>
          <w:tcPr>
            <w:tcW w:w="1025" w:type="dxa"/>
            <w:shd w:val="clear" w:color="auto" w:fill="auto"/>
          </w:tcPr>
          <w:p w:rsidR="005B1C0B" w:rsidRPr="00BF51FC" w:rsidRDefault="009D1C97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534795</w:t>
            </w:r>
          </w:p>
        </w:tc>
        <w:tc>
          <w:tcPr>
            <w:tcW w:w="1026" w:type="dxa"/>
            <w:shd w:val="clear" w:color="auto" w:fill="auto"/>
          </w:tcPr>
          <w:p w:rsidR="005B1C0B" w:rsidRPr="00BF51FC" w:rsidRDefault="005B1C0B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5B1C0B" w:rsidRPr="00BF51FC" w:rsidRDefault="005B1C0B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</w:tcPr>
          <w:p w:rsidR="005B1C0B" w:rsidRPr="00BF51FC" w:rsidRDefault="005B1C0B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D3F06" w:rsidRPr="00BF51FC" w:rsidTr="00294463">
        <w:tc>
          <w:tcPr>
            <w:tcW w:w="2546" w:type="dxa"/>
            <w:shd w:val="clear" w:color="auto" w:fill="auto"/>
          </w:tcPr>
          <w:p w:rsidR="001D3F06" w:rsidRDefault="001D3F06" w:rsidP="00BF51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Численность населения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1025" w:type="dxa"/>
            <w:shd w:val="clear" w:color="auto" w:fill="auto"/>
          </w:tcPr>
          <w:p w:rsidR="001D3F06" w:rsidRDefault="001D3F0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17028</w:t>
            </w:r>
          </w:p>
        </w:tc>
        <w:tc>
          <w:tcPr>
            <w:tcW w:w="1026" w:type="dxa"/>
            <w:shd w:val="clear" w:color="auto" w:fill="auto"/>
          </w:tcPr>
          <w:p w:rsidR="001D3F06" w:rsidRDefault="00F43EA0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16814</w:t>
            </w:r>
          </w:p>
        </w:tc>
        <w:tc>
          <w:tcPr>
            <w:tcW w:w="1026" w:type="dxa"/>
            <w:shd w:val="clear" w:color="auto" w:fill="auto"/>
          </w:tcPr>
          <w:p w:rsidR="001D3F06" w:rsidRPr="00BF51FC" w:rsidRDefault="00F43EA0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16438</w:t>
            </w:r>
          </w:p>
        </w:tc>
        <w:tc>
          <w:tcPr>
            <w:tcW w:w="1025" w:type="dxa"/>
            <w:shd w:val="clear" w:color="auto" w:fill="auto"/>
          </w:tcPr>
          <w:p w:rsidR="001D3F06" w:rsidRPr="00BF51FC" w:rsidRDefault="009D1C97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17926</w:t>
            </w:r>
          </w:p>
        </w:tc>
        <w:tc>
          <w:tcPr>
            <w:tcW w:w="1026" w:type="dxa"/>
            <w:shd w:val="clear" w:color="auto" w:fill="auto"/>
          </w:tcPr>
          <w:p w:rsidR="001D3F06" w:rsidRPr="00BF51FC" w:rsidRDefault="001D3F0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1D3F06" w:rsidRPr="00BF51FC" w:rsidRDefault="001D3F0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</w:tcPr>
          <w:p w:rsidR="001D3F06" w:rsidRPr="00BF51FC" w:rsidRDefault="001D3F0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3812B6" w:rsidRDefault="009D1C97" w:rsidP="009D1C9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Численность населения за 2022 год взята после проведения ВПН-2020 после предварительных подсчетов, т.к. на 01.01.2023г. статистика показатели не предоставляет.</w:t>
      </w:r>
    </w:p>
    <w:p w:rsidR="00E05521" w:rsidRDefault="00E05521" w:rsidP="0069480F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</w:p>
    <w:p w:rsidR="0069480F" w:rsidRDefault="0069480F" w:rsidP="0069480F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  <w:r>
        <w:rPr>
          <w:rFonts w:cs="Tahoma"/>
          <w:b/>
          <w:sz w:val="26"/>
          <w:szCs w:val="19"/>
        </w:rPr>
        <w:t xml:space="preserve">2 </w:t>
      </w:r>
      <w:r w:rsidRPr="000C0B85">
        <w:rPr>
          <w:rFonts w:cs="Tahoma"/>
          <w:b/>
          <w:sz w:val="26"/>
          <w:szCs w:val="19"/>
        </w:rPr>
        <w:t>Подпрограмма</w:t>
      </w:r>
    </w:p>
    <w:p w:rsidR="00065E5A" w:rsidRDefault="00065E5A" w:rsidP="0069480F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047"/>
        <w:gridCol w:w="1048"/>
        <w:gridCol w:w="1048"/>
        <w:gridCol w:w="1048"/>
        <w:gridCol w:w="1048"/>
        <w:gridCol w:w="1048"/>
        <w:gridCol w:w="1048"/>
      </w:tblGrid>
      <w:tr w:rsidR="00065E5A" w:rsidRPr="00AC75AC" w:rsidTr="00AC75AC">
        <w:tc>
          <w:tcPr>
            <w:tcW w:w="2235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47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2019</w:t>
            </w: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2020</w:t>
            </w: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2021</w:t>
            </w: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2022</w:t>
            </w: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2023</w:t>
            </w: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2024</w:t>
            </w: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2025</w:t>
            </w:r>
          </w:p>
        </w:tc>
      </w:tr>
      <w:tr w:rsidR="00065E5A" w:rsidRPr="00AC75AC" w:rsidTr="00AC75AC">
        <w:tc>
          <w:tcPr>
            <w:tcW w:w="2235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Количество овец всего, гол.,</w:t>
            </w:r>
          </w:p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в том числе</w:t>
            </w:r>
          </w:p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-КФХ</w:t>
            </w:r>
            <w:r w:rsidR="004A6EE1">
              <w:rPr>
                <w:rFonts w:cs="Tahoma"/>
                <w:sz w:val="26"/>
                <w:szCs w:val="19"/>
              </w:rPr>
              <w:t>, ЛПХ</w:t>
            </w:r>
          </w:p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-по программе (молодым семьям)</w:t>
            </w:r>
          </w:p>
        </w:tc>
        <w:tc>
          <w:tcPr>
            <w:tcW w:w="1047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44329</w:t>
            </w:r>
          </w:p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23166</w:t>
            </w:r>
          </w:p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130</w:t>
            </w:r>
          </w:p>
        </w:tc>
        <w:tc>
          <w:tcPr>
            <w:tcW w:w="1048" w:type="dxa"/>
            <w:shd w:val="clear" w:color="auto" w:fill="auto"/>
          </w:tcPr>
          <w:p w:rsidR="00065E5A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48441</w:t>
            </w:r>
          </w:p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27148</w:t>
            </w:r>
          </w:p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130</w:t>
            </w:r>
          </w:p>
        </w:tc>
        <w:tc>
          <w:tcPr>
            <w:tcW w:w="1048" w:type="dxa"/>
            <w:shd w:val="clear" w:color="auto" w:fill="auto"/>
          </w:tcPr>
          <w:p w:rsidR="00065E5A" w:rsidRDefault="00F43EA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t>50800</w:t>
            </w:r>
          </w:p>
          <w:p w:rsidR="00F43EA0" w:rsidRDefault="00F43EA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F43EA0" w:rsidRDefault="00F43EA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F43EA0" w:rsidRDefault="00F43EA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t>50670</w:t>
            </w:r>
          </w:p>
          <w:p w:rsidR="00F43EA0" w:rsidRDefault="00F43EA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F43EA0" w:rsidRPr="00AC75AC" w:rsidRDefault="00F43EA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t>130</w:t>
            </w:r>
          </w:p>
        </w:tc>
        <w:tc>
          <w:tcPr>
            <w:tcW w:w="1048" w:type="dxa"/>
            <w:shd w:val="clear" w:color="auto" w:fill="auto"/>
          </w:tcPr>
          <w:p w:rsidR="00065E5A" w:rsidRDefault="004A6EE1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t>45658</w:t>
            </w:r>
          </w:p>
          <w:p w:rsidR="007F73E0" w:rsidRDefault="007F73E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7F73E0" w:rsidRDefault="007F73E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7F73E0" w:rsidRDefault="007F73E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t>45833</w:t>
            </w:r>
          </w:p>
          <w:p w:rsidR="007F73E0" w:rsidRDefault="007F73E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7F73E0" w:rsidRPr="00AC75AC" w:rsidRDefault="007F73E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t>125</w:t>
            </w: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8960A9" w:rsidRPr="00AC75AC" w:rsidTr="00AC75AC">
        <w:tc>
          <w:tcPr>
            <w:tcW w:w="2235" w:type="dxa"/>
            <w:shd w:val="clear" w:color="auto" w:fill="auto"/>
          </w:tcPr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Отлов и содержание безнадзорных животных, гол.</w:t>
            </w:r>
          </w:p>
        </w:tc>
        <w:tc>
          <w:tcPr>
            <w:tcW w:w="1047" w:type="dxa"/>
            <w:shd w:val="clear" w:color="auto" w:fill="auto"/>
          </w:tcPr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37</w:t>
            </w:r>
          </w:p>
        </w:tc>
        <w:tc>
          <w:tcPr>
            <w:tcW w:w="1048" w:type="dxa"/>
            <w:shd w:val="clear" w:color="auto" w:fill="auto"/>
          </w:tcPr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22</w:t>
            </w:r>
          </w:p>
        </w:tc>
        <w:tc>
          <w:tcPr>
            <w:tcW w:w="1048" w:type="dxa"/>
            <w:shd w:val="clear" w:color="auto" w:fill="auto"/>
          </w:tcPr>
          <w:p w:rsidR="008960A9" w:rsidRPr="00AC75AC" w:rsidRDefault="00F43EA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t>61</w:t>
            </w:r>
          </w:p>
        </w:tc>
        <w:tc>
          <w:tcPr>
            <w:tcW w:w="1048" w:type="dxa"/>
            <w:shd w:val="clear" w:color="auto" w:fill="auto"/>
          </w:tcPr>
          <w:p w:rsidR="008960A9" w:rsidRPr="00AC75AC" w:rsidRDefault="007F73E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t>88</w:t>
            </w:r>
          </w:p>
        </w:tc>
        <w:tc>
          <w:tcPr>
            <w:tcW w:w="1048" w:type="dxa"/>
            <w:shd w:val="clear" w:color="auto" w:fill="auto"/>
          </w:tcPr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48" w:type="dxa"/>
            <w:shd w:val="clear" w:color="auto" w:fill="auto"/>
          </w:tcPr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48" w:type="dxa"/>
            <w:shd w:val="clear" w:color="auto" w:fill="auto"/>
          </w:tcPr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</w:tr>
    </w:tbl>
    <w:p w:rsidR="00065E5A" w:rsidRDefault="00065E5A" w:rsidP="0069480F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</w:p>
    <w:p w:rsidR="0069480F" w:rsidRPr="008960A9" w:rsidRDefault="007F73E0" w:rsidP="002D536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Снижение </w:t>
      </w:r>
      <w:r w:rsidR="0069480F" w:rsidRPr="008960A9">
        <w:rPr>
          <w:sz w:val="26"/>
          <w:szCs w:val="26"/>
        </w:rPr>
        <w:t xml:space="preserve">поголовья овец произошло за счет </w:t>
      </w:r>
      <w:r>
        <w:rPr>
          <w:sz w:val="26"/>
          <w:szCs w:val="26"/>
        </w:rPr>
        <w:t xml:space="preserve">засушливой погоды и низкого укоса травы в 2022 году  КФХ </w:t>
      </w:r>
      <w:r w:rsidR="00BF2E43">
        <w:rPr>
          <w:sz w:val="26"/>
          <w:szCs w:val="26"/>
        </w:rPr>
        <w:t>забили</w:t>
      </w:r>
      <w:r>
        <w:rPr>
          <w:sz w:val="26"/>
          <w:szCs w:val="26"/>
        </w:rPr>
        <w:t xml:space="preserve"> и отправили на переработку около 5 </w:t>
      </w:r>
      <w:proofErr w:type="spellStart"/>
      <w:r>
        <w:rPr>
          <w:sz w:val="26"/>
          <w:szCs w:val="26"/>
        </w:rPr>
        <w:t>тыс.голов</w:t>
      </w:r>
      <w:proofErr w:type="spellEnd"/>
      <w:r>
        <w:rPr>
          <w:sz w:val="26"/>
          <w:szCs w:val="26"/>
        </w:rPr>
        <w:t>. Так же в данный период закрыли свою деятельность 3 фермерских хозяйства.</w:t>
      </w:r>
    </w:p>
    <w:p w:rsidR="00895B7A" w:rsidRDefault="00895B7A" w:rsidP="00895B7A">
      <w:pPr>
        <w:jc w:val="center"/>
      </w:pPr>
      <w:r>
        <w:t xml:space="preserve">ИНФОРМАЦИЯ </w:t>
      </w:r>
    </w:p>
    <w:p w:rsidR="00507439" w:rsidRDefault="00507439" w:rsidP="00507439">
      <w:pPr>
        <w:jc w:val="center"/>
        <w:rPr>
          <w:rFonts w:eastAsia="Calibri"/>
          <w:color w:val="000000"/>
          <w:lang w:eastAsia="en-US"/>
        </w:rPr>
      </w:pPr>
      <w:r w:rsidRPr="00507439">
        <w:rPr>
          <w:rFonts w:eastAsia="Calibri"/>
          <w:color w:val="000000"/>
          <w:lang w:eastAsia="en-US"/>
        </w:rPr>
        <w:t xml:space="preserve">по результатам проведения «Конкурса по распределению овец(ярочек) </w:t>
      </w:r>
    </w:p>
    <w:p w:rsidR="00507439" w:rsidRDefault="00507439" w:rsidP="00507439">
      <w:pPr>
        <w:jc w:val="center"/>
        <w:rPr>
          <w:rFonts w:eastAsia="Calibri"/>
          <w:color w:val="000000"/>
          <w:lang w:eastAsia="en-US"/>
        </w:rPr>
      </w:pPr>
      <w:r w:rsidRPr="00507439">
        <w:rPr>
          <w:rFonts w:eastAsia="Calibri"/>
          <w:color w:val="000000"/>
          <w:lang w:eastAsia="en-US"/>
        </w:rPr>
        <w:lastRenderedPageBreak/>
        <w:t>на возвратной основе»</w:t>
      </w:r>
    </w:p>
    <w:p w:rsidR="00507439" w:rsidRDefault="00507439" w:rsidP="00507439">
      <w:pPr>
        <w:jc w:val="center"/>
        <w:rPr>
          <w:rFonts w:eastAsia="Calibri"/>
          <w:color w:val="000000"/>
          <w:lang w:eastAsia="en-US"/>
        </w:rPr>
      </w:pP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>2011 год — приобрели 154 гол</w:t>
      </w:r>
      <w:r w:rsidR="007F4393">
        <w:rPr>
          <w:sz w:val="26"/>
          <w:szCs w:val="26"/>
        </w:rPr>
        <w:t>овы</w:t>
      </w:r>
      <w:r w:rsidRPr="00895B7A">
        <w:rPr>
          <w:sz w:val="26"/>
          <w:szCs w:val="26"/>
        </w:rPr>
        <w:t xml:space="preserve"> и раздали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>2012 год — приобрели 166 голов и раздали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 xml:space="preserve">2013 год — возврат  2011 года — </w:t>
      </w:r>
      <w:r w:rsidRPr="007F4393">
        <w:rPr>
          <w:b/>
          <w:sz w:val="26"/>
          <w:szCs w:val="26"/>
        </w:rPr>
        <w:t xml:space="preserve">77 </w:t>
      </w:r>
      <w:r w:rsidRPr="00895B7A">
        <w:rPr>
          <w:sz w:val="26"/>
          <w:szCs w:val="26"/>
        </w:rPr>
        <w:t>голов</w:t>
      </w:r>
    </w:p>
    <w:p w:rsidR="00895B7A" w:rsidRPr="00895B7A" w:rsidRDefault="007F4393" w:rsidP="001B3528">
      <w:pPr>
        <w:jc w:val="both"/>
        <w:rPr>
          <w:sz w:val="26"/>
          <w:szCs w:val="26"/>
        </w:rPr>
      </w:pPr>
      <w:r>
        <w:rPr>
          <w:sz w:val="26"/>
          <w:szCs w:val="26"/>
        </w:rPr>
        <w:t>2014 год — возврат 2012</w:t>
      </w:r>
      <w:r w:rsidR="00895B7A" w:rsidRPr="00895B7A">
        <w:rPr>
          <w:sz w:val="26"/>
          <w:szCs w:val="26"/>
        </w:rPr>
        <w:t xml:space="preserve"> год </w:t>
      </w:r>
      <w:r>
        <w:rPr>
          <w:sz w:val="26"/>
          <w:szCs w:val="26"/>
        </w:rPr>
        <w:t>-</w:t>
      </w:r>
      <w:r w:rsidR="00895B7A" w:rsidRPr="007F4393">
        <w:rPr>
          <w:sz w:val="26"/>
          <w:szCs w:val="26"/>
        </w:rPr>
        <w:t>77</w:t>
      </w:r>
      <w:r w:rsidR="00895B7A" w:rsidRPr="00895B7A">
        <w:rPr>
          <w:sz w:val="26"/>
          <w:szCs w:val="26"/>
        </w:rPr>
        <w:t xml:space="preserve"> гол. И возврат   2012 год — 83 головы, итого роздано — </w:t>
      </w:r>
      <w:r w:rsidR="00895B7A" w:rsidRPr="007F4393">
        <w:rPr>
          <w:b/>
          <w:sz w:val="26"/>
          <w:szCs w:val="26"/>
        </w:rPr>
        <w:t>160</w:t>
      </w:r>
      <w:r w:rsidR="00895B7A" w:rsidRPr="00895B7A">
        <w:rPr>
          <w:sz w:val="26"/>
          <w:szCs w:val="26"/>
        </w:rPr>
        <w:t xml:space="preserve"> голов</w:t>
      </w:r>
      <w:r>
        <w:rPr>
          <w:sz w:val="26"/>
          <w:szCs w:val="26"/>
        </w:rPr>
        <w:t>.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>2015 год — возврат 2012 год — 83 гол. Возвр</w:t>
      </w:r>
      <w:r w:rsidR="001B3528">
        <w:rPr>
          <w:sz w:val="26"/>
          <w:szCs w:val="26"/>
        </w:rPr>
        <w:t>ат</w:t>
      </w:r>
      <w:r w:rsidRPr="00895B7A">
        <w:rPr>
          <w:sz w:val="26"/>
          <w:szCs w:val="26"/>
        </w:rPr>
        <w:t xml:space="preserve"> 2013 год — 37 , всего- </w:t>
      </w:r>
      <w:r w:rsidRPr="007F4393">
        <w:rPr>
          <w:b/>
          <w:sz w:val="26"/>
          <w:szCs w:val="26"/>
        </w:rPr>
        <w:t>120</w:t>
      </w:r>
      <w:r w:rsidRPr="00895B7A">
        <w:rPr>
          <w:sz w:val="26"/>
          <w:szCs w:val="26"/>
        </w:rPr>
        <w:t xml:space="preserve"> голов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 xml:space="preserve">2016 год — возврат 2013 год — 39 голов, возврат — 2014 год 80 голов, итого роздано — </w:t>
      </w:r>
      <w:r w:rsidRPr="007F4393">
        <w:rPr>
          <w:b/>
          <w:sz w:val="26"/>
          <w:szCs w:val="26"/>
        </w:rPr>
        <w:t>12</w:t>
      </w:r>
      <w:r w:rsidR="001B3528" w:rsidRPr="007F4393">
        <w:rPr>
          <w:b/>
          <w:sz w:val="26"/>
          <w:szCs w:val="26"/>
        </w:rPr>
        <w:t>0</w:t>
      </w:r>
      <w:r w:rsidR="00F05138">
        <w:rPr>
          <w:sz w:val="26"/>
          <w:szCs w:val="26"/>
        </w:rPr>
        <w:t xml:space="preserve"> головы, 2017 год- </w:t>
      </w:r>
      <w:r w:rsidR="007F4393">
        <w:rPr>
          <w:sz w:val="26"/>
          <w:szCs w:val="26"/>
        </w:rPr>
        <w:t xml:space="preserve">возврат 2015 года – роздано </w:t>
      </w:r>
      <w:r w:rsidR="00F05138" w:rsidRPr="007F4393">
        <w:rPr>
          <w:b/>
          <w:sz w:val="26"/>
          <w:szCs w:val="26"/>
        </w:rPr>
        <w:t>140</w:t>
      </w:r>
      <w:r w:rsidR="004D6A95">
        <w:rPr>
          <w:sz w:val="26"/>
          <w:szCs w:val="26"/>
        </w:rPr>
        <w:t xml:space="preserve"> голов, 2018 год- роздано </w:t>
      </w:r>
      <w:r w:rsidR="004D6A95" w:rsidRPr="00C27DDC">
        <w:rPr>
          <w:b/>
          <w:sz w:val="26"/>
          <w:szCs w:val="26"/>
        </w:rPr>
        <w:t>120</w:t>
      </w:r>
      <w:r w:rsidR="004D6A95">
        <w:rPr>
          <w:sz w:val="26"/>
          <w:szCs w:val="26"/>
        </w:rPr>
        <w:t xml:space="preserve"> голов (11 семей).</w:t>
      </w:r>
      <w:r w:rsidR="0066106D">
        <w:rPr>
          <w:sz w:val="26"/>
          <w:szCs w:val="26"/>
        </w:rPr>
        <w:t xml:space="preserve">, 2019 год- </w:t>
      </w:r>
      <w:r w:rsidR="0066106D" w:rsidRPr="0066106D">
        <w:rPr>
          <w:b/>
          <w:sz w:val="26"/>
          <w:szCs w:val="26"/>
        </w:rPr>
        <w:t>130</w:t>
      </w:r>
      <w:r w:rsidR="0066106D">
        <w:rPr>
          <w:sz w:val="26"/>
          <w:szCs w:val="26"/>
        </w:rPr>
        <w:t xml:space="preserve"> голов (9 семей).</w:t>
      </w:r>
      <w:r w:rsidR="008960A9">
        <w:rPr>
          <w:sz w:val="26"/>
          <w:szCs w:val="26"/>
        </w:rPr>
        <w:t>, 2020 год-</w:t>
      </w:r>
      <w:r w:rsidR="008960A9" w:rsidRPr="008960A9">
        <w:rPr>
          <w:b/>
          <w:sz w:val="26"/>
          <w:szCs w:val="26"/>
        </w:rPr>
        <w:t>130</w:t>
      </w:r>
      <w:r w:rsidR="008960A9">
        <w:rPr>
          <w:sz w:val="26"/>
          <w:szCs w:val="26"/>
        </w:rPr>
        <w:t xml:space="preserve"> голов (7 семей)</w:t>
      </w:r>
      <w:r w:rsidR="00F43EA0">
        <w:rPr>
          <w:sz w:val="26"/>
          <w:szCs w:val="26"/>
        </w:rPr>
        <w:t>, 2021 год-</w:t>
      </w:r>
      <w:r w:rsidR="00F43EA0" w:rsidRPr="008960A9">
        <w:rPr>
          <w:b/>
          <w:sz w:val="26"/>
          <w:szCs w:val="26"/>
        </w:rPr>
        <w:t>130</w:t>
      </w:r>
      <w:r w:rsidR="009D1C97">
        <w:rPr>
          <w:sz w:val="26"/>
          <w:szCs w:val="26"/>
        </w:rPr>
        <w:t xml:space="preserve"> голов (10 семей), 2022 год-125 голов (8семей).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 xml:space="preserve">ВСЕГО </w:t>
      </w:r>
      <w:r w:rsidR="004D6A95">
        <w:rPr>
          <w:sz w:val="26"/>
          <w:szCs w:val="26"/>
        </w:rPr>
        <w:t>1</w:t>
      </w:r>
      <w:r w:rsidR="009D1C97">
        <w:rPr>
          <w:sz w:val="26"/>
          <w:szCs w:val="26"/>
        </w:rPr>
        <w:t>572</w:t>
      </w:r>
      <w:r w:rsidRPr="00895B7A">
        <w:rPr>
          <w:sz w:val="26"/>
          <w:szCs w:val="26"/>
        </w:rPr>
        <w:t xml:space="preserve"> голов , </w:t>
      </w:r>
      <w:r w:rsidR="009D1C97">
        <w:rPr>
          <w:sz w:val="26"/>
          <w:szCs w:val="26"/>
        </w:rPr>
        <w:t>93</w:t>
      </w:r>
      <w:r w:rsidR="00F05138">
        <w:rPr>
          <w:sz w:val="26"/>
          <w:szCs w:val="26"/>
        </w:rPr>
        <w:t xml:space="preserve"> сем</w:t>
      </w:r>
      <w:r w:rsidR="0066106D">
        <w:rPr>
          <w:sz w:val="26"/>
          <w:szCs w:val="26"/>
        </w:rPr>
        <w:t>ей</w:t>
      </w:r>
      <w:r w:rsidR="00F05138">
        <w:rPr>
          <w:sz w:val="26"/>
          <w:szCs w:val="26"/>
        </w:rPr>
        <w:t>.</w:t>
      </w:r>
    </w:p>
    <w:p w:rsidR="00895B7A" w:rsidRDefault="00895B7A" w:rsidP="002D536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569B8" w:rsidRDefault="002D5360" w:rsidP="00B23911">
      <w:pPr>
        <w:jc w:val="both"/>
        <w:rPr>
          <w:rFonts w:cs="Tahoma"/>
          <w:sz w:val="26"/>
          <w:szCs w:val="19"/>
        </w:rPr>
      </w:pPr>
      <w:r w:rsidRPr="00D4326E">
        <w:rPr>
          <w:sz w:val="26"/>
          <w:szCs w:val="26"/>
        </w:rPr>
        <w:tab/>
      </w:r>
      <w:r w:rsidR="00690A3A">
        <w:rPr>
          <w:rFonts w:cs="Tahoma"/>
          <w:sz w:val="26"/>
          <w:szCs w:val="19"/>
        </w:rPr>
        <w:t xml:space="preserve">По мероприятию «отлов и содержание безнадзорных животных» </w:t>
      </w:r>
    </w:p>
    <w:p w:rsidR="008960A9" w:rsidRDefault="00690A3A" w:rsidP="00B23911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 xml:space="preserve"> Провели отлов </w:t>
      </w:r>
      <w:r w:rsidR="000569B8">
        <w:rPr>
          <w:rFonts w:cs="Tahoma"/>
          <w:sz w:val="26"/>
          <w:szCs w:val="19"/>
        </w:rPr>
        <w:t>2017 год-147 гол., 2018 год-</w:t>
      </w:r>
      <w:r>
        <w:rPr>
          <w:rFonts w:cs="Tahoma"/>
          <w:sz w:val="26"/>
          <w:szCs w:val="19"/>
        </w:rPr>
        <w:t>1</w:t>
      </w:r>
      <w:r w:rsidR="00B70618">
        <w:rPr>
          <w:rFonts w:cs="Tahoma"/>
          <w:sz w:val="26"/>
          <w:szCs w:val="19"/>
        </w:rPr>
        <w:t>34</w:t>
      </w:r>
      <w:r>
        <w:rPr>
          <w:rFonts w:cs="Tahoma"/>
          <w:sz w:val="26"/>
          <w:szCs w:val="19"/>
        </w:rPr>
        <w:t xml:space="preserve"> гол</w:t>
      </w:r>
      <w:r w:rsidR="000569B8">
        <w:rPr>
          <w:rFonts w:cs="Tahoma"/>
          <w:sz w:val="26"/>
          <w:szCs w:val="19"/>
        </w:rPr>
        <w:t>., 2019 год- 141 гол.</w:t>
      </w:r>
      <w:r>
        <w:rPr>
          <w:rFonts w:cs="Tahoma"/>
          <w:sz w:val="26"/>
          <w:szCs w:val="19"/>
        </w:rPr>
        <w:t xml:space="preserve"> безнадзорных собак, из них</w:t>
      </w:r>
      <w:r w:rsidR="008960A9">
        <w:rPr>
          <w:rFonts w:cs="Tahoma"/>
          <w:sz w:val="26"/>
          <w:szCs w:val="19"/>
        </w:rPr>
        <w:t>:</w:t>
      </w:r>
    </w:p>
    <w:p w:rsidR="008960A9" w:rsidRDefault="00690A3A" w:rsidP="00B23911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 xml:space="preserve"> </w:t>
      </w:r>
      <w:r w:rsidR="000569B8">
        <w:rPr>
          <w:rFonts w:cs="Tahoma"/>
          <w:sz w:val="26"/>
          <w:szCs w:val="19"/>
        </w:rPr>
        <w:t>2017 год-144</w:t>
      </w:r>
      <w:r>
        <w:rPr>
          <w:rFonts w:cs="Tahoma"/>
          <w:sz w:val="26"/>
          <w:szCs w:val="19"/>
        </w:rPr>
        <w:t xml:space="preserve"> гол.</w:t>
      </w:r>
      <w:r w:rsidR="000569B8">
        <w:rPr>
          <w:rFonts w:cs="Tahoma"/>
          <w:sz w:val="26"/>
          <w:szCs w:val="19"/>
        </w:rPr>
        <w:t>, 2018 год-117, 2019 год- 104</w:t>
      </w:r>
      <w:r>
        <w:rPr>
          <w:rFonts w:cs="Tahoma"/>
          <w:sz w:val="26"/>
          <w:szCs w:val="19"/>
        </w:rPr>
        <w:t xml:space="preserve"> </w:t>
      </w:r>
      <w:r w:rsidR="00B70618">
        <w:rPr>
          <w:rFonts w:cs="Tahoma"/>
          <w:sz w:val="26"/>
          <w:szCs w:val="19"/>
        </w:rPr>
        <w:t>п</w:t>
      </w:r>
      <w:r>
        <w:rPr>
          <w:rFonts w:cs="Tahoma"/>
          <w:sz w:val="26"/>
          <w:szCs w:val="19"/>
        </w:rPr>
        <w:t>роведена эвтаназия,</w:t>
      </w:r>
    </w:p>
    <w:p w:rsidR="00690A3A" w:rsidRDefault="00690A3A" w:rsidP="00B23911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 xml:space="preserve"> стерилизация</w:t>
      </w:r>
      <w:r w:rsidR="00B70618">
        <w:rPr>
          <w:rFonts w:cs="Tahoma"/>
          <w:sz w:val="26"/>
          <w:szCs w:val="19"/>
        </w:rPr>
        <w:t>, кастрация</w:t>
      </w:r>
      <w:r w:rsidR="002D5B96">
        <w:rPr>
          <w:rFonts w:cs="Tahoma"/>
          <w:sz w:val="26"/>
          <w:szCs w:val="19"/>
        </w:rPr>
        <w:t xml:space="preserve"> (2017г.-3, 2018г.-17, 2019-37)</w:t>
      </w:r>
      <w:r>
        <w:rPr>
          <w:rFonts w:cs="Tahoma"/>
          <w:sz w:val="26"/>
          <w:szCs w:val="19"/>
        </w:rPr>
        <w:t>.</w:t>
      </w:r>
    </w:p>
    <w:p w:rsidR="004A6EE1" w:rsidRDefault="004A6EE1" w:rsidP="004A6EE1">
      <w:pPr>
        <w:ind w:firstLine="708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Количество отловленных и выпущенных в среду обитания:</w:t>
      </w:r>
    </w:p>
    <w:p w:rsidR="004A6EE1" w:rsidRDefault="004A6EE1" w:rsidP="004A6EE1">
      <w:pPr>
        <w:ind w:firstLine="708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 xml:space="preserve">-в  2020г. -22 гол., </w:t>
      </w:r>
    </w:p>
    <w:p w:rsidR="004A6EE1" w:rsidRDefault="004A6EE1" w:rsidP="004A6EE1">
      <w:pPr>
        <w:ind w:firstLine="708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- в 2021г. -61гол.</w:t>
      </w:r>
    </w:p>
    <w:p w:rsidR="004A6EE1" w:rsidRPr="004A6EE1" w:rsidRDefault="004A6EE1" w:rsidP="004A6EE1">
      <w:pP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A6EE1">
        <w:rPr>
          <w:rFonts w:cs="Tahoma"/>
          <w:sz w:val="26"/>
          <w:szCs w:val="26"/>
        </w:rPr>
        <w:t>-в 2022 году 88 гол. (</w:t>
      </w:r>
      <w:r w:rsidRPr="004A6EE1">
        <w:rPr>
          <w:rFonts w:eastAsia="Calibri"/>
          <w:color w:val="000000"/>
          <w:sz w:val="26"/>
          <w:szCs w:val="26"/>
          <w:lang w:eastAsia="en-US"/>
        </w:rPr>
        <w:t>а именно 9 животных без владельцев отловлены и переданы иному лицу по акту передачи, 66 животных без владельцев отловлены и выпушены в прежнюю среду описания, 12 голов определены в приют на пожизненное содержание ,1 животное без владельцев отловлено и по акту передачи передано собственнику</w:t>
      </w:r>
      <w:r>
        <w:rPr>
          <w:rFonts w:eastAsia="Calibri"/>
          <w:color w:val="000000"/>
          <w:sz w:val="26"/>
          <w:szCs w:val="26"/>
          <w:lang w:eastAsia="en-US"/>
        </w:rPr>
        <w:t>.</w:t>
      </w:r>
      <w:r w:rsidRPr="004A6EE1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4A6EE1" w:rsidRPr="0031279A" w:rsidRDefault="004A6EE1" w:rsidP="00B23911">
      <w:pPr>
        <w:jc w:val="both"/>
        <w:rPr>
          <w:rFonts w:cs="Tahoma"/>
          <w:sz w:val="26"/>
          <w:szCs w:val="19"/>
        </w:rPr>
      </w:pPr>
    </w:p>
    <w:p w:rsidR="002D5B96" w:rsidRDefault="00690A3A" w:rsidP="009122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cs="Tahoma"/>
          <w:b/>
          <w:sz w:val="26"/>
          <w:szCs w:val="19"/>
        </w:rPr>
        <w:tab/>
      </w:r>
      <w:r w:rsidR="009122B3">
        <w:rPr>
          <w:sz w:val="26"/>
          <w:szCs w:val="26"/>
        </w:rPr>
        <w:t>Предупреждение возникновения и распространения заразных болезней животных и стабилизация эпизоотической  ситуации осуществляется управлением сельского хозяйства по средствам при</w:t>
      </w:r>
      <w:r w:rsidR="00C27DDC">
        <w:rPr>
          <w:sz w:val="26"/>
          <w:szCs w:val="26"/>
        </w:rPr>
        <w:t xml:space="preserve">обретенной спец. машины. </w:t>
      </w:r>
      <w:r w:rsidR="002D5B96">
        <w:rPr>
          <w:sz w:val="26"/>
          <w:szCs w:val="26"/>
        </w:rPr>
        <w:t>Выполнено мероприятий 100% от поступивших заявок.</w:t>
      </w:r>
    </w:p>
    <w:p w:rsidR="00495905" w:rsidRDefault="002D5B96" w:rsidP="009122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 2017</w:t>
      </w:r>
      <w:r w:rsidR="009122B3">
        <w:rPr>
          <w:sz w:val="26"/>
          <w:szCs w:val="26"/>
        </w:rPr>
        <w:t xml:space="preserve"> год сдел</w:t>
      </w:r>
      <w:r>
        <w:rPr>
          <w:sz w:val="26"/>
          <w:szCs w:val="26"/>
        </w:rPr>
        <w:t>ано 7</w:t>
      </w:r>
      <w:r w:rsidR="005B773D">
        <w:rPr>
          <w:sz w:val="26"/>
          <w:szCs w:val="26"/>
        </w:rPr>
        <w:t xml:space="preserve">8 рейсов, убраны </w:t>
      </w:r>
      <w:r>
        <w:rPr>
          <w:sz w:val="26"/>
          <w:szCs w:val="26"/>
        </w:rPr>
        <w:t>128</w:t>
      </w:r>
      <w:r w:rsidR="00C27DDC">
        <w:rPr>
          <w:sz w:val="26"/>
          <w:szCs w:val="26"/>
        </w:rPr>
        <w:t xml:space="preserve"> </w:t>
      </w:r>
      <w:r w:rsidR="005B773D">
        <w:rPr>
          <w:sz w:val="26"/>
          <w:szCs w:val="26"/>
        </w:rPr>
        <w:t>голов</w:t>
      </w:r>
      <w:r w:rsidR="009122B3">
        <w:rPr>
          <w:sz w:val="26"/>
          <w:szCs w:val="26"/>
        </w:rPr>
        <w:t xml:space="preserve"> ж</w:t>
      </w:r>
      <w:r w:rsidR="005B773D">
        <w:rPr>
          <w:sz w:val="26"/>
          <w:szCs w:val="26"/>
        </w:rPr>
        <w:t>и</w:t>
      </w:r>
      <w:r w:rsidR="009122B3">
        <w:rPr>
          <w:sz w:val="26"/>
          <w:szCs w:val="26"/>
        </w:rPr>
        <w:t>вотных.</w:t>
      </w:r>
    </w:p>
    <w:p w:rsidR="002D5B96" w:rsidRDefault="002D5B96" w:rsidP="002D5B9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 2018 год сделано 38 рейсов, убраны 233 головы животных.</w:t>
      </w:r>
    </w:p>
    <w:p w:rsidR="002D5B96" w:rsidRDefault="002D5B96" w:rsidP="002D5B9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 2019 год сделано 31 рейсов, убраны 74 головы животных.</w:t>
      </w:r>
    </w:p>
    <w:p w:rsidR="00E3095F" w:rsidRDefault="00E3095F" w:rsidP="002D5B9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 2020 год сделано 61 рейс, убраны 73 головы животных.</w:t>
      </w:r>
    </w:p>
    <w:p w:rsidR="003704A3" w:rsidRDefault="003704A3" w:rsidP="003704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 2021 год сделано 20 рейс, убраны 73 головы животных.</w:t>
      </w:r>
    </w:p>
    <w:p w:rsidR="004A6EE1" w:rsidRPr="004A6EE1" w:rsidRDefault="004A6EE1" w:rsidP="004A6EE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A6EE1">
        <w:rPr>
          <w:sz w:val="26"/>
          <w:szCs w:val="26"/>
        </w:rPr>
        <w:t xml:space="preserve">За 2022 год сделано 36 рейс, убраны </w:t>
      </w:r>
      <w:r>
        <w:rPr>
          <w:rFonts w:eastAsia="Calibri"/>
          <w:color w:val="000000"/>
          <w:sz w:val="26"/>
          <w:szCs w:val="26"/>
          <w:lang w:eastAsia="en-US"/>
        </w:rPr>
        <w:t>60 голов КРС ,</w:t>
      </w:r>
      <w:r w:rsidRPr="004A6EE1">
        <w:rPr>
          <w:rFonts w:eastAsia="Calibri"/>
          <w:color w:val="000000"/>
          <w:sz w:val="26"/>
          <w:szCs w:val="26"/>
          <w:lang w:eastAsia="en-US"/>
        </w:rPr>
        <w:t>157 головы овцы, 13 голов свиней, 7 голов лошади, 10 голов собак</w:t>
      </w:r>
      <w:r w:rsidRPr="004A6EE1">
        <w:rPr>
          <w:sz w:val="26"/>
          <w:szCs w:val="26"/>
        </w:rPr>
        <w:t>.</w:t>
      </w:r>
    </w:p>
    <w:p w:rsidR="001544E3" w:rsidRDefault="001544E3" w:rsidP="003704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B773D" w:rsidRDefault="005B773D" w:rsidP="009122B3">
      <w:pPr>
        <w:widowControl w:val="0"/>
        <w:autoSpaceDE w:val="0"/>
        <w:autoSpaceDN w:val="0"/>
        <w:adjustRightInd w:val="0"/>
        <w:jc w:val="both"/>
        <w:rPr>
          <w:rFonts w:cs="Tahoma"/>
          <w:b/>
          <w:sz w:val="26"/>
          <w:szCs w:val="19"/>
        </w:rPr>
      </w:pPr>
    </w:p>
    <w:p w:rsidR="0068098C" w:rsidRDefault="002F3EE7" w:rsidP="0068098C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  <w:r>
        <w:rPr>
          <w:rFonts w:cs="Tahoma"/>
          <w:b/>
          <w:sz w:val="26"/>
          <w:szCs w:val="19"/>
        </w:rPr>
        <w:t>3</w:t>
      </w:r>
      <w:r w:rsidR="0068098C">
        <w:rPr>
          <w:rFonts w:cs="Tahoma"/>
          <w:b/>
          <w:sz w:val="26"/>
          <w:szCs w:val="19"/>
        </w:rPr>
        <w:t xml:space="preserve"> </w:t>
      </w:r>
      <w:r w:rsidR="0068098C" w:rsidRPr="000C0B85">
        <w:rPr>
          <w:rFonts w:cs="Tahoma"/>
          <w:b/>
          <w:sz w:val="26"/>
          <w:szCs w:val="19"/>
        </w:rPr>
        <w:t>Подпрограмма</w:t>
      </w:r>
    </w:p>
    <w:p w:rsidR="00495905" w:rsidRDefault="005B773D" w:rsidP="005B773D">
      <w:pPr>
        <w:widowControl w:val="0"/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b/>
          <w:sz w:val="26"/>
          <w:szCs w:val="19"/>
        </w:rPr>
        <w:tab/>
      </w:r>
      <w:r w:rsidR="00E05521" w:rsidRPr="00E05521">
        <w:rPr>
          <w:rFonts w:cs="Tahoma"/>
          <w:sz w:val="26"/>
          <w:szCs w:val="19"/>
        </w:rPr>
        <w:t>В 2019 году выполнено запланирован</w:t>
      </w:r>
      <w:r w:rsidR="00E05521">
        <w:rPr>
          <w:rFonts w:cs="Tahoma"/>
          <w:sz w:val="26"/>
          <w:szCs w:val="19"/>
        </w:rPr>
        <w:t>ные</w:t>
      </w:r>
      <w:r w:rsidR="00E05521" w:rsidRPr="00E05521">
        <w:rPr>
          <w:rFonts w:cs="Tahoma"/>
          <w:sz w:val="26"/>
          <w:szCs w:val="19"/>
        </w:rPr>
        <w:t xml:space="preserve"> мероприятия по укреплению материально-технической базы следующих </w:t>
      </w:r>
      <w:r w:rsidR="00E05521">
        <w:rPr>
          <w:rFonts w:cs="Tahoma"/>
          <w:sz w:val="26"/>
          <w:szCs w:val="19"/>
        </w:rPr>
        <w:t xml:space="preserve">начальных </w:t>
      </w:r>
      <w:r w:rsidR="00E05521" w:rsidRPr="00E05521">
        <w:rPr>
          <w:rFonts w:cs="Tahoma"/>
          <w:sz w:val="26"/>
          <w:szCs w:val="19"/>
        </w:rPr>
        <w:t>школ:</w:t>
      </w:r>
    </w:p>
    <w:p w:rsidR="00E05521" w:rsidRDefault="00E05521" w:rsidP="00E0552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 xml:space="preserve">НОШ в </w:t>
      </w:r>
      <w:proofErr w:type="spellStart"/>
      <w:r>
        <w:rPr>
          <w:rFonts w:cs="Tahoma"/>
          <w:sz w:val="26"/>
          <w:szCs w:val="19"/>
        </w:rPr>
        <w:t>д.Уты</w:t>
      </w:r>
      <w:proofErr w:type="spellEnd"/>
    </w:p>
    <w:p w:rsidR="00E05521" w:rsidRDefault="00E05521" w:rsidP="00E0552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 xml:space="preserve">НОШ в д. </w:t>
      </w:r>
      <w:proofErr w:type="spellStart"/>
      <w:r>
        <w:rPr>
          <w:rFonts w:cs="Tahoma"/>
          <w:sz w:val="26"/>
          <w:szCs w:val="19"/>
        </w:rPr>
        <w:t>Маткечик</w:t>
      </w:r>
      <w:proofErr w:type="spellEnd"/>
    </w:p>
    <w:p w:rsidR="00E05521" w:rsidRDefault="00E05521" w:rsidP="00E0552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НОШ в д. В-</w:t>
      </w:r>
      <w:proofErr w:type="spellStart"/>
      <w:r>
        <w:rPr>
          <w:rFonts w:cs="Tahoma"/>
          <w:sz w:val="26"/>
          <w:szCs w:val="19"/>
        </w:rPr>
        <w:t>Киндирла</w:t>
      </w:r>
      <w:proofErr w:type="spellEnd"/>
    </w:p>
    <w:p w:rsidR="00E05521" w:rsidRDefault="00E05521" w:rsidP="00E0552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НОШ в д. М-</w:t>
      </w:r>
      <w:proofErr w:type="spellStart"/>
      <w:r>
        <w:rPr>
          <w:rFonts w:cs="Tahoma"/>
          <w:sz w:val="26"/>
          <w:szCs w:val="19"/>
        </w:rPr>
        <w:t>Монок</w:t>
      </w:r>
      <w:proofErr w:type="spellEnd"/>
      <w:r>
        <w:rPr>
          <w:rFonts w:cs="Tahoma"/>
          <w:sz w:val="26"/>
          <w:szCs w:val="19"/>
        </w:rPr>
        <w:t>.</w:t>
      </w:r>
    </w:p>
    <w:p w:rsidR="00E3095F" w:rsidRDefault="00E3095F" w:rsidP="00E3095F">
      <w:pPr>
        <w:widowControl w:val="0"/>
        <w:autoSpaceDE w:val="0"/>
        <w:autoSpaceDN w:val="0"/>
        <w:adjustRightInd w:val="0"/>
        <w:ind w:left="720"/>
        <w:jc w:val="both"/>
        <w:rPr>
          <w:rFonts w:cs="Tahoma"/>
          <w:sz w:val="26"/>
          <w:szCs w:val="19"/>
        </w:rPr>
      </w:pPr>
    </w:p>
    <w:p w:rsidR="002F3EE7" w:rsidRDefault="002F3EE7" w:rsidP="002F3EE7">
      <w:pPr>
        <w:widowControl w:val="0"/>
        <w:autoSpaceDE w:val="0"/>
        <w:autoSpaceDN w:val="0"/>
        <w:adjustRightInd w:val="0"/>
        <w:ind w:left="720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В 2020</w:t>
      </w:r>
      <w:r w:rsidR="003704A3">
        <w:rPr>
          <w:rFonts w:cs="Tahoma"/>
          <w:sz w:val="26"/>
          <w:szCs w:val="19"/>
        </w:rPr>
        <w:t>-202</w:t>
      </w:r>
      <w:r w:rsidR="007F73E0">
        <w:rPr>
          <w:rFonts w:cs="Tahoma"/>
          <w:sz w:val="26"/>
          <w:szCs w:val="19"/>
        </w:rPr>
        <w:t>2</w:t>
      </w:r>
      <w:r>
        <w:rPr>
          <w:rFonts w:cs="Tahoma"/>
          <w:sz w:val="26"/>
          <w:szCs w:val="19"/>
        </w:rPr>
        <w:t xml:space="preserve"> год</w:t>
      </w:r>
      <w:r w:rsidR="003704A3">
        <w:rPr>
          <w:rFonts w:cs="Tahoma"/>
          <w:sz w:val="26"/>
          <w:szCs w:val="19"/>
        </w:rPr>
        <w:t>ах</w:t>
      </w:r>
      <w:r>
        <w:rPr>
          <w:rFonts w:cs="Tahoma"/>
          <w:sz w:val="26"/>
          <w:szCs w:val="19"/>
        </w:rPr>
        <w:t xml:space="preserve"> в конкурсе не участвовали, т.к. не подошли по критериям отбора.</w:t>
      </w:r>
    </w:p>
    <w:p w:rsidR="00E05521" w:rsidRPr="00E05521" w:rsidRDefault="00E05521" w:rsidP="00E05521">
      <w:pPr>
        <w:widowControl w:val="0"/>
        <w:autoSpaceDE w:val="0"/>
        <w:autoSpaceDN w:val="0"/>
        <w:adjustRightInd w:val="0"/>
        <w:ind w:left="720"/>
        <w:jc w:val="both"/>
        <w:rPr>
          <w:rFonts w:cs="Tahoma"/>
          <w:sz w:val="26"/>
          <w:szCs w:val="19"/>
        </w:rPr>
      </w:pPr>
    </w:p>
    <w:p w:rsidR="0068098C" w:rsidRDefault="002F3EE7" w:rsidP="005B773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5B773D" w:rsidRPr="005B773D">
        <w:rPr>
          <w:b/>
          <w:sz w:val="26"/>
          <w:szCs w:val="26"/>
        </w:rPr>
        <w:t xml:space="preserve"> подпрограмма </w:t>
      </w:r>
    </w:p>
    <w:p w:rsidR="001D3F06" w:rsidRDefault="001D3F06" w:rsidP="005B773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66"/>
        <w:gridCol w:w="967"/>
        <w:gridCol w:w="967"/>
        <w:gridCol w:w="967"/>
        <w:gridCol w:w="967"/>
        <w:gridCol w:w="967"/>
        <w:gridCol w:w="967"/>
      </w:tblGrid>
      <w:tr w:rsidR="00AC75AC" w:rsidRPr="00B34FCC" w:rsidTr="00AC75AC">
        <w:tc>
          <w:tcPr>
            <w:tcW w:w="2802" w:type="dxa"/>
            <w:shd w:val="clear" w:color="auto" w:fill="auto"/>
          </w:tcPr>
          <w:p w:rsidR="001D3F06" w:rsidRPr="00B34FC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1D3F06" w:rsidRPr="00B34FC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FCC">
              <w:t>2019</w:t>
            </w:r>
          </w:p>
        </w:tc>
        <w:tc>
          <w:tcPr>
            <w:tcW w:w="967" w:type="dxa"/>
            <w:shd w:val="clear" w:color="auto" w:fill="auto"/>
          </w:tcPr>
          <w:p w:rsidR="001D3F06" w:rsidRPr="00B34FC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FCC">
              <w:t>2020</w:t>
            </w:r>
          </w:p>
        </w:tc>
        <w:tc>
          <w:tcPr>
            <w:tcW w:w="967" w:type="dxa"/>
            <w:shd w:val="clear" w:color="auto" w:fill="auto"/>
          </w:tcPr>
          <w:p w:rsidR="001D3F06" w:rsidRPr="00B34FC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FCC">
              <w:t>2021</w:t>
            </w:r>
          </w:p>
        </w:tc>
        <w:tc>
          <w:tcPr>
            <w:tcW w:w="967" w:type="dxa"/>
            <w:shd w:val="clear" w:color="auto" w:fill="auto"/>
          </w:tcPr>
          <w:p w:rsidR="001D3F06" w:rsidRPr="00B34FC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FCC">
              <w:t>2022</w:t>
            </w:r>
          </w:p>
        </w:tc>
        <w:tc>
          <w:tcPr>
            <w:tcW w:w="967" w:type="dxa"/>
            <w:shd w:val="clear" w:color="auto" w:fill="auto"/>
          </w:tcPr>
          <w:p w:rsidR="001D3F06" w:rsidRPr="00B34FC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FCC">
              <w:t>2023</w:t>
            </w:r>
          </w:p>
        </w:tc>
        <w:tc>
          <w:tcPr>
            <w:tcW w:w="967" w:type="dxa"/>
            <w:shd w:val="clear" w:color="auto" w:fill="auto"/>
          </w:tcPr>
          <w:p w:rsidR="001D3F06" w:rsidRPr="00B34FC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FCC">
              <w:t>2024</w:t>
            </w:r>
          </w:p>
        </w:tc>
        <w:tc>
          <w:tcPr>
            <w:tcW w:w="967" w:type="dxa"/>
            <w:shd w:val="clear" w:color="auto" w:fill="auto"/>
          </w:tcPr>
          <w:p w:rsidR="001D3F06" w:rsidRPr="00B34FC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FCC">
              <w:t>2025</w:t>
            </w:r>
          </w:p>
        </w:tc>
      </w:tr>
      <w:tr w:rsidR="00AC75AC" w:rsidRPr="00B34FCC" w:rsidTr="00AC75AC">
        <w:tc>
          <w:tcPr>
            <w:tcW w:w="2802" w:type="dxa"/>
            <w:shd w:val="clear" w:color="auto" w:fill="auto"/>
          </w:tcPr>
          <w:p w:rsidR="001D3F06" w:rsidRPr="00B34FC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FCC">
              <w:t>Информационные системы</w:t>
            </w:r>
            <w:r w:rsidR="003704A3" w:rsidRPr="00B34FCC">
              <w:t xml:space="preserve"> (с нар. итогом)</w:t>
            </w:r>
          </w:p>
        </w:tc>
        <w:tc>
          <w:tcPr>
            <w:tcW w:w="966" w:type="dxa"/>
            <w:shd w:val="clear" w:color="auto" w:fill="auto"/>
          </w:tcPr>
          <w:p w:rsidR="001D3F06" w:rsidRPr="00B34FCC" w:rsidRDefault="00AC75AC" w:rsidP="00AC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FCC">
              <w:t>11</w:t>
            </w:r>
          </w:p>
        </w:tc>
        <w:tc>
          <w:tcPr>
            <w:tcW w:w="967" w:type="dxa"/>
            <w:shd w:val="clear" w:color="auto" w:fill="auto"/>
          </w:tcPr>
          <w:p w:rsidR="001D3F06" w:rsidRPr="00B34FCC" w:rsidRDefault="00AC75AC" w:rsidP="00AC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FCC">
              <w:t>13</w:t>
            </w:r>
          </w:p>
        </w:tc>
        <w:tc>
          <w:tcPr>
            <w:tcW w:w="967" w:type="dxa"/>
            <w:shd w:val="clear" w:color="auto" w:fill="auto"/>
          </w:tcPr>
          <w:p w:rsidR="001D3F06" w:rsidRPr="00B34FCC" w:rsidRDefault="003704A3" w:rsidP="00AC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FCC">
              <w:t>13</w:t>
            </w:r>
          </w:p>
        </w:tc>
        <w:tc>
          <w:tcPr>
            <w:tcW w:w="967" w:type="dxa"/>
            <w:shd w:val="clear" w:color="auto" w:fill="auto"/>
          </w:tcPr>
          <w:p w:rsidR="001D3F06" w:rsidRPr="00B34FCC" w:rsidRDefault="007F73E0" w:rsidP="00AC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FCC">
              <w:t>3</w:t>
            </w:r>
            <w:r w:rsidR="00394824" w:rsidRPr="00B34FCC">
              <w:t>6</w:t>
            </w:r>
          </w:p>
        </w:tc>
        <w:tc>
          <w:tcPr>
            <w:tcW w:w="967" w:type="dxa"/>
            <w:shd w:val="clear" w:color="auto" w:fill="auto"/>
          </w:tcPr>
          <w:p w:rsidR="001D3F06" w:rsidRPr="00B34FC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1D3F06" w:rsidRPr="00B34FC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7" w:type="dxa"/>
            <w:shd w:val="clear" w:color="auto" w:fill="auto"/>
          </w:tcPr>
          <w:p w:rsidR="001D3F06" w:rsidRPr="00B34FC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8040B" w:rsidRPr="0058040B" w:rsidRDefault="0058040B" w:rsidP="0058040B">
      <w:pPr>
        <w:keepNext/>
        <w:keepLines/>
        <w:widowControl w:val="0"/>
        <w:spacing w:after="608" w:line="260" w:lineRule="exact"/>
        <w:ind w:left="20"/>
        <w:jc w:val="center"/>
        <w:outlineLvl w:val="0"/>
        <w:rPr>
          <w:sz w:val="26"/>
          <w:szCs w:val="26"/>
          <w:lang w:bidi="ru-RU"/>
        </w:rPr>
      </w:pPr>
      <w:bookmarkStart w:id="2" w:name="bookmark0"/>
      <w:r w:rsidRPr="0058040B">
        <w:rPr>
          <w:color w:val="000000"/>
          <w:sz w:val="26"/>
          <w:szCs w:val="26"/>
          <w:lang w:bidi="ru-RU"/>
        </w:rPr>
        <w:t>Данные об информационных системах</w:t>
      </w:r>
      <w:bookmarkEnd w:id="2"/>
      <w:r w:rsidRPr="00C810A0">
        <w:rPr>
          <w:color w:val="000000"/>
          <w:sz w:val="26"/>
          <w:szCs w:val="26"/>
          <w:lang w:bidi="ru-RU"/>
        </w:rPr>
        <w:t xml:space="preserve"> за 2022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966"/>
        <w:gridCol w:w="2338"/>
        <w:gridCol w:w="2347"/>
      </w:tblGrid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№ п/п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jc w:val="center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Наименование информационной системы, платформы, иного цифрового решения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after="120" w:line="200" w:lineRule="exact"/>
              <w:jc w:val="center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Пользователи</w:t>
            </w:r>
          </w:p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before="120" w:line="200" w:lineRule="exact"/>
              <w:jc w:val="center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системы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jc w:val="center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Уровень</w:t>
            </w:r>
          </w:p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jc w:val="center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информационной</w:t>
            </w:r>
          </w:p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jc w:val="center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системы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ГНС ЖКХ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ЖКХ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ФГИСТП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строительство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 xml:space="preserve">БАРС. </w:t>
            </w:r>
            <w:r w:rsidRPr="00B34FCC">
              <w:rPr>
                <w:color w:val="000000"/>
                <w:shd w:val="clear" w:color="auto" w:fill="FFFFFF"/>
                <w:lang w:val="en-US" w:eastAsia="en-US" w:bidi="en-US"/>
              </w:rPr>
              <w:t>Web</w:t>
            </w:r>
            <w:r w:rsidRPr="00B34FCC">
              <w:rPr>
                <w:color w:val="000000"/>
                <w:shd w:val="clear" w:color="auto" w:fill="FFFFFF"/>
                <w:lang w:bidi="ru-RU"/>
              </w:rPr>
              <w:t>-Своды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экономика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Региональная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after="60" w:line="20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after="60"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ГНС</w:t>
            </w:r>
          </w:p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before="60"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Промышленность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экономика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АИС Мониторинг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экономика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ЕР СМП ФНС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экономика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ЕГАС СИОПР Регион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экономика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ЕИС ЕМП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4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административная комиссия, управление имуществом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ЕИС ПОС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обращение граждан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54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4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НС «Единый реестр проверок»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проверки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11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ЕЕИССО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социальный блок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54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12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4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ЕИС Единый реестр видов контроля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4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ЖКХ, управление имуществом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13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Официальный сайт РФ для размещения информации о проведении торгов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after="120"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управление</w:t>
            </w:r>
          </w:p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before="120"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имуществом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54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14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4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ЕИС Портал</w:t>
            </w:r>
          </w:p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4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государственных</w:t>
            </w:r>
          </w:p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4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сервисов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15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ЕАС Управление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экономика, услуги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16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ЕИС в сфере закупок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отдел закупок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17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ФИАС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after="120"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управление</w:t>
            </w:r>
          </w:p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before="120"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имуществом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18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 xml:space="preserve">НС </w:t>
            </w:r>
            <w:proofErr w:type="spellStart"/>
            <w:r w:rsidRPr="00B34FCC">
              <w:rPr>
                <w:color w:val="000000"/>
                <w:shd w:val="clear" w:color="auto" w:fill="FFFFFF"/>
                <w:lang w:bidi="ru-RU"/>
              </w:rPr>
              <w:t>Похозяйственная</w:t>
            </w:r>
            <w:proofErr w:type="spellEnd"/>
            <w:r w:rsidRPr="00B34FCC">
              <w:rPr>
                <w:color w:val="000000"/>
                <w:shd w:val="clear" w:color="auto" w:fill="FFFFFF"/>
                <w:lang w:bidi="ru-RU"/>
              </w:rPr>
              <w:t xml:space="preserve"> книга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45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отдел сельского хозяйства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Региональная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19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НС БАРС-Имущество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after="120"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управление</w:t>
            </w:r>
          </w:p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before="120"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имуществом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Муниципальный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20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НС Панорама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45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отдел сельского хозяйства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Региональная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21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Платформа обратной связи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обращение граждан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54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22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4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БАРС. Электронный детский сад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образование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Региональный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59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23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9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АИС Электронная школа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образование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Региональная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24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 реестр сведений о документах об образовании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образование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</w:tbl>
    <w:p w:rsidR="0058040B" w:rsidRPr="0058040B" w:rsidRDefault="0058040B" w:rsidP="0058040B">
      <w:pPr>
        <w:framePr w:w="9360" w:wrap="notBeside" w:vAnchor="text" w:hAnchor="text" w:xAlign="center" w:y="1"/>
        <w:widowControl w:val="0"/>
        <w:rPr>
          <w:rFonts w:eastAsia="DejaVu Sans"/>
          <w:color w:val="000000"/>
          <w:lang w:bidi="ru-RU"/>
        </w:rPr>
      </w:pPr>
    </w:p>
    <w:p w:rsidR="0058040B" w:rsidRPr="0058040B" w:rsidRDefault="0058040B" w:rsidP="0058040B">
      <w:pPr>
        <w:widowControl w:val="0"/>
        <w:rPr>
          <w:rFonts w:eastAsia="DejaVu Sans"/>
          <w:color w:val="00000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966"/>
        <w:gridCol w:w="2338"/>
        <w:gridCol w:w="2347"/>
      </w:tblGrid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25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Электронный бюджет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экономика, финансы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26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Официальный сайт для размещения информации о государственных (муниципальных) учреждениях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экономика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27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Реестр</w:t>
            </w:r>
          </w:p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государственных</w:t>
            </w:r>
          </w:p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услуг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28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ИС ЦС АПК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экономика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29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СЭД «Дело»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5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делопроизводство, обращение граждан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Муниципальный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30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Свод-Смарт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финансы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Региональный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31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Бюджет-Смарт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финансы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40B" w:rsidRPr="0058040B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Региональный</w:t>
            </w:r>
          </w:p>
        </w:tc>
      </w:tr>
      <w:tr w:rsidR="0058040B" w:rsidRPr="00B34FCC" w:rsidTr="0058040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32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1с:предприятия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экономика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40B" w:rsidRPr="00B34FCC" w:rsidRDefault="0058040B" w:rsidP="0058040B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Федеральная</w:t>
            </w:r>
          </w:p>
        </w:tc>
      </w:tr>
      <w:tr w:rsidR="00394824" w:rsidRPr="00B34FCC" w:rsidTr="00C810A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824" w:rsidRPr="00B34FCC" w:rsidRDefault="00394824" w:rsidP="00394824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33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4824" w:rsidRPr="00B34FCC" w:rsidRDefault="00394824" w:rsidP="00394824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ГИСОГД РХ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4824" w:rsidRPr="00B34FCC" w:rsidRDefault="00394824" w:rsidP="00394824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КУМИ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7"/>
            </w:tblGrid>
            <w:tr w:rsidR="00394824" w:rsidRPr="00B34FCC" w:rsidTr="00C81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94824" w:rsidRPr="0058040B" w:rsidRDefault="00394824" w:rsidP="00394824">
                  <w:pPr>
                    <w:framePr w:w="9360" w:wrap="notBeside" w:vAnchor="text" w:hAnchor="text" w:xAlign="center" w:y="1"/>
                    <w:widowControl w:val="0"/>
                    <w:spacing w:line="200" w:lineRule="exact"/>
                    <w:rPr>
                      <w:lang w:bidi="ru-RU"/>
                    </w:rPr>
                  </w:pPr>
                  <w:r w:rsidRPr="00B34FCC">
                    <w:rPr>
                      <w:color w:val="000000"/>
                      <w:shd w:val="clear" w:color="auto" w:fill="FFFFFF"/>
                      <w:lang w:bidi="ru-RU"/>
                    </w:rPr>
                    <w:t>Региональный</w:t>
                  </w:r>
                </w:p>
              </w:tc>
            </w:tr>
            <w:tr w:rsidR="00394824" w:rsidRPr="00B34FCC" w:rsidTr="00C81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4"/>
                <w:jc w:val="center"/>
              </w:trPr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94824" w:rsidRPr="0058040B" w:rsidRDefault="00394824" w:rsidP="00394824">
                  <w:pPr>
                    <w:framePr w:w="9360" w:wrap="notBeside" w:vAnchor="text" w:hAnchor="text" w:xAlign="center" w:y="1"/>
                    <w:widowControl w:val="0"/>
                    <w:spacing w:line="200" w:lineRule="exact"/>
                    <w:rPr>
                      <w:lang w:bidi="ru-RU"/>
                    </w:rPr>
                  </w:pPr>
                  <w:r w:rsidRPr="00B34FCC">
                    <w:rPr>
                      <w:color w:val="000000"/>
                      <w:shd w:val="clear" w:color="auto" w:fill="FFFFFF"/>
                      <w:lang w:bidi="ru-RU"/>
                    </w:rPr>
                    <w:t>Региональный</w:t>
                  </w:r>
                </w:p>
              </w:tc>
            </w:tr>
          </w:tbl>
          <w:p w:rsidR="00394824" w:rsidRPr="00B34FCC" w:rsidRDefault="00394824" w:rsidP="00394824">
            <w:pPr>
              <w:framePr w:w="9360" w:wrap="notBeside" w:vAnchor="text" w:hAnchor="text" w:xAlign="center" w:y="1"/>
            </w:pPr>
          </w:p>
        </w:tc>
      </w:tr>
      <w:tr w:rsidR="00394824" w:rsidRPr="00B34FCC" w:rsidTr="00C810A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824" w:rsidRPr="00B34FCC" w:rsidRDefault="00394824" w:rsidP="00394824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34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4824" w:rsidRPr="00B34FCC" w:rsidRDefault="00394824" w:rsidP="00394824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Система исполнения регламентов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824" w:rsidRPr="00B34FCC" w:rsidRDefault="00394824" w:rsidP="00394824">
            <w:pPr>
              <w:framePr w:w="9360" w:wrap="notBeside" w:vAnchor="text" w:hAnchor="text" w:xAlign="center" w:y="1"/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КУМИ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7"/>
            </w:tblGrid>
            <w:tr w:rsidR="00394824" w:rsidRPr="00B34FCC" w:rsidTr="00C81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4"/>
                <w:jc w:val="center"/>
              </w:trPr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94824" w:rsidRPr="0058040B" w:rsidRDefault="00394824" w:rsidP="00394824">
                  <w:pPr>
                    <w:framePr w:w="9360" w:wrap="notBeside" w:vAnchor="text" w:hAnchor="text" w:xAlign="center" w:y="1"/>
                    <w:widowControl w:val="0"/>
                    <w:spacing w:line="200" w:lineRule="exact"/>
                    <w:rPr>
                      <w:lang w:bidi="ru-RU"/>
                    </w:rPr>
                  </w:pPr>
                  <w:r w:rsidRPr="00B34FCC">
                    <w:rPr>
                      <w:color w:val="000000"/>
                      <w:shd w:val="clear" w:color="auto" w:fill="FFFFFF"/>
                      <w:lang w:bidi="ru-RU"/>
                    </w:rPr>
                    <w:t>Региональный</w:t>
                  </w:r>
                </w:p>
              </w:tc>
            </w:tr>
            <w:tr w:rsidR="00394824" w:rsidRPr="00B34FCC" w:rsidTr="00C810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74"/>
                <w:jc w:val="center"/>
              </w:trPr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94824" w:rsidRPr="0058040B" w:rsidRDefault="00394824" w:rsidP="00394824">
                  <w:pPr>
                    <w:framePr w:w="9360" w:wrap="notBeside" w:vAnchor="text" w:hAnchor="text" w:xAlign="center" w:y="1"/>
                    <w:widowControl w:val="0"/>
                    <w:spacing w:line="200" w:lineRule="exact"/>
                    <w:rPr>
                      <w:lang w:bidi="ru-RU"/>
                    </w:rPr>
                  </w:pPr>
                  <w:r w:rsidRPr="00B34FCC">
                    <w:rPr>
                      <w:color w:val="000000"/>
                      <w:shd w:val="clear" w:color="auto" w:fill="FFFFFF"/>
                      <w:lang w:bidi="ru-RU"/>
                    </w:rPr>
                    <w:t>Региональный</w:t>
                  </w:r>
                </w:p>
              </w:tc>
            </w:tr>
          </w:tbl>
          <w:p w:rsidR="00394824" w:rsidRPr="00B34FCC" w:rsidRDefault="00394824" w:rsidP="00394824">
            <w:pPr>
              <w:framePr w:w="9360" w:wrap="notBeside" w:vAnchor="text" w:hAnchor="text" w:xAlign="center" w:y="1"/>
            </w:pPr>
          </w:p>
        </w:tc>
      </w:tr>
      <w:tr w:rsidR="00394824" w:rsidRPr="00B34FCC" w:rsidTr="00C810A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824" w:rsidRPr="00B34FCC" w:rsidRDefault="00394824" w:rsidP="00394824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35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4824" w:rsidRPr="00B34FCC" w:rsidRDefault="00394824" w:rsidP="00394824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ЕИСЖС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824" w:rsidRPr="00B34FCC" w:rsidRDefault="00394824" w:rsidP="00394824">
            <w:pPr>
              <w:framePr w:w="9360" w:wrap="notBeside" w:vAnchor="text" w:hAnchor="text" w:xAlign="center" w:y="1"/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КУМИ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824" w:rsidRPr="00B34FCC" w:rsidRDefault="00394824" w:rsidP="00394824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  <w:tr w:rsidR="00394824" w:rsidRPr="00B34FCC" w:rsidTr="00C810A0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824" w:rsidRPr="00B34FCC" w:rsidRDefault="00394824" w:rsidP="00394824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36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4824" w:rsidRPr="00B34FCC" w:rsidRDefault="00394824" w:rsidP="00394824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ГИСЕГРЗ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824" w:rsidRPr="00B34FCC" w:rsidRDefault="00394824" w:rsidP="00394824">
            <w:pPr>
              <w:framePr w:w="9360" w:wrap="notBeside" w:vAnchor="text" w:hAnchor="text" w:xAlign="center" w:y="1"/>
            </w:pPr>
            <w:r w:rsidRPr="00B34FCC">
              <w:rPr>
                <w:color w:val="000000"/>
                <w:shd w:val="clear" w:color="auto" w:fill="FFFFFF"/>
                <w:lang w:bidi="ru-RU"/>
              </w:rPr>
              <w:t>КУМИ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824" w:rsidRPr="00B34FCC" w:rsidRDefault="00394824" w:rsidP="00394824">
            <w:pPr>
              <w:framePr w:w="9360" w:wrap="notBeside" w:vAnchor="text" w:hAnchor="text" w:xAlign="center" w:y="1"/>
              <w:widowControl w:val="0"/>
              <w:spacing w:line="200" w:lineRule="exact"/>
              <w:rPr>
                <w:color w:val="000000"/>
                <w:shd w:val="clear" w:color="auto" w:fill="FFFFFF"/>
                <w:lang w:bidi="ru-RU"/>
              </w:rPr>
            </w:pPr>
            <w:r w:rsidRPr="00B34FCC">
              <w:rPr>
                <w:color w:val="000000"/>
                <w:shd w:val="clear" w:color="auto" w:fill="FFFFFF"/>
                <w:lang w:bidi="ru-RU"/>
              </w:rPr>
              <w:t>Федеральный</w:t>
            </w:r>
          </w:p>
        </w:tc>
      </w:tr>
    </w:tbl>
    <w:p w:rsidR="0058040B" w:rsidRPr="0058040B" w:rsidRDefault="0058040B" w:rsidP="0058040B">
      <w:pPr>
        <w:framePr w:w="9360" w:wrap="notBeside" w:vAnchor="text" w:hAnchor="text" w:xAlign="center" w:y="1"/>
        <w:widowControl w:val="0"/>
        <w:rPr>
          <w:rFonts w:eastAsia="DejaVu Sans"/>
          <w:color w:val="000000"/>
          <w:lang w:bidi="ru-RU"/>
        </w:rPr>
      </w:pPr>
    </w:p>
    <w:p w:rsidR="00294463" w:rsidRDefault="00294463" w:rsidP="003704A3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294463">
        <w:rPr>
          <w:b/>
          <w:sz w:val="26"/>
          <w:szCs w:val="26"/>
        </w:rPr>
        <w:t>Финансовые затраты</w:t>
      </w:r>
      <w:r w:rsidR="007F73E0">
        <w:rPr>
          <w:b/>
          <w:sz w:val="26"/>
          <w:szCs w:val="26"/>
        </w:rPr>
        <w:t xml:space="preserve"> на 01.01.2023</w:t>
      </w:r>
    </w:p>
    <w:p w:rsidR="00436F2D" w:rsidRDefault="00436F2D" w:rsidP="005B773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tbl>
      <w:tblPr>
        <w:tblW w:w="103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087"/>
        <w:gridCol w:w="899"/>
        <w:gridCol w:w="851"/>
        <w:gridCol w:w="850"/>
        <w:gridCol w:w="851"/>
        <w:gridCol w:w="850"/>
        <w:gridCol w:w="851"/>
        <w:gridCol w:w="992"/>
        <w:gridCol w:w="236"/>
      </w:tblGrid>
      <w:tr w:rsidR="007F73E0" w:rsidTr="00C810A0">
        <w:trPr>
          <w:trHeight w:val="20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</w:p>
          <w:p w:rsidR="007F73E0" w:rsidRDefault="007F73E0" w:rsidP="00C810A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Исполнитель</w:t>
            </w:r>
          </w:p>
          <w:p w:rsidR="007F73E0" w:rsidRDefault="007F73E0" w:rsidP="00C810A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Объем финансирования, </w:t>
            </w:r>
            <w:proofErr w:type="spellStart"/>
            <w:r>
              <w:rPr>
                <w:rFonts w:cs="Tahoma"/>
                <w:sz w:val="26"/>
                <w:szCs w:val="26"/>
              </w:rPr>
              <w:t>тыс.руб</w:t>
            </w:r>
            <w:proofErr w:type="spellEnd"/>
            <w:r>
              <w:rPr>
                <w:rFonts w:cs="Tahoma"/>
                <w:sz w:val="26"/>
                <w:szCs w:val="26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</w:p>
        </w:tc>
      </w:tr>
      <w:tr w:rsidR="007F73E0" w:rsidTr="00C810A0">
        <w:trPr>
          <w:trHeight w:val="20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E0" w:rsidRDefault="007F73E0" w:rsidP="00C810A0">
            <w:pPr>
              <w:rPr>
                <w:rFonts w:cs="Tahoma"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E0" w:rsidRDefault="007F73E0" w:rsidP="00C810A0">
            <w:pPr>
              <w:rPr>
                <w:rFonts w:cs="Tahoma"/>
                <w:sz w:val="26"/>
                <w:szCs w:val="26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годам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center"/>
              <w:rPr>
                <w:sz w:val="26"/>
                <w:szCs w:val="26"/>
              </w:rPr>
            </w:pPr>
          </w:p>
        </w:tc>
      </w:tr>
      <w:tr w:rsidR="007F73E0" w:rsidTr="00C810A0">
        <w:trPr>
          <w:trHeight w:val="20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E0" w:rsidRDefault="007F73E0" w:rsidP="00C810A0">
            <w:pPr>
              <w:rPr>
                <w:rFonts w:cs="Tahoma"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E0" w:rsidRDefault="007F73E0" w:rsidP="00C810A0">
            <w:pPr>
              <w:rPr>
                <w:rFonts w:cs="Tahoma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E0" w:rsidRDefault="007F73E0" w:rsidP="00C810A0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E0" w:rsidRDefault="007F73E0" w:rsidP="00C810A0">
            <w:pPr>
              <w:spacing w:line="28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7F73E0" w:rsidRDefault="007F73E0" w:rsidP="00C810A0">
            <w:pPr>
              <w:spacing w:line="28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sz w:val="22"/>
                <w:szCs w:val="22"/>
              </w:rPr>
            </w:pPr>
          </w:p>
        </w:tc>
      </w:tr>
      <w:tr w:rsidR="007F73E0" w:rsidTr="00C810A0">
        <w:trPr>
          <w:trHeight w:val="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center"/>
              <w:rPr>
                <w:sz w:val="26"/>
                <w:szCs w:val="26"/>
              </w:rPr>
            </w:pPr>
          </w:p>
        </w:tc>
      </w:tr>
      <w:tr w:rsidR="007F73E0" w:rsidTr="00C810A0">
        <w:trPr>
          <w:gridAfter w:val="1"/>
          <w:wAfter w:w="236" w:type="dxa"/>
          <w:trHeight w:val="20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Направление: Развитие сельской местности  создание основ для повышения престижности проживания на селе</w:t>
            </w:r>
          </w:p>
        </w:tc>
      </w:tr>
      <w:tr w:rsidR="007F73E0" w:rsidTr="00C810A0">
        <w:trPr>
          <w:cantSplit/>
          <w:trHeight w:val="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sz w:val="26"/>
                <w:szCs w:val="26"/>
              </w:rPr>
            </w:pPr>
            <w:hyperlink r:id="rId6" w:anchor="Par2541#Par2541" w:history="1">
              <w:r>
                <w:rPr>
                  <w:rStyle w:val="a9"/>
                  <w:rFonts w:cs="Tahoma"/>
                  <w:sz w:val="26"/>
                  <w:szCs w:val="26"/>
                </w:rPr>
                <w:t>Подпрограмма</w:t>
              </w:r>
            </w:hyperlink>
            <w:r>
              <w:rPr>
                <w:rFonts w:cs="Tahom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«Комплексное развитие сельских территорий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 на 2020-2025 гг.»</w:t>
            </w:r>
          </w:p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Бейского</w:t>
            </w:r>
            <w:proofErr w:type="spellEnd"/>
            <w:r>
              <w:rPr>
                <w:sz w:val="20"/>
                <w:szCs w:val="20"/>
              </w:rPr>
              <w:t xml:space="preserve"> района / Комитет ЖКХ и строительства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hideMark/>
          </w:tcPr>
          <w:p w:rsidR="007F73E0" w:rsidRPr="00730981" w:rsidRDefault="007F73E0" w:rsidP="00C810A0">
            <w:pPr>
              <w:snapToGrid w:val="0"/>
              <w:jc w:val="center"/>
            </w:pPr>
            <w:r w:rsidRPr="00730981">
              <w:t>1407,2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7F73E0" w:rsidRPr="00730981" w:rsidRDefault="007F73E0" w:rsidP="00C810A0">
            <w:pPr>
              <w:snapToGrid w:val="0"/>
              <w:jc w:val="center"/>
            </w:pPr>
            <w:r>
              <w:t>6022,7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7F73E0" w:rsidRPr="00730981" w:rsidRDefault="007F73E0" w:rsidP="00C810A0">
            <w:pPr>
              <w:snapToGrid w:val="0"/>
              <w:jc w:val="center"/>
            </w:pPr>
            <w:r>
              <w:t>3989,38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73E0" w:rsidRPr="00730981" w:rsidRDefault="007F73E0" w:rsidP="00C810A0">
            <w:pPr>
              <w:snapToGrid w:val="0"/>
              <w:jc w:val="center"/>
            </w:pPr>
            <w:r>
              <w:t>6878,43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73E0" w:rsidRPr="00730981" w:rsidRDefault="007F73E0" w:rsidP="00C810A0">
            <w:pPr>
              <w:snapToGrid w:val="0"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73E0" w:rsidRPr="00730981" w:rsidRDefault="007F73E0" w:rsidP="00C810A0">
            <w:pPr>
              <w:snapToGrid w:val="0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73E0" w:rsidRPr="00730981" w:rsidRDefault="007F73E0" w:rsidP="00C810A0">
            <w:pPr>
              <w:snapToGrid w:val="0"/>
              <w:jc w:val="center"/>
            </w:pPr>
            <w:r>
              <w:t>18397,71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</w:pPr>
          </w:p>
        </w:tc>
      </w:tr>
      <w:tr w:rsidR="007F73E0" w:rsidTr="00C810A0">
        <w:trPr>
          <w:cantSplit/>
          <w:trHeight w:val="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-внебюджетный источник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hideMark/>
          </w:tcPr>
          <w:p w:rsidR="007F73E0" w:rsidRPr="00730981" w:rsidRDefault="007F73E0" w:rsidP="00C810A0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7F73E0" w:rsidRDefault="007F73E0" w:rsidP="00C810A0">
            <w:pPr>
              <w:snapToGrid w:val="0"/>
              <w:jc w:val="center"/>
            </w:pPr>
            <w:r>
              <w:t>3,8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7F73E0" w:rsidRDefault="007F73E0" w:rsidP="00C810A0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7F73E0" w:rsidRDefault="007F73E0" w:rsidP="00C810A0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7F73E0" w:rsidRDefault="007F73E0" w:rsidP="00C810A0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7F73E0" w:rsidRDefault="007F73E0" w:rsidP="00C810A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hideMark/>
          </w:tcPr>
          <w:p w:rsidR="007F73E0" w:rsidRPr="00730981" w:rsidRDefault="007F73E0" w:rsidP="00C810A0">
            <w:pPr>
              <w:snapToGrid w:val="0"/>
              <w:jc w:val="center"/>
            </w:pPr>
            <w:r>
              <w:t>3,8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</w:pPr>
          </w:p>
        </w:tc>
      </w:tr>
      <w:tr w:rsidR="007F73E0" w:rsidTr="00C810A0">
        <w:trPr>
          <w:cantSplit/>
          <w:trHeight w:val="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hideMark/>
          </w:tcPr>
          <w:p w:rsidR="007F73E0" w:rsidRPr="00730981" w:rsidRDefault="007F73E0" w:rsidP="00C810A0">
            <w:pPr>
              <w:snapToGrid w:val="0"/>
              <w:jc w:val="center"/>
            </w:pPr>
            <w:r w:rsidRPr="00730981">
              <w:t>275,07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7F73E0" w:rsidRPr="00730981" w:rsidRDefault="007F73E0" w:rsidP="00C810A0">
            <w:pPr>
              <w:snapToGrid w:val="0"/>
              <w:jc w:val="center"/>
            </w:pPr>
            <w:r>
              <w:t>3568,1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7F73E0" w:rsidRPr="00730981" w:rsidRDefault="007F73E0" w:rsidP="00C810A0">
            <w:pPr>
              <w:snapToGrid w:val="0"/>
              <w:jc w:val="center"/>
            </w:pPr>
            <w:r>
              <w:t>1557,28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7F73E0" w:rsidRPr="00730981" w:rsidRDefault="007F73E0" w:rsidP="00C810A0">
            <w:pPr>
              <w:snapToGrid w:val="0"/>
              <w:jc w:val="center"/>
            </w:pPr>
            <w:r>
              <w:t>4920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73E0" w:rsidRPr="00730981" w:rsidRDefault="007F73E0" w:rsidP="00C810A0">
            <w:pPr>
              <w:snapToGrid w:val="0"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73E0" w:rsidRPr="00730981" w:rsidRDefault="007F73E0" w:rsidP="00C810A0">
            <w:pPr>
              <w:snapToGrid w:val="0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73E0" w:rsidRPr="00730981" w:rsidRDefault="007F73E0" w:rsidP="00C810A0">
            <w:pPr>
              <w:snapToGrid w:val="0"/>
              <w:jc w:val="center"/>
            </w:pPr>
            <w:r>
              <w:t>10420,45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</w:pPr>
          </w:p>
        </w:tc>
      </w:tr>
      <w:tr w:rsidR="007F73E0" w:rsidTr="00C810A0">
        <w:trPr>
          <w:cantSplit/>
          <w:trHeight w:val="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hideMark/>
          </w:tcPr>
          <w:p w:rsidR="007F73E0" w:rsidRPr="00730981" w:rsidRDefault="007F73E0" w:rsidP="00C810A0">
            <w:pPr>
              <w:snapToGrid w:val="0"/>
              <w:jc w:val="center"/>
            </w:pPr>
            <w:r w:rsidRPr="00730981">
              <w:t>102,03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7F73E0" w:rsidRPr="00730981" w:rsidRDefault="007F73E0" w:rsidP="00C810A0">
            <w:pPr>
              <w:snapToGrid w:val="0"/>
              <w:jc w:val="center"/>
            </w:pPr>
            <w:r>
              <w:t>24,5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7F73E0" w:rsidRPr="00730981" w:rsidRDefault="007F73E0" w:rsidP="00C810A0">
            <w:pPr>
              <w:snapToGrid w:val="0"/>
              <w:jc w:val="center"/>
            </w:pPr>
            <w:r>
              <w:t>24,3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7F73E0" w:rsidRPr="00730981" w:rsidRDefault="007F73E0" w:rsidP="00C810A0">
            <w:pPr>
              <w:snapToGrid w:val="0"/>
              <w:jc w:val="center"/>
            </w:pPr>
            <w:r>
              <w:t>19,6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73E0" w:rsidRPr="00730981" w:rsidRDefault="007F73E0" w:rsidP="00C810A0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73E0" w:rsidRPr="00730981" w:rsidRDefault="007F73E0" w:rsidP="00C810A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73E0" w:rsidRPr="00730981" w:rsidRDefault="007F73E0" w:rsidP="00C810A0">
            <w:pPr>
              <w:snapToGrid w:val="0"/>
              <w:jc w:val="center"/>
            </w:pPr>
            <w:r>
              <w:t>170,43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7F73E0" w:rsidTr="00C810A0">
        <w:trPr>
          <w:cantSplit/>
          <w:trHeight w:val="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 федеральный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hideMark/>
          </w:tcPr>
          <w:p w:rsidR="007F73E0" w:rsidRPr="00730981" w:rsidRDefault="007F73E0" w:rsidP="00C810A0">
            <w:pPr>
              <w:snapToGrid w:val="0"/>
              <w:jc w:val="center"/>
            </w:pPr>
            <w:r w:rsidRPr="00730981">
              <w:t>1030,1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7F73E0" w:rsidRPr="00730981" w:rsidRDefault="007F73E0" w:rsidP="00C810A0">
            <w:pPr>
              <w:snapToGrid w:val="0"/>
              <w:jc w:val="center"/>
            </w:pPr>
            <w:r>
              <w:t>2426,3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7F73E0" w:rsidRPr="00730981" w:rsidRDefault="007F73E0" w:rsidP="00C810A0">
            <w:pPr>
              <w:snapToGrid w:val="0"/>
              <w:jc w:val="center"/>
            </w:pPr>
            <w:r>
              <w:t>2407,8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7F73E0" w:rsidRPr="00730981" w:rsidRDefault="007F73E0" w:rsidP="00C810A0">
            <w:pPr>
              <w:snapToGrid w:val="0"/>
              <w:jc w:val="center"/>
            </w:pPr>
            <w:r>
              <w:t>1938,83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F73E0" w:rsidRPr="00730981" w:rsidRDefault="007F73E0" w:rsidP="00C810A0">
            <w:pPr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73E0" w:rsidRPr="00730981" w:rsidRDefault="007F73E0" w:rsidP="00C810A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73E0" w:rsidRPr="00730981" w:rsidRDefault="007F73E0" w:rsidP="00C810A0">
            <w:pPr>
              <w:snapToGrid w:val="0"/>
              <w:jc w:val="center"/>
            </w:pPr>
            <w:r>
              <w:t>7803,03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7F73E0" w:rsidTr="00C810A0">
        <w:trPr>
          <w:cantSplit/>
          <w:trHeight w:val="20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Направление: Развитие агропромышленного комплекса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</w:pPr>
          </w:p>
        </w:tc>
      </w:tr>
      <w:tr w:rsidR="007F73E0" w:rsidTr="00C810A0">
        <w:trPr>
          <w:cantSplit/>
          <w:trHeight w:val="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sz w:val="26"/>
                <w:szCs w:val="26"/>
              </w:rPr>
            </w:pPr>
            <w:hyperlink r:id="rId7" w:anchor="Par2541#Par2541" w:history="1">
              <w:r>
                <w:rPr>
                  <w:rStyle w:val="a9"/>
                  <w:rFonts w:cs="Tahoma"/>
                  <w:sz w:val="26"/>
                  <w:szCs w:val="26"/>
                </w:rPr>
                <w:t>Подпрограмма</w:t>
              </w:r>
            </w:hyperlink>
            <w:r>
              <w:rPr>
                <w:rFonts w:cs="Tahoma"/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Развитие приоритетных направлений сельского хозяйства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Бейский</w:t>
            </w:r>
            <w:proofErr w:type="spellEnd"/>
            <w:r>
              <w:rPr>
                <w:sz w:val="26"/>
                <w:szCs w:val="26"/>
              </w:rPr>
              <w:t xml:space="preserve"> район на 2020-2025гг.»</w:t>
            </w:r>
          </w:p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сельского хозяйства, продовольствия, природных </w:t>
            </w:r>
          </w:p>
          <w:p w:rsidR="007F73E0" w:rsidRDefault="007F73E0" w:rsidP="00C810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ресурсов и охраны окружающей среды                                                     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</w:pPr>
            <w:r>
              <w:t>1471,3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</w:pPr>
            <w:r>
              <w:t>2595,7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</w:pPr>
            <w:r>
              <w:t>4117,5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</w:pPr>
            <w:r>
              <w:t>8261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</w:pPr>
            <w:r>
              <w:t>5807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</w:pPr>
            <w:r>
              <w:t>5894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</w:pPr>
            <w:r>
              <w:t>28146,5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</w:pPr>
          </w:p>
        </w:tc>
      </w:tr>
      <w:tr w:rsidR="007F73E0" w:rsidTr="00C810A0">
        <w:trPr>
          <w:cantSplit/>
          <w:trHeight w:val="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165,54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249,52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1399,06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7F73E0" w:rsidTr="00C810A0">
        <w:trPr>
          <w:cantSplit/>
          <w:trHeight w:val="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1296,8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2430,16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38679,8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8011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5557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5644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26806,94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7F73E0" w:rsidTr="00C810A0">
        <w:trPr>
          <w:gridAfter w:val="1"/>
          <w:wAfter w:w="236" w:type="dxa"/>
          <w:cantSplit/>
          <w:trHeight w:val="20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Направление: Создание комфортных условий проживания в малых селах района</w:t>
            </w:r>
          </w:p>
        </w:tc>
      </w:tr>
      <w:tr w:rsidR="007F73E0" w:rsidTr="00C810A0">
        <w:trPr>
          <w:cantSplit/>
          <w:trHeight w:val="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sz w:val="26"/>
                <w:szCs w:val="26"/>
              </w:rPr>
            </w:pPr>
            <w:hyperlink r:id="rId8" w:anchor="Par2349#Par2349" w:history="1">
              <w:r>
                <w:rPr>
                  <w:rStyle w:val="a9"/>
                  <w:rFonts w:cs="Tahoma"/>
                  <w:sz w:val="26"/>
                  <w:szCs w:val="26"/>
                </w:rPr>
                <w:t>Подпрограмма</w:t>
              </w:r>
            </w:hyperlink>
            <w:r>
              <w:rPr>
                <w:rFonts w:cs="Tahoma"/>
                <w:sz w:val="26"/>
                <w:szCs w:val="19"/>
              </w:rPr>
              <w:t xml:space="preserve"> </w:t>
            </w:r>
            <w:r>
              <w:rPr>
                <w:sz w:val="26"/>
                <w:szCs w:val="26"/>
              </w:rPr>
              <w:t xml:space="preserve">«Сохранение и развитие малых сел </w:t>
            </w:r>
            <w:proofErr w:type="spellStart"/>
            <w:r>
              <w:rPr>
                <w:sz w:val="26"/>
                <w:szCs w:val="26"/>
              </w:rPr>
              <w:t>Бейского</w:t>
            </w:r>
            <w:proofErr w:type="spellEnd"/>
            <w:r>
              <w:rPr>
                <w:sz w:val="26"/>
                <w:szCs w:val="26"/>
              </w:rPr>
              <w:t xml:space="preserve"> района на 2020-2025 гг.»</w:t>
            </w:r>
          </w:p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Бейского</w:t>
            </w:r>
            <w:proofErr w:type="spellEnd"/>
            <w:r>
              <w:rPr>
                <w:sz w:val="20"/>
                <w:szCs w:val="20"/>
              </w:rPr>
              <w:t xml:space="preserve"> района (экономический отдел совместно с</w:t>
            </w:r>
          </w:p>
          <w:p w:rsidR="007F73E0" w:rsidRDefault="007F73E0" w:rsidP="00C810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Управлением образования администрации </w:t>
            </w:r>
            <w:proofErr w:type="spellStart"/>
            <w:r>
              <w:rPr>
                <w:sz w:val="20"/>
                <w:szCs w:val="20"/>
              </w:rPr>
              <w:t>Бейского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</w:pPr>
          </w:p>
        </w:tc>
      </w:tr>
      <w:tr w:rsidR="007F73E0" w:rsidTr="00C810A0">
        <w:trPr>
          <w:cantSplit/>
          <w:trHeight w:val="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7F73E0" w:rsidTr="00C810A0">
        <w:trPr>
          <w:cantSplit/>
          <w:trHeight w:val="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7F73E0" w:rsidTr="00C810A0">
        <w:trPr>
          <w:gridAfter w:val="1"/>
          <w:wAfter w:w="236" w:type="dxa"/>
          <w:cantSplit/>
          <w:trHeight w:val="483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Направление: Повышение качества муниципального управления</w:t>
            </w:r>
          </w:p>
        </w:tc>
      </w:tr>
      <w:tr w:rsidR="007F73E0" w:rsidTr="00C810A0">
        <w:trPr>
          <w:cantSplit/>
          <w:trHeight w:val="101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hyperlink r:id="rId9" w:anchor="Par2349#Par2349" w:history="1">
              <w:r>
                <w:rPr>
                  <w:rStyle w:val="a9"/>
                  <w:rFonts w:cs="Tahoma"/>
                  <w:sz w:val="26"/>
                  <w:szCs w:val="26"/>
                </w:rPr>
                <w:t>Подпрограмма</w:t>
              </w:r>
            </w:hyperlink>
            <w:r>
              <w:rPr>
                <w:rFonts w:cs="Tahoma"/>
                <w:sz w:val="26"/>
                <w:szCs w:val="19"/>
              </w:rPr>
              <w:t xml:space="preserve"> </w:t>
            </w:r>
            <w:r>
              <w:rPr>
                <w:sz w:val="26"/>
                <w:szCs w:val="26"/>
              </w:rPr>
              <w:t xml:space="preserve">«Развитие информационного общества в </w:t>
            </w:r>
            <w:proofErr w:type="spellStart"/>
            <w:r>
              <w:rPr>
                <w:sz w:val="26"/>
                <w:szCs w:val="26"/>
              </w:rPr>
              <w:t>Бейском</w:t>
            </w:r>
            <w:proofErr w:type="spellEnd"/>
            <w:r>
              <w:rPr>
                <w:sz w:val="26"/>
                <w:szCs w:val="26"/>
              </w:rPr>
              <w:t xml:space="preserve"> районе на 2020-2025 гг.»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КУМИ, МКУ, УФ администрации </w:t>
            </w:r>
            <w:proofErr w:type="spellStart"/>
            <w:r>
              <w:rPr>
                <w:sz w:val="20"/>
                <w:szCs w:val="20"/>
              </w:rPr>
              <w:t>Бейсого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006EC2" w:rsidRDefault="007F73E0" w:rsidP="00C810A0">
            <w:pPr>
              <w:snapToGrid w:val="0"/>
              <w:jc w:val="center"/>
            </w:pPr>
            <w:r w:rsidRPr="00006EC2">
              <w:t>1628,63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006EC2" w:rsidRDefault="007F73E0" w:rsidP="00C810A0">
            <w:pPr>
              <w:snapToGrid w:val="0"/>
              <w:jc w:val="center"/>
            </w:pPr>
            <w:r w:rsidRPr="00006EC2">
              <w:t>1519,83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006EC2" w:rsidRDefault="007F73E0" w:rsidP="00C810A0">
            <w:pPr>
              <w:snapToGrid w:val="0"/>
              <w:jc w:val="center"/>
            </w:pPr>
            <w:r w:rsidRPr="00006EC2">
              <w:t>3999,5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006EC2" w:rsidRDefault="007F73E0" w:rsidP="00C810A0">
            <w:pPr>
              <w:snapToGrid w:val="0"/>
              <w:jc w:val="center"/>
            </w:pPr>
            <w:r w:rsidRPr="00006EC2">
              <w:t>3305,76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006EC2" w:rsidRDefault="007F73E0" w:rsidP="00C810A0">
            <w:pPr>
              <w:snapToGrid w:val="0"/>
              <w:jc w:val="center"/>
            </w:pPr>
            <w:r w:rsidRPr="00006EC2">
              <w:t>2900,66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006EC2" w:rsidRDefault="007F73E0" w:rsidP="00C810A0">
            <w:pPr>
              <w:snapToGrid w:val="0"/>
              <w:jc w:val="center"/>
            </w:pPr>
            <w:r w:rsidRPr="00006EC2">
              <w:t>2639,5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Pr="00006EC2" w:rsidRDefault="007F73E0" w:rsidP="00C810A0">
            <w:pPr>
              <w:snapToGrid w:val="0"/>
              <w:jc w:val="center"/>
            </w:pPr>
            <w:r>
              <w:t>15993,88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b/>
              </w:rPr>
            </w:pPr>
          </w:p>
        </w:tc>
      </w:tr>
      <w:tr w:rsidR="007F73E0" w:rsidTr="00C810A0">
        <w:trPr>
          <w:cantSplit/>
          <w:trHeight w:val="367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snapToGrid w:val="0"/>
              <w:jc w:val="center"/>
            </w:pPr>
            <w:r w:rsidRPr="003B6C51">
              <w:t>1628,63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snapToGrid w:val="0"/>
              <w:jc w:val="center"/>
            </w:pPr>
            <w:r w:rsidRPr="003B6C51">
              <w:t>1519,8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snapToGrid w:val="0"/>
              <w:jc w:val="center"/>
            </w:pPr>
            <w:r>
              <w:t>2418,21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snapToGrid w:val="0"/>
              <w:jc w:val="center"/>
            </w:pPr>
            <w:r>
              <w:t>3047,6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snapToGrid w:val="0"/>
              <w:jc w:val="center"/>
            </w:pPr>
            <w:r>
              <w:t>2642,5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snapToGrid w:val="0"/>
              <w:jc w:val="center"/>
            </w:pPr>
            <w:r>
              <w:t>2639,5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snapToGrid w:val="0"/>
              <w:jc w:val="center"/>
            </w:pPr>
            <w:r>
              <w:t>13896,27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b/>
              </w:rPr>
            </w:pPr>
          </w:p>
        </w:tc>
      </w:tr>
      <w:tr w:rsidR="007F73E0" w:rsidTr="00C810A0">
        <w:trPr>
          <w:cantSplit/>
          <w:trHeight w:val="69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jc w:val="center"/>
            </w:pPr>
            <w:r w:rsidRPr="003B6C5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jc w:val="center"/>
            </w:pPr>
            <w:r w:rsidRPr="003B6C5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jc w:val="center"/>
            </w:pPr>
            <w:r w:rsidRPr="003B6C51">
              <w:t>234,78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jc w:val="center"/>
            </w:pPr>
            <w:r>
              <w:t>258,16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jc w:val="center"/>
            </w:pPr>
            <w:r>
              <w:t>258,16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jc w:val="center"/>
            </w:pPr>
            <w:r w:rsidRPr="003B6C5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jc w:val="center"/>
            </w:pPr>
            <w:r>
              <w:t>751,1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b/>
              </w:rPr>
            </w:pPr>
          </w:p>
        </w:tc>
      </w:tr>
      <w:tr w:rsidR="007F73E0" w:rsidTr="00C810A0">
        <w:trPr>
          <w:cantSplit/>
          <w:trHeight w:val="69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-федеральный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Pr="003B6C51" w:rsidRDefault="007F73E0" w:rsidP="00C810A0">
            <w:pPr>
              <w:jc w:val="center"/>
            </w:pPr>
            <w:r w:rsidRPr="003B6C5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Pr="003B6C51" w:rsidRDefault="007F73E0" w:rsidP="00C810A0">
            <w:pPr>
              <w:jc w:val="center"/>
            </w:pPr>
            <w:r w:rsidRPr="003B6C5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Pr="003B6C51" w:rsidRDefault="007F73E0" w:rsidP="00C810A0">
            <w:pPr>
              <w:jc w:val="center"/>
            </w:pPr>
            <w:r w:rsidRPr="003B6C5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Pr="003B6C51" w:rsidRDefault="007F73E0" w:rsidP="00C810A0">
            <w:pPr>
              <w:jc w:val="center"/>
            </w:pPr>
            <w:r w:rsidRPr="003B6C5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Pr="003B6C51" w:rsidRDefault="007F73E0" w:rsidP="00C810A0">
            <w:pPr>
              <w:jc w:val="center"/>
            </w:pPr>
            <w:r w:rsidRPr="003B6C5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Pr="003B6C51" w:rsidRDefault="007F73E0" w:rsidP="00C810A0">
            <w:pPr>
              <w:jc w:val="center"/>
            </w:pPr>
            <w:r w:rsidRPr="003B6C5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Pr="003B6C51" w:rsidRDefault="007F73E0" w:rsidP="00C810A0">
            <w:pPr>
              <w:jc w:val="center"/>
            </w:pPr>
            <w:r w:rsidRPr="003B6C51"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b/>
              </w:rPr>
            </w:pPr>
          </w:p>
        </w:tc>
      </w:tr>
      <w:tr w:rsidR="007F73E0" w:rsidTr="00C810A0">
        <w:trPr>
          <w:cantSplit/>
          <w:trHeight w:val="69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-внебюджетные источники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snapToGrid w:val="0"/>
              <w:jc w:val="center"/>
            </w:pPr>
            <w:r w:rsidRPr="003B6C5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snapToGrid w:val="0"/>
              <w:jc w:val="center"/>
            </w:pPr>
            <w:r w:rsidRPr="003B6C5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snapToGrid w:val="0"/>
              <w:jc w:val="center"/>
            </w:pPr>
            <w:r w:rsidRPr="003B6C51">
              <w:t>1346,58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snapToGrid w:val="0"/>
              <w:jc w:val="center"/>
            </w:pPr>
            <w:r w:rsidRPr="003B6C5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snapToGrid w:val="0"/>
              <w:jc w:val="center"/>
            </w:pPr>
            <w:r w:rsidRPr="003B6C5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snapToGrid w:val="0"/>
              <w:jc w:val="center"/>
            </w:pPr>
            <w:r w:rsidRPr="003B6C5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Pr="003B6C51" w:rsidRDefault="007F73E0" w:rsidP="00C810A0">
            <w:pPr>
              <w:snapToGrid w:val="0"/>
              <w:jc w:val="center"/>
            </w:pPr>
            <w:r w:rsidRPr="003B6C51">
              <w:t>1346,58</w:t>
            </w:r>
          </w:p>
          <w:p w:rsidR="007F73E0" w:rsidRPr="003B6C51" w:rsidRDefault="007F73E0" w:rsidP="00C810A0">
            <w:pPr>
              <w:snapToGrid w:val="0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b/>
              </w:rPr>
            </w:pPr>
          </w:p>
        </w:tc>
      </w:tr>
      <w:tr w:rsidR="007F73E0" w:rsidTr="00C810A0">
        <w:trPr>
          <w:cantSplit/>
          <w:trHeight w:val="1116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26"/>
              </w:rPr>
              <w:t>ИТОГО по программе</w:t>
            </w:r>
          </w:p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3E0" w:rsidRDefault="007F73E0" w:rsidP="00C810A0">
            <w:pPr>
              <w:spacing w:line="288" w:lineRule="atLeast"/>
              <w:ind w:left="113" w:right="113"/>
              <w:jc w:val="both"/>
              <w:rPr>
                <w:rFonts w:cs="Tahoma"/>
                <w:b/>
                <w:lang w:val="en-US"/>
              </w:rPr>
            </w:pPr>
            <w:r>
              <w:rPr>
                <w:rFonts w:cs="Tahoma"/>
                <w:b/>
              </w:rPr>
              <w:t>4507,</w:t>
            </w:r>
            <w:r>
              <w:rPr>
                <w:rFonts w:cs="Tahoma"/>
                <w:b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3E0" w:rsidRDefault="007F73E0" w:rsidP="00C810A0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10138,2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3E0" w:rsidRDefault="007F73E0" w:rsidP="00C810A0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12106,38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3E0" w:rsidRDefault="007F73E0" w:rsidP="00C810A0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18445,19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3E0" w:rsidRDefault="007F73E0" w:rsidP="00C810A0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8757,66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3E0" w:rsidRDefault="007F73E0" w:rsidP="00C810A0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8583,5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3E0" w:rsidRDefault="007F73E0" w:rsidP="00C810A0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62538,09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b/>
              </w:rPr>
            </w:pPr>
          </w:p>
        </w:tc>
      </w:tr>
      <w:tr w:rsidR="007F73E0" w:rsidTr="00C810A0">
        <w:trPr>
          <w:cantSplit/>
          <w:trHeight w:val="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-внебюджетные источники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1346,38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1350,38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7F73E0" w:rsidTr="00C810A0">
        <w:trPr>
          <w:cantSplit/>
          <w:trHeight w:val="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2078,17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5253,47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4225,01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8217,6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2942,5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2939,5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r>
              <w:t>25656,28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7F73E0" w:rsidTr="00C810A0">
        <w:trPr>
          <w:cantSplit/>
          <w:trHeight w:val="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1398,83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2454,66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4126,98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8288,76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5815,16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5644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r>
              <w:t>27728,39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b/>
              </w:rPr>
            </w:pPr>
          </w:p>
        </w:tc>
      </w:tr>
      <w:tr w:rsidR="007F73E0" w:rsidTr="00C810A0">
        <w:trPr>
          <w:cantSplit/>
          <w:trHeight w:val="2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 федеральный бюджет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3E0" w:rsidRDefault="007F73E0" w:rsidP="00C810A0">
            <w:pPr>
              <w:spacing w:line="288" w:lineRule="atLeast"/>
              <w:ind w:left="113" w:right="11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1030,1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2426,3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2407,8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1938,83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7803,03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F73E0" w:rsidRDefault="007F73E0" w:rsidP="00C810A0">
            <w:pPr>
              <w:spacing w:line="288" w:lineRule="atLeast"/>
              <w:jc w:val="both"/>
              <w:rPr>
                <w:rFonts w:cs="Tahoma"/>
              </w:rPr>
            </w:pPr>
          </w:p>
        </w:tc>
      </w:tr>
    </w:tbl>
    <w:p w:rsidR="007F73E0" w:rsidRDefault="007F73E0" w:rsidP="007F73E0">
      <w:pPr>
        <w:jc w:val="center"/>
        <w:rPr>
          <w:sz w:val="26"/>
          <w:szCs w:val="26"/>
        </w:rPr>
      </w:pPr>
    </w:p>
    <w:p w:rsidR="00436F2D" w:rsidRDefault="00436F2D" w:rsidP="005B773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9C6AA2" w:rsidRPr="005B773D" w:rsidRDefault="009C6AA2" w:rsidP="005B773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9C6AA2" w:rsidRPr="005B773D" w:rsidSect="00507439">
      <w:pgSz w:w="11905" w:h="16838"/>
      <w:pgMar w:top="851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B85"/>
    <w:multiLevelType w:val="hybridMultilevel"/>
    <w:tmpl w:val="8D8C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17C51"/>
    <w:rsid w:val="0002030B"/>
    <w:rsid w:val="00021790"/>
    <w:rsid w:val="0002698D"/>
    <w:rsid w:val="0003089D"/>
    <w:rsid w:val="00043627"/>
    <w:rsid w:val="00052D3C"/>
    <w:rsid w:val="000569B8"/>
    <w:rsid w:val="00065E5A"/>
    <w:rsid w:val="00066080"/>
    <w:rsid w:val="0007319E"/>
    <w:rsid w:val="00073C14"/>
    <w:rsid w:val="00081D1B"/>
    <w:rsid w:val="00085479"/>
    <w:rsid w:val="00094270"/>
    <w:rsid w:val="00095CF9"/>
    <w:rsid w:val="000A077F"/>
    <w:rsid w:val="000A303A"/>
    <w:rsid w:val="000A3091"/>
    <w:rsid w:val="000C0B85"/>
    <w:rsid w:val="000C4B15"/>
    <w:rsid w:val="000C7222"/>
    <w:rsid w:val="000D0E36"/>
    <w:rsid w:val="000E22E7"/>
    <w:rsid w:val="000E50EA"/>
    <w:rsid w:val="000F3D7D"/>
    <w:rsid w:val="000F70C9"/>
    <w:rsid w:val="000F79AF"/>
    <w:rsid w:val="00113639"/>
    <w:rsid w:val="00122967"/>
    <w:rsid w:val="00126CA5"/>
    <w:rsid w:val="001303CA"/>
    <w:rsid w:val="00136468"/>
    <w:rsid w:val="00153B8A"/>
    <w:rsid w:val="001544E3"/>
    <w:rsid w:val="00155A48"/>
    <w:rsid w:val="00155DE2"/>
    <w:rsid w:val="00173183"/>
    <w:rsid w:val="00182B35"/>
    <w:rsid w:val="001875E4"/>
    <w:rsid w:val="001A22E7"/>
    <w:rsid w:val="001A753C"/>
    <w:rsid w:val="001B3528"/>
    <w:rsid w:val="001C15D9"/>
    <w:rsid w:val="001D3556"/>
    <w:rsid w:val="001D3F06"/>
    <w:rsid w:val="001E1B94"/>
    <w:rsid w:val="001E3C9E"/>
    <w:rsid w:val="0020625E"/>
    <w:rsid w:val="00206DCE"/>
    <w:rsid w:val="00234B37"/>
    <w:rsid w:val="00240DC4"/>
    <w:rsid w:val="002447BA"/>
    <w:rsid w:val="0024488B"/>
    <w:rsid w:val="002648CB"/>
    <w:rsid w:val="00265034"/>
    <w:rsid w:val="002667D7"/>
    <w:rsid w:val="00270E38"/>
    <w:rsid w:val="0027229B"/>
    <w:rsid w:val="00280E3A"/>
    <w:rsid w:val="00282504"/>
    <w:rsid w:val="00282F65"/>
    <w:rsid w:val="00294463"/>
    <w:rsid w:val="002B0691"/>
    <w:rsid w:val="002B3316"/>
    <w:rsid w:val="002B7C31"/>
    <w:rsid w:val="002C3406"/>
    <w:rsid w:val="002D087B"/>
    <w:rsid w:val="002D5360"/>
    <w:rsid w:val="002D5B96"/>
    <w:rsid w:val="002E407E"/>
    <w:rsid w:val="002E730E"/>
    <w:rsid w:val="002E7C70"/>
    <w:rsid w:val="002F2A8A"/>
    <w:rsid w:val="002F2D2E"/>
    <w:rsid w:val="002F3EE7"/>
    <w:rsid w:val="00311051"/>
    <w:rsid w:val="0031279A"/>
    <w:rsid w:val="003305A1"/>
    <w:rsid w:val="00336922"/>
    <w:rsid w:val="003374C5"/>
    <w:rsid w:val="00356983"/>
    <w:rsid w:val="003617DA"/>
    <w:rsid w:val="003704A3"/>
    <w:rsid w:val="003812B6"/>
    <w:rsid w:val="00394824"/>
    <w:rsid w:val="00395C26"/>
    <w:rsid w:val="003972D5"/>
    <w:rsid w:val="003A00A0"/>
    <w:rsid w:val="003A3BC6"/>
    <w:rsid w:val="003C3A55"/>
    <w:rsid w:val="003D62AD"/>
    <w:rsid w:val="003E4261"/>
    <w:rsid w:val="003F2BF0"/>
    <w:rsid w:val="00400F5F"/>
    <w:rsid w:val="0041142D"/>
    <w:rsid w:val="00411E5A"/>
    <w:rsid w:val="00415FA1"/>
    <w:rsid w:val="00421DF5"/>
    <w:rsid w:val="0042602D"/>
    <w:rsid w:val="004269A8"/>
    <w:rsid w:val="00436F2D"/>
    <w:rsid w:val="0045073B"/>
    <w:rsid w:val="00451476"/>
    <w:rsid w:val="004604C0"/>
    <w:rsid w:val="004724BC"/>
    <w:rsid w:val="00476472"/>
    <w:rsid w:val="00477E07"/>
    <w:rsid w:val="004816F0"/>
    <w:rsid w:val="00495905"/>
    <w:rsid w:val="004A02A8"/>
    <w:rsid w:val="004A02B5"/>
    <w:rsid w:val="004A6EE1"/>
    <w:rsid w:val="004C0112"/>
    <w:rsid w:val="004C1CA3"/>
    <w:rsid w:val="004C464B"/>
    <w:rsid w:val="004D1559"/>
    <w:rsid w:val="004D6A95"/>
    <w:rsid w:val="004E0990"/>
    <w:rsid w:val="004E5D8D"/>
    <w:rsid w:val="004E62A6"/>
    <w:rsid w:val="004F212A"/>
    <w:rsid w:val="0050526B"/>
    <w:rsid w:val="00507439"/>
    <w:rsid w:val="00507B62"/>
    <w:rsid w:val="0051277C"/>
    <w:rsid w:val="00537FB9"/>
    <w:rsid w:val="00543269"/>
    <w:rsid w:val="00556701"/>
    <w:rsid w:val="00557963"/>
    <w:rsid w:val="00570D2E"/>
    <w:rsid w:val="00572C4B"/>
    <w:rsid w:val="0057317B"/>
    <w:rsid w:val="00576FE8"/>
    <w:rsid w:val="0058040B"/>
    <w:rsid w:val="0059246A"/>
    <w:rsid w:val="00592E7F"/>
    <w:rsid w:val="005B1C0B"/>
    <w:rsid w:val="005B3FA8"/>
    <w:rsid w:val="005B63FB"/>
    <w:rsid w:val="005B773D"/>
    <w:rsid w:val="005C4501"/>
    <w:rsid w:val="005C5EA8"/>
    <w:rsid w:val="005C7F49"/>
    <w:rsid w:val="005E5881"/>
    <w:rsid w:val="005F15A5"/>
    <w:rsid w:val="005F172F"/>
    <w:rsid w:val="005F4712"/>
    <w:rsid w:val="00613CAD"/>
    <w:rsid w:val="00615BEA"/>
    <w:rsid w:val="00640F20"/>
    <w:rsid w:val="00646DEB"/>
    <w:rsid w:val="0066106D"/>
    <w:rsid w:val="006760BE"/>
    <w:rsid w:val="0068098C"/>
    <w:rsid w:val="00686B6B"/>
    <w:rsid w:val="00690A3A"/>
    <w:rsid w:val="0069480F"/>
    <w:rsid w:val="006A32F0"/>
    <w:rsid w:val="006B64DF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4FE9"/>
    <w:rsid w:val="006E6530"/>
    <w:rsid w:val="006F01ED"/>
    <w:rsid w:val="006F0BF4"/>
    <w:rsid w:val="006F55FE"/>
    <w:rsid w:val="0070292E"/>
    <w:rsid w:val="00717155"/>
    <w:rsid w:val="007266C7"/>
    <w:rsid w:val="00762FC9"/>
    <w:rsid w:val="00763550"/>
    <w:rsid w:val="007662B9"/>
    <w:rsid w:val="00786BB4"/>
    <w:rsid w:val="00787779"/>
    <w:rsid w:val="0079122F"/>
    <w:rsid w:val="00794D8F"/>
    <w:rsid w:val="007966BF"/>
    <w:rsid w:val="007A5D18"/>
    <w:rsid w:val="007A5DBE"/>
    <w:rsid w:val="007A7FA9"/>
    <w:rsid w:val="007C335F"/>
    <w:rsid w:val="007C47E5"/>
    <w:rsid w:val="007D140C"/>
    <w:rsid w:val="007D69A3"/>
    <w:rsid w:val="007F369D"/>
    <w:rsid w:val="007F4393"/>
    <w:rsid w:val="007F43ED"/>
    <w:rsid w:val="007F55BC"/>
    <w:rsid w:val="007F73E0"/>
    <w:rsid w:val="00817388"/>
    <w:rsid w:val="00824FF6"/>
    <w:rsid w:val="00825352"/>
    <w:rsid w:val="00825C59"/>
    <w:rsid w:val="00826918"/>
    <w:rsid w:val="00827D38"/>
    <w:rsid w:val="00830F97"/>
    <w:rsid w:val="0084710C"/>
    <w:rsid w:val="00850B34"/>
    <w:rsid w:val="00856CF4"/>
    <w:rsid w:val="00872F47"/>
    <w:rsid w:val="00875D85"/>
    <w:rsid w:val="00877096"/>
    <w:rsid w:val="008873BC"/>
    <w:rsid w:val="00893383"/>
    <w:rsid w:val="00895B7A"/>
    <w:rsid w:val="008960A9"/>
    <w:rsid w:val="008B156F"/>
    <w:rsid w:val="008C0C92"/>
    <w:rsid w:val="008C476C"/>
    <w:rsid w:val="008D5F40"/>
    <w:rsid w:val="008F2001"/>
    <w:rsid w:val="008F5A00"/>
    <w:rsid w:val="008F72F5"/>
    <w:rsid w:val="008F7F4B"/>
    <w:rsid w:val="00911BB6"/>
    <w:rsid w:val="00912187"/>
    <w:rsid w:val="009122B3"/>
    <w:rsid w:val="00923E1B"/>
    <w:rsid w:val="00933002"/>
    <w:rsid w:val="00940025"/>
    <w:rsid w:val="00944621"/>
    <w:rsid w:val="0095050F"/>
    <w:rsid w:val="009730D6"/>
    <w:rsid w:val="00995ECF"/>
    <w:rsid w:val="009A398D"/>
    <w:rsid w:val="009A6A96"/>
    <w:rsid w:val="009B00E0"/>
    <w:rsid w:val="009C6AA2"/>
    <w:rsid w:val="009D1C97"/>
    <w:rsid w:val="009E604A"/>
    <w:rsid w:val="009F69E0"/>
    <w:rsid w:val="00A20F2D"/>
    <w:rsid w:val="00A41599"/>
    <w:rsid w:val="00A66179"/>
    <w:rsid w:val="00A87D7A"/>
    <w:rsid w:val="00A97132"/>
    <w:rsid w:val="00AA0D50"/>
    <w:rsid w:val="00AA0D59"/>
    <w:rsid w:val="00AA1D64"/>
    <w:rsid w:val="00AA3EF4"/>
    <w:rsid w:val="00AA65FF"/>
    <w:rsid w:val="00AC4AAD"/>
    <w:rsid w:val="00AC75AC"/>
    <w:rsid w:val="00AD17CC"/>
    <w:rsid w:val="00B23911"/>
    <w:rsid w:val="00B271F4"/>
    <w:rsid w:val="00B34DD7"/>
    <w:rsid w:val="00B34FCC"/>
    <w:rsid w:val="00B41A53"/>
    <w:rsid w:val="00B5762C"/>
    <w:rsid w:val="00B70618"/>
    <w:rsid w:val="00B7224C"/>
    <w:rsid w:val="00BA0F34"/>
    <w:rsid w:val="00BA7C23"/>
    <w:rsid w:val="00BB4A93"/>
    <w:rsid w:val="00BD48DE"/>
    <w:rsid w:val="00BE7035"/>
    <w:rsid w:val="00BF2E43"/>
    <w:rsid w:val="00BF51FC"/>
    <w:rsid w:val="00C05E94"/>
    <w:rsid w:val="00C06945"/>
    <w:rsid w:val="00C17CA0"/>
    <w:rsid w:val="00C27DDC"/>
    <w:rsid w:val="00C42BB3"/>
    <w:rsid w:val="00C42EC1"/>
    <w:rsid w:val="00C43125"/>
    <w:rsid w:val="00C447FE"/>
    <w:rsid w:val="00C44936"/>
    <w:rsid w:val="00C47C02"/>
    <w:rsid w:val="00C50B45"/>
    <w:rsid w:val="00C516BF"/>
    <w:rsid w:val="00C7750A"/>
    <w:rsid w:val="00C810A0"/>
    <w:rsid w:val="00C851B3"/>
    <w:rsid w:val="00C9168A"/>
    <w:rsid w:val="00C9471F"/>
    <w:rsid w:val="00CA1C2E"/>
    <w:rsid w:val="00CB00FF"/>
    <w:rsid w:val="00CD52F8"/>
    <w:rsid w:val="00CD54B6"/>
    <w:rsid w:val="00CE388C"/>
    <w:rsid w:val="00CF1E61"/>
    <w:rsid w:val="00D043BA"/>
    <w:rsid w:val="00D114B9"/>
    <w:rsid w:val="00D225A6"/>
    <w:rsid w:val="00D41CF7"/>
    <w:rsid w:val="00D42585"/>
    <w:rsid w:val="00D4326E"/>
    <w:rsid w:val="00D55079"/>
    <w:rsid w:val="00D73ACB"/>
    <w:rsid w:val="00D74A92"/>
    <w:rsid w:val="00D827EE"/>
    <w:rsid w:val="00D912E1"/>
    <w:rsid w:val="00D92B32"/>
    <w:rsid w:val="00D940AE"/>
    <w:rsid w:val="00D971B7"/>
    <w:rsid w:val="00D97311"/>
    <w:rsid w:val="00DA3890"/>
    <w:rsid w:val="00DA3B6A"/>
    <w:rsid w:val="00DA57C4"/>
    <w:rsid w:val="00DB1884"/>
    <w:rsid w:val="00DB4D58"/>
    <w:rsid w:val="00DB74C4"/>
    <w:rsid w:val="00DC5F82"/>
    <w:rsid w:val="00DC7EB0"/>
    <w:rsid w:val="00DD56F8"/>
    <w:rsid w:val="00DD5ACB"/>
    <w:rsid w:val="00DF3A11"/>
    <w:rsid w:val="00DF4147"/>
    <w:rsid w:val="00E05521"/>
    <w:rsid w:val="00E111FE"/>
    <w:rsid w:val="00E3095F"/>
    <w:rsid w:val="00E4022D"/>
    <w:rsid w:val="00E46523"/>
    <w:rsid w:val="00E52F04"/>
    <w:rsid w:val="00E62695"/>
    <w:rsid w:val="00E63C03"/>
    <w:rsid w:val="00E64161"/>
    <w:rsid w:val="00E64D14"/>
    <w:rsid w:val="00E75621"/>
    <w:rsid w:val="00E81F9C"/>
    <w:rsid w:val="00E8551B"/>
    <w:rsid w:val="00E91346"/>
    <w:rsid w:val="00E974E2"/>
    <w:rsid w:val="00EA3506"/>
    <w:rsid w:val="00EB105C"/>
    <w:rsid w:val="00EB184D"/>
    <w:rsid w:val="00EB42F1"/>
    <w:rsid w:val="00EC2662"/>
    <w:rsid w:val="00ED3C75"/>
    <w:rsid w:val="00ED52EA"/>
    <w:rsid w:val="00ED54CE"/>
    <w:rsid w:val="00ED58EB"/>
    <w:rsid w:val="00ED7456"/>
    <w:rsid w:val="00EE1951"/>
    <w:rsid w:val="00EE1BC7"/>
    <w:rsid w:val="00EF211D"/>
    <w:rsid w:val="00F00787"/>
    <w:rsid w:val="00F04575"/>
    <w:rsid w:val="00F05138"/>
    <w:rsid w:val="00F1576D"/>
    <w:rsid w:val="00F22C99"/>
    <w:rsid w:val="00F234F9"/>
    <w:rsid w:val="00F25842"/>
    <w:rsid w:val="00F31412"/>
    <w:rsid w:val="00F4140C"/>
    <w:rsid w:val="00F43EA0"/>
    <w:rsid w:val="00F7220C"/>
    <w:rsid w:val="00F7539C"/>
    <w:rsid w:val="00F80383"/>
    <w:rsid w:val="00F81CFF"/>
    <w:rsid w:val="00F93BB9"/>
    <w:rsid w:val="00F948F6"/>
    <w:rsid w:val="00F95200"/>
    <w:rsid w:val="00FB52B0"/>
    <w:rsid w:val="00FB6581"/>
    <w:rsid w:val="00FB6F34"/>
    <w:rsid w:val="00FB75DF"/>
    <w:rsid w:val="00FC16C4"/>
    <w:rsid w:val="00FC2FDA"/>
    <w:rsid w:val="00FC52C3"/>
    <w:rsid w:val="00FD12D4"/>
    <w:rsid w:val="00FE3A73"/>
    <w:rsid w:val="00FE4930"/>
    <w:rsid w:val="00FF224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986829-3724-42C5-B28D-C91172DA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paragraph" w:styleId="a6">
    <w:name w:val="Normal (Web)"/>
    <w:aliases w:val="Обычный (веб) Знак"/>
    <w:basedOn w:val="a"/>
    <w:rsid w:val="00825352"/>
  </w:style>
  <w:style w:type="paragraph" w:styleId="a7">
    <w:name w:val="Body Text"/>
    <w:basedOn w:val="a"/>
    <w:link w:val="a8"/>
    <w:rsid w:val="00AA3EF4"/>
    <w:pPr>
      <w:tabs>
        <w:tab w:val="left" w:pos="4140"/>
      </w:tabs>
      <w:ind w:right="5035"/>
      <w:jc w:val="both"/>
    </w:pPr>
  </w:style>
  <w:style w:type="character" w:customStyle="1" w:styleId="a8">
    <w:name w:val="Основной текст Знак"/>
    <w:link w:val="a7"/>
    <w:rsid w:val="00AA3EF4"/>
    <w:rPr>
      <w:sz w:val="24"/>
      <w:szCs w:val="24"/>
    </w:rPr>
  </w:style>
  <w:style w:type="paragraph" w:customStyle="1" w:styleId="ConsPlusNormal">
    <w:name w:val="ConsPlusNormal"/>
    <w:uiPriority w:val="99"/>
    <w:qFormat/>
    <w:rsid w:val="001731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unhideWhenUsed/>
    <w:rsid w:val="007F7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19.ru/mainpage/authority/21/culture/documents/programs/60286/6028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-19.ru/mainpage/authority/21/culture/documents/programs/60286/6028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-19.ru/mainpage/authority/21/culture/documents/programs/60286/6028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-19.ru/mainpage/authority/21/culture/documents/programs/60286/602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E3F0C-5CB6-4E85-92BE-F89B8967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11620</CharactersWithSpaces>
  <SharedDoc>false</SharedDoc>
  <HLinks>
    <vt:vector size="24" baseType="variant">
      <vt:variant>
        <vt:i4>7798823</vt:i4>
      </vt:variant>
      <vt:variant>
        <vt:i4>9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7798823</vt:i4>
      </vt:variant>
      <vt:variant>
        <vt:i4>6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2023-03-01T06:17:00Z</cp:lastPrinted>
  <dcterms:created xsi:type="dcterms:W3CDTF">2023-03-31T07:00:00Z</dcterms:created>
  <dcterms:modified xsi:type="dcterms:W3CDTF">2023-03-31T07:00:00Z</dcterms:modified>
</cp:coreProperties>
</file>