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proofErr w:type="gramStart"/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  <w:proofErr w:type="gramEnd"/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8E707C">
        <w:rPr>
          <w:rFonts w:eastAsia="Times New Roman"/>
          <w:b/>
          <w:sz w:val="26"/>
          <w:szCs w:val="26"/>
          <w:u w:val="single"/>
        </w:rPr>
        <w:t>28</w:t>
      </w:r>
      <w:r w:rsidR="00D023AC">
        <w:rPr>
          <w:rFonts w:eastAsia="Times New Roman"/>
          <w:b/>
          <w:sz w:val="26"/>
          <w:szCs w:val="26"/>
          <w:u w:val="single"/>
        </w:rPr>
        <w:t>.05.2019</w:t>
      </w:r>
      <w:r w:rsidRPr="00E4156D">
        <w:rPr>
          <w:rFonts w:eastAsia="Times New Roman"/>
          <w:b/>
          <w:sz w:val="26"/>
          <w:szCs w:val="26"/>
          <w:u w:val="single"/>
        </w:rPr>
        <w:t xml:space="preserve"> 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24.01.2017 № 24 «Об утверждении </w:t>
      </w:r>
      <w:proofErr w:type="gramStart"/>
      <w:r>
        <w:rPr>
          <w:rFonts w:eastAsia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>
        <w:rPr>
          <w:rFonts w:eastAsia="Times New Roman"/>
          <w:sz w:val="26"/>
          <w:szCs w:val="26"/>
        </w:rPr>
        <w:t xml:space="preserve"> Бейского района  и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D023AC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15.01.2019 №11 «Об утверждении плана проведения экспертизы муниципальных правовых актов, затрагивающих вопросы осуществления предпринимательской и инвестиционной деятельности на 2019 год».</w:t>
      </w:r>
    </w:p>
    <w:p w:rsidR="00B51917" w:rsidRPr="00E87C52" w:rsidRDefault="00B51917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1.2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B51917" w:rsidRDefault="00D023AC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15.10.2018  № 722 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муниципального образования Бейский район»</w:t>
      </w:r>
    </w:p>
    <w:p w:rsidR="00B51917" w:rsidRDefault="00B5191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Опубликовано на официальном сайте муниципального образования Бейский район.</w:t>
      </w:r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 xml:space="preserve">Использованные  для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Федерации и Республики  Хакасия, определяя характер и степень воздействия нормативного правового акта на регулируемые отношения в сфере предпринимательской и инвестиционной</w:t>
      </w:r>
      <w:proofErr w:type="gramEnd"/>
      <w:r>
        <w:rPr>
          <w:rFonts w:eastAsia="Times New Roman"/>
          <w:sz w:val="26"/>
          <w:szCs w:val="26"/>
        </w:rPr>
        <w:t xml:space="preserve">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lastRenderedPageBreak/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 аналогичную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органов </w:t>
      </w:r>
      <w:r w:rsidR="00793458">
        <w:rPr>
          <w:rFonts w:eastAsia="Times New Roman"/>
          <w:sz w:val="26"/>
          <w:szCs w:val="26"/>
        </w:rPr>
        <w:t xml:space="preserve"> в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д</w:t>
      </w:r>
      <w:proofErr w:type="spellEnd"/>
      <w:r>
        <w:rPr>
          <w:rFonts w:eastAsia="Times New Roman"/>
          <w:sz w:val="26"/>
          <w:szCs w:val="26"/>
        </w:rPr>
        <w:t>) аналогичную и идентичную информацию (документы) требуется  предоставлять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е) наличие организационных препятствий для приема обязательных к предоставлению документов (удаленное местонахождение приема документов, имеется иной  ограниченный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з</w:t>
      </w:r>
      <w:proofErr w:type="spellEnd"/>
      <w:r>
        <w:rPr>
          <w:rFonts w:eastAsia="Times New Roman"/>
          <w:sz w:val="26"/>
          <w:szCs w:val="26"/>
        </w:rPr>
        <w:t>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proofErr w:type="gramStart"/>
      <w:r>
        <w:rPr>
          <w:rFonts w:eastAsia="Times New Roman"/>
          <w:sz w:val="26"/>
          <w:szCs w:val="26"/>
        </w:rPr>
        <w:t>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 xml:space="preserve">, осуществления,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 и инвестиционной деятельности необоснованно </w:t>
      </w:r>
      <w:r w:rsidR="00435CD0">
        <w:rPr>
          <w:rFonts w:eastAsia="Times New Roman"/>
          <w:sz w:val="26"/>
          <w:szCs w:val="26"/>
        </w:rPr>
        <w:lastRenderedPageBreak/>
        <w:t>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или</w:t>
      </w:r>
      <w:proofErr w:type="gramEnd"/>
      <w:r w:rsidR="00435CD0">
        <w:rPr>
          <w:rFonts w:eastAsia="Times New Roman"/>
          <w:sz w:val="26"/>
          <w:szCs w:val="26"/>
        </w:rPr>
        <w:t xml:space="preserve">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Первый заместитель </w:t>
      </w:r>
    </w:p>
    <w:p w:rsidR="00E4156D" w:rsidRPr="00B51917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главы администрации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Зданюк И.Д.</w:t>
      </w:r>
    </w:p>
    <w:sectPr w:rsidR="00E4156D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3584"/>
    <w:rsid w:val="001E57DC"/>
    <w:rsid w:val="001E6AE1"/>
    <w:rsid w:val="001E6CBB"/>
    <w:rsid w:val="001F309B"/>
    <w:rsid w:val="001F4853"/>
    <w:rsid w:val="001F5D4B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458"/>
    <w:rsid w:val="0079542E"/>
    <w:rsid w:val="00796A38"/>
    <w:rsid w:val="007A6EDC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150C"/>
    <w:rsid w:val="008D3E8F"/>
    <w:rsid w:val="008D6B7E"/>
    <w:rsid w:val="008E0EA3"/>
    <w:rsid w:val="008E3838"/>
    <w:rsid w:val="008E5822"/>
    <w:rsid w:val="008E707C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23AC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3556"/>
    <w:rsid w:val="00EE75E8"/>
    <w:rsid w:val="00EF4287"/>
    <w:rsid w:val="00EF4F0E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C162-115A-408B-BA5F-4298FB9A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2019-05-28T01:55:00Z</cp:lastPrinted>
  <dcterms:created xsi:type="dcterms:W3CDTF">2019-06-05T02:44:00Z</dcterms:created>
  <dcterms:modified xsi:type="dcterms:W3CDTF">2019-06-05T02:44:00Z</dcterms:modified>
</cp:coreProperties>
</file>