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C4" w:rsidRPr="000F0E8C" w:rsidRDefault="001124BE" w:rsidP="004671BB">
      <w:pPr>
        <w:ind w:left="4500" w:right="20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182CC4" w:rsidRPr="000F0E8C">
        <w:rPr>
          <w:sz w:val="26"/>
          <w:szCs w:val="26"/>
        </w:rPr>
        <w:t>2</w:t>
      </w:r>
    </w:p>
    <w:p w:rsidR="00182CC4" w:rsidRPr="000F0E8C" w:rsidRDefault="00182CC4" w:rsidP="004671BB">
      <w:pPr>
        <w:ind w:left="4500" w:right="201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764C5C" w:rsidRPr="000F0E8C" w:rsidRDefault="00764C5C" w:rsidP="00764C5C">
      <w:pPr>
        <w:jc w:val="center"/>
        <w:rPr>
          <w:sz w:val="26"/>
          <w:szCs w:val="26"/>
        </w:rPr>
      </w:pPr>
    </w:p>
    <w:p w:rsidR="00182CC4" w:rsidRPr="000F0E8C" w:rsidRDefault="00612875" w:rsidP="00764C5C">
      <w:pP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Перечень м</w:t>
      </w:r>
      <w:r w:rsidR="00182CC4" w:rsidRPr="000F0E8C">
        <w:rPr>
          <w:sz w:val="26"/>
          <w:szCs w:val="26"/>
        </w:rPr>
        <w:t>ероприяти</w:t>
      </w:r>
      <w:r w:rsidRPr="000F0E8C">
        <w:rPr>
          <w:sz w:val="26"/>
          <w:szCs w:val="26"/>
        </w:rPr>
        <w:t>й</w:t>
      </w:r>
      <w:r w:rsidR="00182CC4" w:rsidRPr="000F0E8C">
        <w:rPr>
          <w:sz w:val="26"/>
          <w:szCs w:val="26"/>
        </w:rPr>
        <w:t xml:space="preserve"> (работ) по переустройству</w:t>
      </w:r>
    </w:p>
    <w:p w:rsidR="009E0E9A" w:rsidRPr="000F0E8C" w:rsidRDefault="009E0E9A" w:rsidP="00764C5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863"/>
        <w:gridCol w:w="2027"/>
        <w:gridCol w:w="2489"/>
      </w:tblGrid>
      <w:tr w:rsidR="00764C5C" w:rsidRPr="000F0E8C">
        <w:tc>
          <w:tcPr>
            <w:tcW w:w="534" w:type="dxa"/>
          </w:tcPr>
          <w:p w:rsidR="00764C5C" w:rsidRPr="000F0E8C" w:rsidRDefault="00764C5C" w:rsidP="00764C5C">
            <w:pPr>
              <w:jc w:val="center"/>
              <w:rPr>
                <w:b/>
                <w:sz w:val="26"/>
                <w:szCs w:val="26"/>
              </w:rPr>
            </w:pPr>
            <w:r w:rsidRPr="000F0E8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764C5C" w:rsidRPr="000F0E8C" w:rsidRDefault="00764C5C" w:rsidP="00764C5C">
            <w:pPr>
              <w:jc w:val="center"/>
              <w:rPr>
                <w:b/>
                <w:sz w:val="26"/>
                <w:szCs w:val="26"/>
              </w:rPr>
            </w:pPr>
            <w:r w:rsidRPr="000F0E8C">
              <w:rPr>
                <w:b/>
                <w:sz w:val="26"/>
                <w:szCs w:val="26"/>
              </w:rPr>
              <w:t>Мероприятия (работы)</w:t>
            </w:r>
          </w:p>
        </w:tc>
        <w:tc>
          <w:tcPr>
            <w:tcW w:w="4405" w:type="dxa"/>
            <w:gridSpan w:val="2"/>
          </w:tcPr>
          <w:p w:rsidR="00764C5C" w:rsidRPr="000F0E8C" w:rsidRDefault="00764C5C" w:rsidP="009E0E9A">
            <w:pPr>
              <w:jc w:val="center"/>
              <w:rPr>
                <w:b/>
                <w:sz w:val="26"/>
                <w:szCs w:val="26"/>
              </w:rPr>
            </w:pPr>
            <w:r w:rsidRPr="000F0E8C">
              <w:rPr>
                <w:b/>
                <w:sz w:val="26"/>
                <w:szCs w:val="26"/>
              </w:rPr>
              <w:t>Выполняются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82CC4" w:rsidRPr="000F0E8C" w:rsidRDefault="00182CC4" w:rsidP="00434761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Перестановка сантехнических приборов в существующих габаритах туалетов, ванных комнат,  кухонь</w:t>
            </w:r>
          </w:p>
        </w:tc>
        <w:tc>
          <w:tcPr>
            <w:tcW w:w="1888" w:type="dxa"/>
          </w:tcPr>
          <w:p w:rsidR="00182CC4" w:rsidRPr="000F0E8C" w:rsidRDefault="00434761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 с планом до и после перепланировки с указанием технических параметров</w:t>
            </w:r>
          </w:p>
        </w:tc>
        <w:tc>
          <w:tcPr>
            <w:tcW w:w="2517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Устройство (перенос) туалетов, ванных  комнат, кухонь </w:t>
            </w:r>
          </w:p>
        </w:tc>
        <w:tc>
          <w:tcPr>
            <w:tcW w:w="1888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 на основании результатов обследований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Перестановка нагревательных (отопительных)  и газовых приборов (исключая перенос  радиаторов в застекленные лоджии, балконы) без  прокладки дополнительных подводящих сетей               </w:t>
            </w:r>
          </w:p>
        </w:tc>
        <w:tc>
          <w:tcPr>
            <w:tcW w:w="1888" w:type="dxa"/>
          </w:tcPr>
          <w:p w:rsidR="00182CC4" w:rsidRPr="000F0E8C" w:rsidRDefault="00434761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 с планом до и после перепланировки с указанием технических параметров</w:t>
            </w:r>
          </w:p>
        </w:tc>
        <w:tc>
          <w:tcPr>
            <w:tcW w:w="2517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Установка бытовых электроплит  взамен  газовых плит или кухонных очагов </w:t>
            </w:r>
          </w:p>
        </w:tc>
        <w:tc>
          <w:tcPr>
            <w:tcW w:w="1888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 на основании результатов обследований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182CC4" w:rsidRPr="000F0E8C" w:rsidRDefault="00182CC4" w:rsidP="00434761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Замена и (или) установка дополнительного  оборудования  (инженерного,  технологического) с увеличением энерго-, водопотребления и (или) с</w:t>
            </w:r>
            <w:r w:rsidR="00434761" w:rsidRPr="000F0E8C">
              <w:rPr>
                <w:sz w:val="26"/>
                <w:szCs w:val="26"/>
              </w:rPr>
              <w:t xml:space="preserve"> </w:t>
            </w:r>
            <w:r w:rsidRPr="000F0E8C">
              <w:rPr>
                <w:sz w:val="26"/>
                <w:szCs w:val="26"/>
              </w:rPr>
              <w:t xml:space="preserve">заменой существующих или прокладкой дополнительных подводящих сетей (исключая  устройство полов с подогревом от общедомовых систем водоснабжения и отопления)                        </w:t>
            </w:r>
          </w:p>
        </w:tc>
        <w:tc>
          <w:tcPr>
            <w:tcW w:w="1888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 на основании результатов обследований</w:t>
            </w:r>
          </w:p>
        </w:tc>
      </w:tr>
    </w:tbl>
    <w:p w:rsidR="00182CC4" w:rsidRPr="000F0E8C" w:rsidRDefault="00182CC4" w:rsidP="00182CC4">
      <w:pPr>
        <w:rPr>
          <w:sz w:val="26"/>
          <w:szCs w:val="26"/>
        </w:rPr>
      </w:pPr>
    </w:p>
    <w:p w:rsidR="00182CC4" w:rsidRPr="000F0E8C" w:rsidRDefault="00612875" w:rsidP="00764C5C">
      <w:pPr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Перечень м</w:t>
      </w:r>
      <w:r w:rsidR="00182CC4" w:rsidRPr="000F0E8C">
        <w:rPr>
          <w:sz w:val="26"/>
          <w:szCs w:val="26"/>
        </w:rPr>
        <w:t>ероприяти</w:t>
      </w:r>
      <w:r w:rsidRPr="000F0E8C">
        <w:rPr>
          <w:sz w:val="26"/>
          <w:szCs w:val="26"/>
        </w:rPr>
        <w:t>й</w:t>
      </w:r>
      <w:r w:rsidR="00182CC4" w:rsidRPr="000F0E8C">
        <w:rPr>
          <w:sz w:val="26"/>
          <w:szCs w:val="26"/>
        </w:rPr>
        <w:t xml:space="preserve"> (работ) по перепланировке</w:t>
      </w:r>
    </w:p>
    <w:p w:rsidR="009E0E9A" w:rsidRPr="000F0E8C" w:rsidRDefault="009E0E9A" w:rsidP="00764C5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80"/>
        <w:gridCol w:w="2683"/>
        <w:gridCol w:w="2615"/>
      </w:tblGrid>
      <w:tr w:rsidR="00764C5C" w:rsidRPr="000F0E8C">
        <w:tc>
          <w:tcPr>
            <w:tcW w:w="534" w:type="dxa"/>
          </w:tcPr>
          <w:p w:rsidR="00764C5C" w:rsidRPr="000F0E8C" w:rsidRDefault="00764C5C" w:rsidP="00764C5C">
            <w:pPr>
              <w:jc w:val="center"/>
              <w:rPr>
                <w:b/>
                <w:sz w:val="26"/>
                <w:szCs w:val="26"/>
              </w:rPr>
            </w:pPr>
            <w:r w:rsidRPr="000F0E8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764C5C" w:rsidRPr="000F0E8C" w:rsidRDefault="00764C5C" w:rsidP="00764C5C">
            <w:pPr>
              <w:jc w:val="center"/>
              <w:rPr>
                <w:b/>
                <w:sz w:val="26"/>
                <w:szCs w:val="26"/>
              </w:rPr>
            </w:pPr>
            <w:r w:rsidRPr="000F0E8C">
              <w:rPr>
                <w:b/>
                <w:sz w:val="26"/>
                <w:szCs w:val="26"/>
              </w:rPr>
              <w:t>Мероприятия (работы)</w:t>
            </w:r>
          </w:p>
        </w:tc>
        <w:tc>
          <w:tcPr>
            <w:tcW w:w="5316" w:type="dxa"/>
            <w:gridSpan w:val="2"/>
          </w:tcPr>
          <w:p w:rsidR="00764C5C" w:rsidRPr="000F0E8C" w:rsidRDefault="00764C5C" w:rsidP="009E0E9A">
            <w:pPr>
              <w:jc w:val="center"/>
              <w:rPr>
                <w:b/>
                <w:sz w:val="26"/>
                <w:szCs w:val="26"/>
              </w:rPr>
            </w:pPr>
            <w:r w:rsidRPr="000F0E8C">
              <w:rPr>
                <w:b/>
                <w:sz w:val="26"/>
                <w:szCs w:val="26"/>
              </w:rPr>
              <w:t>Выполняются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182CC4" w:rsidRPr="000F0E8C" w:rsidRDefault="00182CC4" w:rsidP="00764C5C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Разборка (полная, частичная) ненесущих перегородок (исключая межквартирные)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</w:t>
            </w:r>
            <w:r w:rsidR="00B81F4D" w:rsidRPr="000F0E8C">
              <w:rPr>
                <w:sz w:val="26"/>
                <w:szCs w:val="26"/>
              </w:rPr>
              <w:t xml:space="preserve"> с планом до</w:t>
            </w:r>
            <w:r w:rsidR="00434761" w:rsidRPr="000F0E8C">
              <w:rPr>
                <w:sz w:val="26"/>
                <w:szCs w:val="26"/>
              </w:rPr>
              <w:t xml:space="preserve"> и после</w:t>
            </w:r>
            <w:r w:rsidR="00B81F4D" w:rsidRPr="000F0E8C">
              <w:rPr>
                <w:sz w:val="26"/>
                <w:szCs w:val="26"/>
              </w:rPr>
              <w:t xml:space="preserve"> перепланировки и заключением проектной организации*</w:t>
            </w:r>
          </w:p>
        </w:tc>
        <w:tc>
          <w:tcPr>
            <w:tcW w:w="2622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10" w:type="dxa"/>
          </w:tcPr>
          <w:p w:rsidR="00182CC4" w:rsidRPr="000F0E8C" w:rsidRDefault="00182CC4" w:rsidP="000150D3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Устройство проемов  в  ненесущих  перегородках (исключая </w:t>
            </w:r>
            <w:r w:rsidR="000150D3" w:rsidRPr="000F0E8C">
              <w:rPr>
                <w:sz w:val="26"/>
                <w:szCs w:val="26"/>
              </w:rPr>
              <w:t>м</w:t>
            </w:r>
            <w:r w:rsidRPr="000F0E8C">
              <w:rPr>
                <w:sz w:val="26"/>
                <w:szCs w:val="26"/>
              </w:rPr>
              <w:t xml:space="preserve">ежквартирные)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</w:t>
            </w:r>
            <w:r w:rsidR="00B81F4D" w:rsidRPr="000F0E8C">
              <w:rPr>
                <w:sz w:val="26"/>
                <w:szCs w:val="26"/>
              </w:rPr>
              <w:t xml:space="preserve"> с планом до</w:t>
            </w:r>
            <w:r w:rsidR="00434761" w:rsidRPr="000F0E8C">
              <w:rPr>
                <w:sz w:val="26"/>
                <w:szCs w:val="26"/>
              </w:rPr>
              <w:t xml:space="preserve"> и после</w:t>
            </w:r>
            <w:r w:rsidR="00B81F4D" w:rsidRPr="000F0E8C">
              <w:rPr>
                <w:sz w:val="26"/>
                <w:szCs w:val="26"/>
              </w:rPr>
              <w:t xml:space="preserve"> перепланировки</w:t>
            </w:r>
          </w:p>
        </w:tc>
        <w:tc>
          <w:tcPr>
            <w:tcW w:w="2622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182CC4" w:rsidRPr="000F0E8C">
        <w:tc>
          <w:tcPr>
            <w:tcW w:w="534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182CC4" w:rsidRPr="000F0E8C" w:rsidRDefault="00182CC4" w:rsidP="00434761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Устройство проемов в несущих стенах и межквартирных перегородках при объединении пом</w:t>
            </w:r>
            <w:r w:rsidR="00434761" w:rsidRPr="000F0E8C">
              <w:rPr>
                <w:sz w:val="26"/>
                <w:szCs w:val="26"/>
              </w:rPr>
              <w:t>ещений по горизонтали или по вертикали</w:t>
            </w:r>
            <w:r w:rsidRPr="000F0E8C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</w:t>
            </w:r>
            <w:r w:rsidR="0084201D" w:rsidRPr="000F0E8C">
              <w:rPr>
                <w:sz w:val="26"/>
                <w:szCs w:val="26"/>
              </w:rPr>
              <w:t>,</w:t>
            </w:r>
            <w:r w:rsidRPr="000F0E8C">
              <w:rPr>
                <w:sz w:val="26"/>
                <w:szCs w:val="26"/>
              </w:rPr>
              <w:t xml:space="preserve"> на основании результатов обследований</w:t>
            </w:r>
            <w:r w:rsidR="0084201D" w:rsidRPr="000F0E8C">
              <w:rPr>
                <w:sz w:val="26"/>
                <w:szCs w:val="26"/>
              </w:rPr>
              <w:t xml:space="preserve"> рассматриваемого и смежных помещений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434761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Устройство внутренних лестниц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</w:tcPr>
          <w:p w:rsidR="00182CC4" w:rsidRPr="000F0E8C" w:rsidRDefault="0084201D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проекту, на основании результатов обследований рассматриваемого и смежных помещений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434761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Заделка дверных проемов в перегородках и несущих стенах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</w:t>
            </w:r>
            <w:r w:rsidR="00B81F4D" w:rsidRPr="000F0E8C">
              <w:rPr>
                <w:sz w:val="26"/>
                <w:szCs w:val="26"/>
              </w:rPr>
              <w:t xml:space="preserve"> с планом до </w:t>
            </w:r>
            <w:r w:rsidR="0084201D" w:rsidRPr="000F0E8C">
              <w:rPr>
                <w:sz w:val="26"/>
                <w:szCs w:val="26"/>
              </w:rPr>
              <w:t xml:space="preserve">и после </w:t>
            </w:r>
            <w:r w:rsidR="00B81F4D" w:rsidRPr="000F0E8C">
              <w:rPr>
                <w:sz w:val="26"/>
                <w:szCs w:val="26"/>
              </w:rPr>
              <w:t>перепланировки</w:t>
            </w:r>
          </w:p>
        </w:tc>
        <w:tc>
          <w:tcPr>
            <w:tcW w:w="2622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84201D" w:rsidRPr="000F0E8C">
        <w:tc>
          <w:tcPr>
            <w:tcW w:w="534" w:type="dxa"/>
          </w:tcPr>
          <w:p w:rsidR="0084201D" w:rsidRPr="000F0E8C" w:rsidRDefault="00434761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84201D" w:rsidRPr="000F0E8C" w:rsidRDefault="0084201D" w:rsidP="00764C5C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Устройство перегородок без увеличения нагрузок на перекрытия </w:t>
            </w:r>
          </w:p>
        </w:tc>
        <w:tc>
          <w:tcPr>
            <w:tcW w:w="2694" w:type="dxa"/>
          </w:tcPr>
          <w:p w:rsidR="0084201D" w:rsidRPr="000F0E8C" w:rsidRDefault="0084201D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 с планом до и после перепланировки</w:t>
            </w:r>
          </w:p>
        </w:tc>
        <w:tc>
          <w:tcPr>
            <w:tcW w:w="2622" w:type="dxa"/>
          </w:tcPr>
          <w:p w:rsidR="0084201D" w:rsidRPr="000F0E8C" w:rsidRDefault="0084201D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182CC4" w:rsidRPr="000F0E8C">
        <w:tc>
          <w:tcPr>
            <w:tcW w:w="534" w:type="dxa"/>
          </w:tcPr>
          <w:p w:rsidR="00182CC4" w:rsidRPr="000F0E8C" w:rsidRDefault="00434761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Устройство перегородок (с  увеличением  нагрузок) и несущих стен                         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</w:tcPr>
          <w:p w:rsidR="00182CC4" w:rsidRPr="000F0E8C" w:rsidRDefault="0084201D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проекту, на основании результатов обследований рассматриваемого и смежных помещений</w:t>
            </w:r>
          </w:p>
        </w:tc>
      </w:tr>
      <w:tr w:rsidR="00182CC4" w:rsidRPr="000F0E8C">
        <w:tc>
          <w:tcPr>
            <w:tcW w:w="534" w:type="dxa"/>
          </w:tcPr>
          <w:p w:rsidR="00182CC4" w:rsidRPr="000F0E8C" w:rsidRDefault="00434761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182CC4" w:rsidRPr="000F0E8C" w:rsidRDefault="00182CC4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Создание, ликвидация, изменение формы  оконных и  дверных  проемов  во  внешних   ограждающих конструкциях (стенах,  крышах)  с  сохранением конструкций,  отделяющих  балконы,  лоджии  от внутренних помещений (т.е. не  предусматривающее объединения внутренних помещений с лоджиями и балконами и превращения остекленных  балконов и лоджий в эркеры) </w:t>
            </w:r>
          </w:p>
        </w:tc>
        <w:tc>
          <w:tcPr>
            <w:tcW w:w="2694" w:type="dxa"/>
          </w:tcPr>
          <w:p w:rsidR="00182CC4" w:rsidRPr="000F0E8C" w:rsidRDefault="00182CC4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</w:tcPr>
          <w:p w:rsidR="00182CC4" w:rsidRPr="000F0E8C" w:rsidRDefault="0084201D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проекту, на основании результатов обследований рассматриваемого и смежных помещений</w:t>
            </w:r>
          </w:p>
        </w:tc>
      </w:tr>
      <w:tr w:rsidR="0084201D" w:rsidRPr="000F0E8C">
        <w:tc>
          <w:tcPr>
            <w:tcW w:w="534" w:type="dxa"/>
          </w:tcPr>
          <w:p w:rsidR="0084201D" w:rsidRPr="000F0E8C" w:rsidRDefault="00434761" w:rsidP="00684055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84201D" w:rsidRPr="000F0E8C" w:rsidRDefault="0084201D" w:rsidP="00217517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Остекление лоджий и балконов</w:t>
            </w:r>
            <w:r w:rsidR="00217517" w:rsidRPr="000F0E8C">
              <w:rPr>
                <w:sz w:val="26"/>
                <w:szCs w:val="26"/>
              </w:rPr>
              <w:t>,</w:t>
            </w:r>
            <w:r w:rsidRPr="000F0E8C">
              <w:rPr>
                <w:sz w:val="26"/>
                <w:szCs w:val="26"/>
              </w:rPr>
              <w:t xml:space="preserve"> </w:t>
            </w:r>
            <w:r w:rsidR="00217517" w:rsidRPr="000F0E8C">
              <w:rPr>
                <w:sz w:val="26"/>
                <w:szCs w:val="26"/>
              </w:rPr>
              <w:t>не предусматривающее при этом возможность объединения</w:t>
            </w:r>
          </w:p>
        </w:tc>
        <w:tc>
          <w:tcPr>
            <w:tcW w:w="2694" w:type="dxa"/>
          </w:tcPr>
          <w:p w:rsidR="0084201D" w:rsidRPr="000F0E8C" w:rsidRDefault="0084201D" w:rsidP="009E0E9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 эскизу с планом до и после перепланировки, с эскизом решения по остеклению фасада</w:t>
            </w:r>
          </w:p>
        </w:tc>
        <w:tc>
          <w:tcPr>
            <w:tcW w:w="2622" w:type="dxa"/>
          </w:tcPr>
          <w:p w:rsidR="0084201D" w:rsidRPr="000F0E8C" w:rsidRDefault="0084201D" w:rsidP="009E0E9A">
            <w:pPr>
              <w:jc w:val="center"/>
              <w:rPr>
                <w:sz w:val="26"/>
                <w:szCs w:val="26"/>
              </w:rPr>
            </w:pPr>
          </w:p>
        </w:tc>
      </w:tr>
      <w:tr w:rsidR="009E0E9A" w:rsidRPr="000F0E8C">
        <w:tc>
          <w:tcPr>
            <w:tcW w:w="534" w:type="dxa"/>
          </w:tcPr>
          <w:p w:rsidR="009E0E9A" w:rsidRPr="000F0E8C" w:rsidRDefault="009E0E9A" w:rsidP="00217517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</w:t>
            </w:r>
            <w:r w:rsidR="00217517" w:rsidRPr="000F0E8C">
              <w:rPr>
                <w:sz w:val="26"/>
                <w:szCs w:val="26"/>
              </w:rPr>
              <w:t>0</w:t>
            </w:r>
          </w:p>
        </w:tc>
        <w:tc>
          <w:tcPr>
            <w:tcW w:w="4110" w:type="dxa"/>
          </w:tcPr>
          <w:p w:rsidR="009E0E9A" w:rsidRPr="000F0E8C" w:rsidRDefault="009E0E9A" w:rsidP="00434761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Изменение материалов и пластики внешних конструкций, балконов и лоджий</w:t>
            </w:r>
          </w:p>
        </w:tc>
        <w:tc>
          <w:tcPr>
            <w:tcW w:w="2694" w:type="dxa"/>
          </w:tcPr>
          <w:p w:rsidR="009E0E9A" w:rsidRPr="000F0E8C" w:rsidRDefault="009E0E9A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</w:tcPr>
          <w:p w:rsidR="009E0E9A" w:rsidRPr="000F0E8C" w:rsidRDefault="009E0E9A" w:rsidP="00217517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по проекту, на основании результатов </w:t>
            </w:r>
            <w:r w:rsidRPr="000F0E8C">
              <w:rPr>
                <w:sz w:val="26"/>
                <w:szCs w:val="26"/>
              </w:rPr>
              <w:lastRenderedPageBreak/>
              <w:t xml:space="preserve">обследований рассматриваемого и смежных помещений, с соблюдением требованием главы 6 Жилищного </w:t>
            </w:r>
            <w:r w:rsidR="00217517" w:rsidRPr="000F0E8C">
              <w:rPr>
                <w:sz w:val="26"/>
                <w:szCs w:val="26"/>
              </w:rPr>
              <w:t>к</w:t>
            </w:r>
            <w:r w:rsidRPr="000F0E8C">
              <w:rPr>
                <w:sz w:val="26"/>
                <w:szCs w:val="26"/>
              </w:rPr>
              <w:t>одекса РФ</w:t>
            </w:r>
          </w:p>
        </w:tc>
      </w:tr>
      <w:tr w:rsidR="009E0E9A" w:rsidRPr="000F0E8C">
        <w:tc>
          <w:tcPr>
            <w:tcW w:w="534" w:type="dxa"/>
          </w:tcPr>
          <w:p w:rsidR="009E0E9A" w:rsidRPr="000F0E8C" w:rsidRDefault="009E0E9A" w:rsidP="00217517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lastRenderedPageBreak/>
              <w:t>1</w:t>
            </w:r>
            <w:r w:rsidR="00217517" w:rsidRPr="000F0E8C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9E0E9A" w:rsidRPr="000F0E8C" w:rsidRDefault="009E0E9A" w:rsidP="00217517">
            <w:pPr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Устройство лоджий</w:t>
            </w:r>
            <w:r w:rsidR="00217517" w:rsidRPr="000F0E8C">
              <w:rPr>
                <w:sz w:val="26"/>
                <w:szCs w:val="26"/>
              </w:rPr>
              <w:t>,</w:t>
            </w:r>
            <w:r w:rsidRPr="000F0E8C">
              <w:rPr>
                <w:sz w:val="26"/>
                <w:szCs w:val="26"/>
              </w:rPr>
              <w:t xml:space="preserve"> террас, балконов, не предусматривающее при этом возможность объединения внутренних помещений с лоджиями, балконами, террасами</w:t>
            </w:r>
          </w:p>
        </w:tc>
        <w:tc>
          <w:tcPr>
            <w:tcW w:w="2694" w:type="dxa"/>
          </w:tcPr>
          <w:p w:rsidR="009E0E9A" w:rsidRPr="000F0E8C" w:rsidRDefault="009E0E9A" w:rsidP="009E0E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</w:tcPr>
          <w:p w:rsidR="009E0E9A" w:rsidRPr="000F0E8C" w:rsidRDefault="009E0E9A" w:rsidP="00217517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 xml:space="preserve">по проекту, на основании результатов обследований рассматриваемого и смежных помещений, с соблюдением требованием главы 6 Жилищного </w:t>
            </w:r>
            <w:r w:rsidR="00217517" w:rsidRPr="000F0E8C">
              <w:rPr>
                <w:sz w:val="26"/>
                <w:szCs w:val="26"/>
              </w:rPr>
              <w:t>к</w:t>
            </w:r>
            <w:r w:rsidRPr="000F0E8C">
              <w:rPr>
                <w:sz w:val="26"/>
                <w:szCs w:val="26"/>
              </w:rPr>
              <w:t>одекса РФ</w:t>
            </w:r>
          </w:p>
        </w:tc>
      </w:tr>
    </w:tbl>
    <w:p w:rsidR="00182CC4" w:rsidRPr="000F0E8C" w:rsidRDefault="00182CC4" w:rsidP="00182CC4">
      <w:pPr>
        <w:rPr>
          <w:sz w:val="26"/>
          <w:szCs w:val="26"/>
        </w:rPr>
      </w:pPr>
    </w:p>
    <w:p w:rsidR="00B81F4D" w:rsidRPr="000F0E8C" w:rsidRDefault="00B81F4D" w:rsidP="0025545B">
      <w:pPr>
        <w:jc w:val="both"/>
        <w:rPr>
          <w:sz w:val="26"/>
          <w:szCs w:val="26"/>
        </w:rPr>
      </w:pPr>
      <w:r w:rsidRPr="000F0E8C">
        <w:rPr>
          <w:sz w:val="26"/>
          <w:szCs w:val="26"/>
          <w:u w:val="single"/>
        </w:rPr>
        <w:t>Примечание:</w:t>
      </w:r>
      <w:r w:rsidRPr="000F0E8C">
        <w:rPr>
          <w:sz w:val="26"/>
          <w:szCs w:val="26"/>
        </w:rPr>
        <w:t>* Перепланировка помещения, которая подразумевает полную или частичную разборку ненесущих перегородок согласовывается на основании заключения проектной организации о том, что разборка не приведет к деформации несущих элементов рассматриваемого и вышележащих помещений.</w:t>
      </w:r>
      <w:bookmarkStart w:id="0" w:name="_GoBack"/>
      <w:bookmarkEnd w:id="0"/>
    </w:p>
    <w:sectPr w:rsidR="00B81F4D" w:rsidRPr="000F0E8C" w:rsidSect="009C61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11" w:rsidRDefault="00843711">
      <w:r>
        <w:separator/>
      </w:r>
    </w:p>
  </w:endnote>
  <w:endnote w:type="continuationSeparator" w:id="0">
    <w:p w:rsidR="00843711" w:rsidRDefault="0084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11" w:rsidRDefault="00843711">
      <w:r>
        <w:separator/>
      </w:r>
    </w:p>
  </w:footnote>
  <w:footnote w:type="continuationSeparator" w:id="0">
    <w:p w:rsidR="00843711" w:rsidRDefault="0084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648C0"/>
    <w:rsid w:val="00166785"/>
    <w:rsid w:val="00166B44"/>
    <w:rsid w:val="00175968"/>
    <w:rsid w:val="00176332"/>
    <w:rsid w:val="00182CC4"/>
    <w:rsid w:val="00184995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BFF"/>
    <w:rsid w:val="007924AB"/>
    <w:rsid w:val="007A0F0E"/>
    <w:rsid w:val="007B1D7C"/>
    <w:rsid w:val="007B3557"/>
    <w:rsid w:val="007B6FD4"/>
    <w:rsid w:val="007C36B2"/>
    <w:rsid w:val="007E58B0"/>
    <w:rsid w:val="007F0D4D"/>
    <w:rsid w:val="007F329C"/>
    <w:rsid w:val="007F782D"/>
    <w:rsid w:val="00801617"/>
    <w:rsid w:val="00804097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3711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2CF6"/>
    <w:rsid w:val="009B259C"/>
    <w:rsid w:val="009B2F96"/>
    <w:rsid w:val="009C61AF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3BC0"/>
    <w:rsid w:val="00C37ADE"/>
    <w:rsid w:val="00C52B8F"/>
    <w:rsid w:val="00C61008"/>
    <w:rsid w:val="00C61C60"/>
    <w:rsid w:val="00C632CA"/>
    <w:rsid w:val="00C74D35"/>
    <w:rsid w:val="00C8659D"/>
    <w:rsid w:val="00C919C0"/>
    <w:rsid w:val="00CB1607"/>
    <w:rsid w:val="00CB33E5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7205C"/>
    <w:rsid w:val="00D83410"/>
    <w:rsid w:val="00D90228"/>
    <w:rsid w:val="00DA5A87"/>
    <w:rsid w:val="00DB4DD4"/>
    <w:rsid w:val="00DB57EB"/>
    <w:rsid w:val="00DB5C4C"/>
    <w:rsid w:val="00DC33C2"/>
    <w:rsid w:val="00DC68C7"/>
    <w:rsid w:val="00DD474E"/>
    <w:rsid w:val="00DD6BE3"/>
    <w:rsid w:val="00DE5C70"/>
    <w:rsid w:val="00DE6B10"/>
    <w:rsid w:val="00E06821"/>
    <w:rsid w:val="00E076AF"/>
    <w:rsid w:val="00E12B2E"/>
    <w:rsid w:val="00E272B2"/>
    <w:rsid w:val="00E47628"/>
    <w:rsid w:val="00E50778"/>
    <w:rsid w:val="00E52B3E"/>
    <w:rsid w:val="00E54EE9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3711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2020-08-21T08:59:00Z</dcterms:created>
  <dcterms:modified xsi:type="dcterms:W3CDTF">2020-08-21T09:07:00Z</dcterms:modified>
</cp:coreProperties>
</file>