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5018"/>
        <w:gridCol w:w="4552"/>
      </w:tblGrid>
      <w:tr w:rsidR="00C85904" w:rsidRPr="00CF7DD4" w:rsidTr="00D80C8E">
        <w:tc>
          <w:tcPr>
            <w:tcW w:w="5018" w:type="dxa"/>
          </w:tcPr>
          <w:p w:rsidR="00C85904" w:rsidRPr="00CF7DD4" w:rsidRDefault="00C85904" w:rsidP="00C85904">
            <w:pPr>
              <w:pStyle w:val="ConsPlusNormal"/>
            </w:pPr>
          </w:p>
        </w:tc>
        <w:tc>
          <w:tcPr>
            <w:tcW w:w="4552" w:type="dxa"/>
          </w:tcPr>
          <w:p w:rsidR="00C85904" w:rsidRPr="00CF7DD4" w:rsidRDefault="00C85904" w:rsidP="00C85904">
            <w:pPr>
              <w:jc w:val="right"/>
            </w:pPr>
            <w:r w:rsidRPr="00CF7DD4">
              <w:t>Приложение 3</w:t>
            </w:r>
          </w:p>
          <w:p w:rsidR="00C85904" w:rsidRPr="000C1C45" w:rsidRDefault="00C85904" w:rsidP="00C85904">
            <w:pPr>
              <w:jc w:val="both"/>
            </w:pPr>
            <w:r w:rsidRPr="000C1C45">
              <w:t xml:space="preserve">к Порядку установления, выплаты и перерасчета ежемесячной денежной выплаты депутату, члену выборного органа местного самоуправления, выборному должностному лицу местного самоуправления, </w:t>
            </w:r>
            <w:proofErr w:type="gramStart"/>
            <w:r w:rsidRPr="000C1C45">
              <w:t>осуществлявши</w:t>
            </w:r>
            <w:r w:rsidR="00E0252C">
              <w:t>м</w:t>
            </w:r>
            <w:proofErr w:type="gramEnd"/>
            <w:r w:rsidRPr="000C1C45">
              <w:t xml:space="preserve"> свои полномочия на постоянной основе</w:t>
            </w:r>
            <w:r>
              <w:t>,</w:t>
            </w:r>
            <w:r w:rsidRPr="000C1C45">
              <w:t xml:space="preserve"> в муниципальном образовании Бейский район</w:t>
            </w:r>
          </w:p>
        </w:tc>
      </w:tr>
    </w:tbl>
    <w:p w:rsidR="00C85904" w:rsidRPr="00CF7DD4" w:rsidRDefault="00C85904" w:rsidP="00C85904"/>
    <w:p w:rsidR="00C85904" w:rsidRPr="00CF7DD4" w:rsidRDefault="00C85904" w:rsidP="00C85904"/>
    <w:p w:rsidR="00C85904" w:rsidRPr="00CF7DD4" w:rsidRDefault="00C85904" w:rsidP="00C85904"/>
    <w:p w:rsidR="00C85904" w:rsidRPr="00CF7DD4" w:rsidRDefault="00C85904" w:rsidP="00C85904"/>
    <w:p w:rsidR="00C85904" w:rsidRPr="00CF7DD4" w:rsidRDefault="00C85904" w:rsidP="00C85904">
      <w:pPr>
        <w:jc w:val="center"/>
      </w:pPr>
      <w:bookmarkStart w:id="0" w:name="P376"/>
      <w:bookmarkEnd w:id="0"/>
      <w:r w:rsidRPr="00CF7DD4">
        <w:t>СПРАВКА</w:t>
      </w:r>
    </w:p>
    <w:p w:rsidR="00C85904" w:rsidRPr="00CF7DD4" w:rsidRDefault="00C85904" w:rsidP="00C85904">
      <w:pPr>
        <w:jc w:val="center"/>
      </w:pPr>
      <w:r w:rsidRPr="00CF7DD4">
        <w:t>о размере среднемесячного денежного содержания лица,</w:t>
      </w:r>
    </w:p>
    <w:p w:rsidR="00C85904" w:rsidRPr="00CF7DD4" w:rsidRDefault="00C85904" w:rsidP="00C85904">
      <w:pPr>
        <w:jc w:val="center"/>
      </w:pPr>
      <w:r w:rsidRPr="00CF7DD4">
        <w:t>замещавшего должность в органах</w:t>
      </w:r>
      <w:r>
        <w:t xml:space="preserve"> </w:t>
      </w:r>
      <w:r w:rsidRPr="00CF7DD4">
        <w:t>местного самоуправления муниципального образования</w:t>
      </w:r>
      <w:r>
        <w:t xml:space="preserve"> </w:t>
      </w:r>
      <w:r w:rsidRPr="00CF7DD4">
        <w:t xml:space="preserve">Бейский район Республики Хакасия, для установления </w:t>
      </w:r>
      <w:r>
        <w:t>ежемесячной денежной выплаты</w:t>
      </w:r>
    </w:p>
    <w:p w:rsidR="00C85904" w:rsidRPr="00CF7DD4" w:rsidRDefault="00C85904" w:rsidP="00C85904"/>
    <w:tbl>
      <w:tblPr>
        <w:tblW w:w="9704" w:type="dxa"/>
        <w:tblLayout w:type="fixed"/>
        <w:tblLook w:val="01E0"/>
      </w:tblPr>
      <w:tblGrid>
        <w:gridCol w:w="1548"/>
        <w:gridCol w:w="405"/>
        <w:gridCol w:w="135"/>
        <w:gridCol w:w="712"/>
        <w:gridCol w:w="728"/>
        <w:gridCol w:w="720"/>
        <w:gridCol w:w="1800"/>
        <w:gridCol w:w="3420"/>
        <w:gridCol w:w="236"/>
      </w:tblGrid>
      <w:tr w:rsidR="00C85904" w:rsidRPr="00CF7DD4" w:rsidTr="00C85904">
        <w:tc>
          <w:tcPr>
            <w:tcW w:w="2800" w:type="dxa"/>
            <w:gridSpan w:val="4"/>
          </w:tcPr>
          <w:p w:rsidR="00C85904" w:rsidRPr="00CF7DD4" w:rsidRDefault="00C85904" w:rsidP="00C85904">
            <w:r w:rsidRPr="00CF7DD4">
              <w:t>Денежное содержание</w:t>
            </w:r>
          </w:p>
        </w:tc>
        <w:tc>
          <w:tcPr>
            <w:tcW w:w="6668" w:type="dxa"/>
            <w:gridSpan w:val="4"/>
            <w:tcBorders>
              <w:bottom w:val="single" w:sz="4" w:space="0" w:color="auto"/>
            </w:tcBorders>
          </w:tcPr>
          <w:p w:rsidR="00C85904" w:rsidRPr="00CF7DD4" w:rsidRDefault="00C85904" w:rsidP="00C85904"/>
        </w:tc>
        <w:tc>
          <w:tcPr>
            <w:tcW w:w="236" w:type="dxa"/>
            <w:vMerge w:val="restart"/>
            <w:vAlign w:val="center"/>
          </w:tcPr>
          <w:p w:rsidR="00C85904" w:rsidRPr="00CF7DD4" w:rsidRDefault="00C85904" w:rsidP="00C85904">
            <w:r w:rsidRPr="00CF7DD4">
              <w:rPr>
                <w:sz w:val="22"/>
                <w:szCs w:val="22"/>
              </w:rPr>
              <w:t>,</w:t>
            </w:r>
          </w:p>
        </w:tc>
      </w:tr>
      <w:tr w:rsidR="00C85904" w:rsidRPr="00CF7DD4" w:rsidTr="00C85904">
        <w:tc>
          <w:tcPr>
            <w:tcW w:w="1953" w:type="dxa"/>
            <w:gridSpan w:val="2"/>
          </w:tcPr>
          <w:p w:rsidR="00C85904" w:rsidRPr="00CF7DD4" w:rsidRDefault="00C85904" w:rsidP="00C85904"/>
        </w:tc>
        <w:tc>
          <w:tcPr>
            <w:tcW w:w="847" w:type="dxa"/>
            <w:gridSpan w:val="2"/>
          </w:tcPr>
          <w:p w:rsidR="00C85904" w:rsidRPr="00CF7DD4" w:rsidRDefault="00C85904" w:rsidP="00C85904"/>
        </w:tc>
        <w:tc>
          <w:tcPr>
            <w:tcW w:w="6668" w:type="dxa"/>
            <w:gridSpan w:val="4"/>
            <w:tcBorders>
              <w:top w:val="single" w:sz="4" w:space="0" w:color="auto"/>
            </w:tcBorders>
          </w:tcPr>
          <w:p w:rsidR="00C85904" w:rsidRPr="00CF7DD4" w:rsidRDefault="00C85904" w:rsidP="00C85904">
            <w:pPr>
              <w:jc w:val="center"/>
            </w:pPr>
            <w:r w:rsidRPr="00CF7DD4">
              <w:rPr>
                <w:sz w:val="22"/>
                <w:szCs w:val="22"/>
              </w:rPr>
              <w:t>(фамилия, имя, отчество)</w:t>
            </w:r>
          </w:p>
        </w:tc>
        <w:tc>
          <w:tcPr>
            <w:tcW w:w="236" w:type="dxa"/>
            <w:vMerge/>
          </w:tcPr>
          <w:p w:rsidR="00C85904" w:rsidRPr="00CF7DD4" w:rsidRDefault="00C85904" w:rsidP="00C85904"/>
        </w:tc>
      </w:tr>
      <w:tr w:rsidR="00C85904" w:rsidRPr="00CF7DD4" w:rsidTr="00C85904">
        <w:tc>
          <w:tcPr>
            <w:tcW w:w="2088" w:type="dxa"/>
            <w:gridSpan w:val="3"/>
          </w:tcPr>
          <w:p w:rsidR="00C85904" w:rsidRPr="00CF7DD4" w:rsidRDefault="00C85904" w:rsidP="00C85904">
            <w:r w:rsidRPr="00CF7DD4">
              <w:t>замещавшего   в</w:t>
            </w:r>
          </w:p>
        </w:tc>
        <w:tc>
          <w:tcPr>
            <w:tcW w:w="7380" w:type="dxa"/>
            <w:gridSpan w:val="5"/>
            <w:tcBorders>
              <w:bottom w:val="single" w:sz="4" w:space="0" w:color="auto"/>
            </w:tcBorders>
          </w:tcPr>
          <w:p w:rsidR="00C85904" w:rsidRPr="00CF7DD4" w:rsidRDefault="00C85904" w:rsidP="00C85904"/>
        </w:tc>
        <w:tc>
          <w:tcPr>
            <w:tcW w:w="236" w:type="dxa"/>
          </w:tcPr>
          <w:p w:rsidR="00C85904" w:rsidRPr="00CF7DD4" w:rsidRDefault="00C85904" w:rsidP="00C85904"/>
        </w:tc>
      </w:tr>
      <w:tr w:rsidR="00C85904" w:rsidRPr="00CF7DD4" w:rsidTr="00C85904">
        <w:tc>
          <w:tcPr>
            <w:tcW w:w="9468" w:type="dxa"/>
            <w:gridSpan w:val="8"/>
            <w:tcBorders>
              <w:bottom w:val="single" w:sz="4" w:space="0" w:color="auto"/>
            </w:tcBorders>
          </w:tcPr>
          <w:p w:rsidR="00C85904" w:rsidRPr="00CF7DD4" w:rsidRDefault="00C85904" w:rsidP="00C85904"/>
        </w:tc>
        <w:tc>
          <w:tcPr>
            <w:tcW w:w="236" w:type="dxa"/>
          </w:tcPr>
          <w:p w:rsidR="00C85904" w:rsidRPr="00CF7DD4" w:rsidRDefault="00C85904" w:rsidP="00C85904"/>
        </w:tc>
      </w:tr>
      <w:tr w:rsidR="00C85904" w:rsidRPr="00CF7DD4" w:rsidTr="00C85904">
        <w:tc>
          <w:tcPr>
            <w:tcW w:w="9468" w:type="dxa"/>
            <w:gridSpan w:val="8"/>
            <w:tcBorders>
              <w:top w:val="single" w:sz="4" w:space="0" w:color="auto"/>
            </w:tcBorders>
          </w:tcPr>
          <w:p w:rsidR="00C85904" w:rsidRPr="00CF7DD4" w:rsidRDefault="00C85904" w:rsidP="00C85904">
            <w:pPr>
              <w:jc w:val="center"/>
            </w:pPr>
            <w:proofErr w:type="gramStart"/>
            <w:r w:rsidRPr="00CF7DD4">
              <w:rPr>
                <w:sz w:val="22"/>
                <w:szCs w:val="22"/>
              </w:rPr>
              <w:t>(наименование органа местного самоуправления муниципального образования</w:t>
            </w:r>
            <w:proofErr w:type="gramEnd"/>
          </w:p>
          <w:p w:rsidR="00C85904" w:rsidRPr="00CF7DD4" w:rsidRDefault="00C85904" w:rsidP="00C85904">
            <w:pPr>
              <w:jc w:val="center"/>
            </w:pPr>
            <w:r w:rsidRPr="00CF7DD4">
              <w:rPr>
                <w:sz w:val="22"/>
                <w:szCs w:val="22"/>
              </w:rPr>
              <w:t xml:space="preserve"> </w:t>
            </w:r>
            <w:proofErr w:type="gramStart"/>
            <w:r w:rsidRPr="00CF7DD4">
              <w:rPr>
                <w:sz w:val="22"/>
                <w:szCs w:val="22"/>
              </w:rPr>
              <w:t>Бейский район Республики Хакасия)</w:t>
            </w:r>
            <w:proofErr w:type="gramEnd"/>
          </w:p>
        </w:tc>
        <w:tc>
          <w:tcPr>
            <w:tcW w:w="236" w:type="dxa"/>
          </w:tcPr>
          <w:p w:rsidR="00C85904" w:rsidRPr="00CF7DD4" w:rsidRDefault="00C85904" w:rsidP="00C85904"/>
        </w:tc>
      </w:tr>
      <w:tr w:rsidR="00C85904" w:rsidRPr="00CF7DD4" w:rsidTr="00C85904">
        <w:tc>
          <w:tcPr>
            <w:tcW w:w="9468" w:type="dxa"/>
            <w:gridSpan w:val="8"/>
            <w:tcBorders>
              <w:bottom w:val="single" w:sz="4" w:space="0" w:color="auto"/>
            </w:tcBorders>
          </w:tcPr>
          <w:p w:rsidR="00C85904" w:rsidRPr="00CF7DD4" w:rsidRDefault="00C85904" w:rsidP="00C85904"/>
        </w:tc>
        <w:tc>
          <w:tcPr>
            <w:tcW w:w="236" w:type="dxa"/>
          </w:tcPr>
          <w:p w:rsidR="00C85904" w:rsidRPr="00CF7DD4" w:rsidRDefault="00C85904" w:rsidP="00C85904"/>
        </w:tc>
      </w:tr>
      <w:tr w:rsidR="00C85904" w:rsidRPr="00CF7DD4" w:rsidTr="00C85904">
        <w:tc>
          <w:tcPr>
            <w:tcW w:w="9468" w:type="dxa"/>
            <w:gridSpan w:val="8"/>
            <w:tcBorders>
              <w:top w:val="single" w:sz="4" w:space="0" w:color="auto"/>
            </w:tcBorders>
          </w:tcPr>
          <w:p w:rsidR="00C85904" w:rsidRPr="00CF7DD4" w:rsidRDefault="00C85904" w:rsidP="00C85904">
            <w:pPr>
              <w:jc w:val="center"/>
            </w:pPr>
            <w:r w:rsidRPr="00CF7DD4">
              <w:rPr>
                <w:sz w:val="22"/>
                <w:szCs w:val="22"/>
              </w:rPr>
              <w:t>(наименование должности)</w:t>
            </w:r>
          </w:p>
        </w:tc>
        <w:tc>
          <w:tcPr>
            <w:tcW w:w="236" w:type="dxa"/>
          </w:tcPr>
          <w:p w:rsidR="00C85904" w:rsidRPr="00CF7DD4" w:rsidRDefault="00C85904" w:rsidP="00C85904"/>
        </w:tc>
      </w:tr>
      <w:tr w:rsidR="00C85904" w:rsidRPr="00CF7DD4" w:rsidTr="00C85904">
        <w:tc>
          <w:tcPr>
            <w:tcW w:w="1548" w:type="dxa"/>
          </w:tcPr>
          <w:p w:rsidR="00C85904" w:rsidRPr="00CF7DD4" w:rsidRDefault="00C85904" w:rsidP="00C85904">
            <w:r w:rsidRPr="00CF7DD4">
              <w:t xml:space="preserve">за период </w:t>
            </w:r>
            <w:proofErr w:type="gramStart"/>
            <w:r w:rsidRPr="00CF7DD4">
              <w:t>с</w:t>
            </w:r>
            <w:proofErr w:type="gramEnd"/>
          </w:p>
        </w:tc>
        <w:tc>
          <w:tcPr>
            <w:tcW w:w="1980" w:type="dxa"/>
            <w:gridSpan w:val="4"/>
            <w:tcBorders>
              <w:bottom w:val="single" w:sz="4" w:space="0" w:color="auto"/>
            </w:tcBorders>
          </w:tcPr>
          <w:p w:rsidR="00C85904" w:rsidRPr="00CF7DD4" w:rsidRDefault="00C85904" w:rsidP="00C85904"/>
        </w:tc>
        <w:tc>
          <w:tcPr>
            <w:tcW w:w="720" w:type="dxa"/>
          </w:tcPr>
          <w:p w:rsidR="00C85904" w:rsidRPr="00CF7DD4" w:rsidRDefault="00C85904" w:rsidP="00C85904">
            <w:pPr>
              <w:jc w:val="center"/>
            </w:pPr>
            <w:r w:rsidRPr="00CF7DD4">
              <w:t>по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85904" w:rsidRPr="00CF7DD4" w:rsidRDefault="00C85904" w:rsidP="00C85904"/>
        </w:tc>
        <w:tc>
          <w:tcPr>
            <w:tcW w:w="3420" w:type="dxa"/>
          </w:tcPr>
          <w:p w:rsidR="00C85904" w:rsidRPr="00CF7DD4" w:rsidRDefault="00C85904" w:rsidP="00C85904">
            <w:r w:rsidRPr="00CF7DD4">
              <w:t>составляло:</w:t>
            </w:r>
          </w:p>
        </w:tc>
        <w:tc>
          <w:tcPr>
            <w:tcW w:w="236" w:type="dxa"/>
          </w:tcPr>
          <w:p w:rsidR="00C85904" w:rsidRPr="00CF7DD4" w:rsidRDefault="00C85904" w:rsidP="00C85904"/>
        </w:tc>
      </w:tr>
    </w:tbl>
    <w:p w:rsidR="00C85904" w:rsidRPr="00CF7DD4" w:rsidRDefault="00C85904" w:rsidP="00C85904"/>
    <w:p w:rsidR="00C85904" w:rsidRPr="00CF7DD4" w:rsidRDefault="00C85904" w:rsidP="00C85904"/>
    <w:p w:rsidR="00C85904" w:rsidRPr="00CF7DD4" w:rsidRDefault="00C85904" w:rsidP="00C85904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96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35"/>
        <w:gridCol w:w="1984"/>
        <w:gridCol w:w="1643"/>
        <w:gridCol w:w="1440"/>
      </w:tblGrid>
      <w:tr w:rsidR="00C85904" w:rsidRPr="00CF7DD4" w:rsidTr="00C85904">
        <w:tc>
          <w:tcPr>
            <w:tcW w:w="4535" w:type="dxa"/>
            <w:vMerge w:val="restart"/>
          </w:tcPr>
          <w:p w:rsidR="00C85904" w:rsidRPr="00CF7DD4" w:rsidRDefault="00C85904" w:rsidP="00C85904"/>
        </w:tc>
        <w:tc>
          <w:tcPr>
            <w:tcW w:w="1984" w:type="dxa"/>
            <w:vMerge w:val="restart"/>
          </w:tcPr>
          <w:p w:rsidR="00C85904" w:rsidRPr="00CF7DD4" w:rsidRDefault="00C85904" w:rsidP="00C85904">
            <w:pPr>
              <w:jc w:val="center"/>
            </w:pPr>
            <w:proofErr w:type="gramStart"/>
            <w:r w:rsidRPr="00CF7DD4">
              <w:t>За</w:t>
            </w:r>
            <w:proofErr w:type="gramEnd"/>
            <w:r w:rsidRPr="00CF7DD4">
              <w:t xml:space="preserve"> ____ месяцев (рублей, копеек)</w:t>
            </w:r>
          </w:p>
        </w:tc>
        <w:tc>
          <w:tcPr>
            <w:tcW w:w="3083" w:type="dxa"/>
            <w:gridSpan w:val="2"/>
          </w:tcPr>
          <w:p w:rsidR="00C85904" w:rsidRPr="00CF7DD4" w:rsidRDefault="00C85904" w:rsidP="00C85904">
            <w:pPr>
              <w:jc w:val="center"/>
            </w:pPr>
            <w:r w:rsidRPr="00CF7DD4">
              <w:t>В месяц</w:t>
            </w:r>
          </w:p>
        </w:tc>
      </w:tr>
      <w:tr w:rsidR="00C85904" w:rsidRPr="00CF7DD4" w:rsidTr="00C85904">
        <w:tc>
          <w:tcPr>
            <w:tcW w:w="4535" w:type="dxa"/>
            <w:vMerge/>
          </w:tcPr>
          <w:p w:rsidR="00C85904" w:rsidRPr="00CF7DD4" w:rsidRDefault="00C85904" w:rsidP="00C85904"/>
        </w:tc>
        <w:tc>
          <w:tcPr>
            <w:tcW w:w="1984" w:type="dxa"/>
            <w:vMerge/>
          </w:tcPr>
          <w:p w:rsidR="00C85904" w:rsidRPr="00CF7DD4" w:rsidRDefault="00C85904" w:rsidP="00C85904">
            <w:pPr>
              <w:jc w:val="center"/>
            </w:pPr>
          </w:p>
        </w:tc>
        <w:tc>
          <w:tcPr>
            <w:tcW w:w="1643" w:type="dxa"/>
          </w:tcPr>
          <w:p w:rsidR="00C85904" w:rsidRPr="00CF7DD4" w:rsidRDefault="00C85904" w:rsidP="00C85904">
            <w:pPr>
              <w:jc w:val="center"/>
            </w:pPr>
            <w:r w:rsidRPr="00CF7DD4">
              <w:t>процентов</w:t>
            </w:r>
          </w:p>
        </w:tc>
        <w:tc>
          <w:tcPr>
            <w:tcW w:w="1440" w:type="dxa"/>
          </w:tcPr>
          <w:p w:rsidR="00C85904" w:rsidRPr="00CF7DD4" w:rsidRDefault="00C85904" w:rsidP="00C85904">
            <w:pPr>
              <w:jc w:val="center"/>
            </w:pPr>
            <w:r w:rsidRPr="00CF7DD4">
              <w:t>рублей, копеек</w:t>
            </w:r>
          </w:p>
        </w:tc>
      </w:tr>
      <w:tr w:rsidR="00C85904" w:rsidRPr="00CF7DD4" w:rsidTr="00C85904">
        <w:tc>
          <w:tcPr>
            <w:tcW w:w="4535" w:type="dxa"/>
            <w:tcBorders>
              <w:bottom w:val="nil"/>
            </w:tcBorders>
          </w:tcPr>
          <w:p w:rsidR="00C85904" w:rsidRPr="00CF7DD4" w:rsidRDefault="00C85904" w:rsidP="00C85904">
            <w:r w:rsidRPr="00CF7DD4">
              <w:t>I. Денежное содержание:</w:t>
            </w:r>
          </w:p>
        </w:tc>
        <w:tc>
          <w:tcPr>
            <w:tcW w:w="1984" w:type="dxa"/>
            <w:vMerge w:val="restart"/>
          </w:tcPr>
          <w:p w:rsidR="00C85904" w:rsidRPr="00CF7DD4" w:rsidRDefault="00C85904" w:rsidP="00C85904"/>
        </w:tc>
        <w:tc>
          <w:tcPr>
            <w:tcW w:w="1643" w:type="dxa"/>
            <w:vMerge w:val="restart"/>
          </w:tcPr>
          <w:p w:rsidR="00C85904" w:rsidRPr="00CF7DD4" w:rsidRDefault="00C85904" w:rsidP="00C85904"/>
        </w:tc>
        <w:tc>
          <w:tcPr>
            <w:tcW w:w="1440" w:type="dxa"/>
            <w:vMerge w:val="restart"/>
          </w:tcPr>
          <w:p w:rsidR="00C85904" w:rsidRPr="00CF7DD4" w:rsidRDefault="00C85904" w:rsidP="00C85904"/>
        </w:tc>
      </w:tr>
      <w:tr w:rsidR="00C85904" w:rsidRPr="00CF7DD4" w:rsidTr="00C85904">
        <w:tc>
          <w:tcPr>
            <w:tcW w:w="4535" w:type="dxa"/>
            <w:tcBorders>
              <w:top w:val="nil"/>
            </w:tcBorders>
          </w:tcPr>
          <w:p w:rsidR="00C85904" w:rsidRPr="00CF7DD4" w:rsidRDefault="00C85904" w:rsidP="00C85904">
            <w:r w:rsidRPr="00CF7DD4">
              <w:t>а</w:t>
            </w:r>
            <w:proofErr w:type="gramStart"/>
            <w:r w:rsidRPr="00CF7DD4">
              <w:t>)д</w:t>
            </w:r>
            <w:proofErr w:type="gramEnd"/>
            <w:r w:rsidRPr="00CF7DD4">
              <w:t>олжностной оклад</w:t>
            </w:r>
          </w:p>
        </w:tc>
        <w:tc>
          <w:tcPr>
            <w:tcW w:w="1984" w:type="dxa"/>
            <w:vMerge/>
          </w:tcPr>
          <w:p w:rsidR="00C85904" w:rsidRPr="00CF7DD4" w:rsidRDefault="00C85904" w:rsidP="00C85904"/>
        </w:tc>
        <w:tc>
          <w:tcPr>
            <w:tcW w:w="1643" w:type="dxa"/>
            <w:vMerge/>
          </w:tcPr>
          <w:p w:rsidR="00C85904" w:rsidRPr="00CF7DD4" w:rsidRDefault="00C85904" w:rsidP="00C85904"/>
        </w:tc>
        <w:tc>
          <w:tcPr>
            <w:tcW w:w="1440" w:type="dxa"/>
            <w:vMerge/>
          </w:tcPr>
          <w:p w:rsidR="00C85904" w:rsidRPr="00CF7DD4" w:rsidRDefault="00C85904" w:rsidP="00C85904"/>
        </w:tc>
      </w:tr>
      <w:tr w:rsidR="00C85904" w:rsidRPr="00CF7DD4" w:rsidTr="00C85904">
        <w:tc>
          <w:tcPr>
            <w:tcW w:w="4535" w:type="dxa"/>
          </w:tcPr>
          <w:p w:rsidR="00C85904" w:rsidRPr="00CF7DD4" w:rsidRDefault="00C85904" w:rsidP="00C85904">
            <w:r w:rsidRPr="00CF7DD4">
              <w:t>б) ежемесячная надбавка к должностному окладу за выслугу лет</w:t>
            </w:r>
          </w:p>
        </w:tc>
        <w:tc>
          <w:tcPr>
            <w:tcW w:w="1984" w:type="dxa"/>
          </w:tcPr>
          <w:p w:rsidR="00C85904" w:rsidRPr="00CF7DD4" w:rsidRDefault="00C85904" w:rsidP="00C85904"/>
        </w:tc>
        <w:tc>
          <w:tcPr>
            <w:tcW w:w="1643" w:type="dxa"/>
          </w:tcPr>
          <w:p w:rsidR="00C85904" w:rsidRPr="00CF7DD4" w:rsidRDefault="00C85904" w:rsidP="00C85904"/>
        </w:tc>
        <w:tc>
          <w:tcPr>
            <w:tcW w:w="1440" w:type="dxa"/>
          </w:tcPr>
          <w:p w:rsidR="00C85904" w:rsidRPr="00CF7DD4" w:rsidRDefault="00C85904" w:rsidP="00C85904"/>
        </w:tc>
      </w:tr>
      <w:tr w:rsidR="00C85904" w:rsidRPr="00CF7DD4" w:rsidTr="00C85904">
        <w:tc>
          <w:tcPr>
            <w:tcW w:w="4535" w:type="dxa"/>
          </w:tcPr>
          <w:p w:rsidR="00C85904" w:rsidRPr="00CF7DD4" w:rsidRDefault="00C85904" w:rsidP="00C85904">
            <w:r w:rsidRPr="00CF7DD4">
              <w:t>в) ежемесячная надбавка к должностному окладу за особые условия работы</w:t>
            </w:r>
          </w:p>
        </w:tc>
        <w:tc>
          <w:tcPr>
            <w:tcW w:w="1984" w:type="dxa"/>
          </w:tcPr>
          <w:p w:rsidR="00C85904" w:rsidRPr="00CF7DD4" w:rsidRDefault="00C85904" w:rsidP="00C85904"/>
        </w:tc>
        <w:tc>
          <w:tcPr>
            <w:tcW w:w="1643" w:type="dxa"/>
          </w:tcPr>
          <w:p w:rsidR="00C85904" w:rsidRPr="00CF7DD4" w:rsidRDefault="00C85904" w:rsidP="00C85904"/>
        </w:tc>
        <w:tc>
          <w:tcPr>
            <w:tcW w:w="1440" w:type="dxa"/>
          </w:tcPr>
          <w:p w:rsidR="00C85904" w:rsidRPr="00CF7DD4" w:rsidRDefault="00C85904" w:rsidP="00C85904"/>
        </w:tc>
      </w:tr>
      <w:tr w:rsidR="00C85904" w:rsidRPr="00CF7DD4" w:rsidTr="00C85904">
        <w:tc>
          <w:tcPr>
            <w:tcW w:w="4535" w:type="dxa"/>
          </w:tcPr>
          <w:p w:rsidR="00C85904" w:rsidRPr="00CF7DD4" w:rsidRDefault="00C85904" w:rsidP="00C85904">
            <w:r w:rsidRPr="00CF7DD4">
              <w:t xml:space="preserve">г) ежемесячная надбавка к </w:t>
            </w:r>
            <w:r w:rsidRPr="00CF7DD4">
              <w:lastRenderedPageBreak/>
              <w:t>должностному окладу за работу со сведениями, составляющими государственную тайну</w:t>
            </w:r>
          </w:p>
        </w:tc>
        <w:tc>
          <w:tcPr>
            <w:tcW w:w="1984" w:type="dxa"/>
          </w:tcPr>
          <w:p w:rsidR="00C85904" w:rsidRPr="00CF7DD4" w:rsidRDefault="00C85904" w:rsidP="00C85904"/>
        </w:tc>
        <w:tc>
          <w:tcPr>
            <w:tcW w:w="1643" w:type="dxa"/>
          </w:tcPr>
          <w:p w:rsidR="00C85904" w:rsidRPr="00CF7DD4" w:rsidRDefault="00C85904" w:rsidP="00C85904"/>
        </w:tc>
        <w:tc>
          <w:tcPr>
            <w:tcW w:w="1440" w:type="dxa"/>
          </w:tcPr>
          <w:p w:rsidR="00C85904" w:rsidRPr="00CF7DD4" w:rsidRDefault="00C85904" w:rsidP="00C85904"/>
        </w:tc>
      </w:tr>
      <w:tr w:rsidR="00C85904" w:rsidRPr="00CF7DD4" w:rsidTr="00C85904">
        <w:tc>
          <w:tcPr>
            <w:tcW w:w="4535" w:type="dxa"/>
          </w:tcPr>
          <w:p w:rsidR="00C85904" w:rsidRPr="00CF7DD4" w:rsidRDefault="00C85904" w:rsidP="00C85904">
            <w:proofErr w:type="spellStart"/>
            <w:r w:rsidRPr="00CF7DD4">
              <w:lastRenderedPageBreak/>
              <w:t>д</w:t>
            </w:r>
            <w:proofErr w:type="spellEnd"/>
            <w:r w:rsidRPr="00CF7DD4">
              <w:t>) премии по результатам работы</w:t>
            </w:r>
          </w:p>
        </w:tc>
        <w:tc>
          <w:tcPr>
            <w:tcW w:w="1984" w:type="dxa"/>
          </w:tcPr>
          <w:p w:rsidR="00C85904" w:rsidRPr="00CF7DD4" w:rsidRDefault="00C85904" w:rsidP="00C85904"/>
        </w:tc>
        <w:tc>
          <w:tcPr>
            <w:tcW w:w="1643" w:type="dxa"/>
          </w:tcPr>
          <w:p w:rsidR="00C85904" w:rsidRPr="00CF7DD4" w:rsidRDefault="00C85904" w:rsidP="00C85904"/>
        </w:tc>
        <w:tc>
          <w:tcPr>
            <w:tcW w:w="1440" w:type="dxa"/>
          </w:tcPr>
          <w:p w:rsidR="00C85904" w:rsidRPr="00CF7DD4" w:rsidRDefault="00C85904" w:rsidP="00C85904"/>
        </w:tc>
      </w:tr>
      <w:tr w:rsidR="00C85904" w:rsidRPr="00CF7DD4" w:rsidTr="00C85904">
        <w:tc>
          <w:tcPr>
            <w:tcW w:w="4535" w:type="dxa"/>
          </w:tcPr>
          <w:p w:rsidR="00C85904" w:rsidRPr="00CF7DD4" w:rsidRDefault="00C85904" w:rsidP="00C85904"/>
        </w:tc>
        <w:tc>
          <w:tcPr>
            <w:tcW w:w="1984" w:type="dxa"/>
          </w:tcPr>
          <w:p w:rsidR="00C85904" w:rsidRPr="00CF7DD4" w:rsidRDefault="00C85904" w:rsidP="00C85904"/>
        </w:tc>
        <w:tc>
          <w:tcPr>
            <w:tcW w:w="1643" w:type="dxa"/>
          </w:tcPr>
          <w:p w:rsidR="00C85904" w:rsidRPr="00CF7DD4" w:rsidRDefault="00C85904" w:rsidP="00C85904"/>
        </w:tc>
        <w:tc>
          <w:tcPr>
            <w:tcW w:w="1440" w:type="dxa"/>
          </w:tcPr>
          <w:p w:rsidR="00C85904" w:rsidRPr="00CF7DD4" w:rsidRDefault="00C85904" w:rsidP="00C85904"/>
        </w:tc>
      </w:tr>
      <w:tr w:rsidR="00C85904" w:rsidRPr="00CF7DD4" w:rsidTr="00C85904">
        <w:tc>
          <w:tcPr>
            <w:tcW w:w="4535" w:type="dxa"/>
          </w:tcPr>
          <w:p w:rsidR="00C85904" w:rsidRPr="00CF7DD4" w:rsidRDefault="00C85904" w:rsidP="00C85904">
            <w:r w:rsidRPr="00CF7DD4">
              <w:t>ИТОГО</w:t>
            </w:r>
          </w:p>
        </w:tc>
        <w:tc>
          <w:tcPr>
            <w:tcW w:w="1984" w:type="dxa"/>
          </w:tcPr>
          <w:p w:rsidR="00C85904" w:rsidRPr="00CF7DD4" w:rsidRDefault="00C85904" w:rsidP="00C85904"/>
        </w:tc>
        <w:tc>
          <w:tcPr>
            <w:tcW w:w="1643" w:type="dxa"/>
          </w:tcPr>
          <w:p w:rsidR="00C85904" w:rsidRPr="00CF7DD4" w:rsidRDefault="00C85904" w:rsidP="00C85904"/>
        </w:tc>
        <w:tc>
          <w:tcPr>
            <w:tcW w:w="1440" w:type="dxa"/>
          </w:tcPr>
          <w:p w:rsidR="00C85904" w:rsidRPr="00CF7DD4" w:rsidRDefault="00C85904" w:rsidP="00C85904"/>
        </w:tc>
      </w:tr>
      <w:tr w:rsidR="00C85904" w:rsidRPr="00CF7DD4" w:rsidTr="00C85904">
        <w:tc>
          <w:tcPr>
            <w:tcW w:w="4535" w:type="dxa"/>
          </w:tcPr>
          <w:p w:rsidR="00C85904" w:rsidRPr="00CF7DD4" w:rsidRDefault="00C85904" w:rsidP="00C85904">
            <w:r w:rsidRPr="00CF7DD4">
              <w:t>II. Размер районного коэффициента</w:t>
            </w:r>
          </w:p>
        </w:tc>
        <w:tc>
          <w:tcPr>
            <w:tcW w:w="1984" w:type="dxa"/>
          </w:tcPr>
          <w:p w:rsidR="00C85904" w:rsidRPr="00CF7DD4" w:rsidRDefault="00C85904" w:rsidP="00C85904"/>
        </w:tc>
        <w:tc>
          <w:tcPr>
            <w:tcW w:w="1643" w:type="dxa"/>
          </w:tcPr>
          <w:p w:rsidR="00C85904" w:rsidRPr="00CF7DD4" w:rsidRDefault="00C85904" w:rsidP="00C85904"/>
        </w:tc>
        <w:tc>
          <w:tcPr>
            <w:tcW w:w="1440" w:type="dxa"/>
          </w:tcPr>
          <w:p w:rsidR="00C85904" w:rsidRPr="00CF7DD4" w:rsidRDefault="00C85904" w:rsidP="00C85904"/>
        </w:tc>
      </w:tr>
      <w:tr w:rsidR="00C85904" w:rsidRPr="00CF7DD4" w:rsidTr="00C85904">
        <w:tc>
          <w:tcPr>
            <w:tcW w:w="4535" w:type="dxa"/>
          </w:tcPr>
          <w:p w:rsidR="00C85904" w:rsidRPr="00CF7DD4" w:rsidRDefault="00C85904" w:rsidP="00C85904">
            <w:r w:rsidRPr="00CF7DD4">
              <w:t>III. Процентная надбавка к заработной плате за стаж работы в Республике Хакасия</w:t>
            </w:r>
          </w:p>
        </w:tc>
        <w:tc>
          <w:tcPr>
            <w:tcW w:w="1984" w:type="dxa"/>
          </w:tcPr>
          <w:p w:rsidR="00C85904" w:rsidRPr="00CF7DD4" w:rsidRDefault="00C85904" w:rsidP="00C85904"/>
        </w:tc>
        <w:tc>
          <w:tcPr>
            <w:tcW w:w="1643" w:type="dxa"/>
          </w:tcPr>
          <w:p w:rsidR="00C85904" w:rsidRPr="00CF7DD4" w:rsidRDefault="00C85904" w:rsidP="00C85904"/>
        </w:tc>
        <w:tc>
          <w:tcPr>
            <w:tcW w:w="1440" w:type="dxa"/>
          </w:tcPr>
          <w:p w:rsidR="00C85904" w:rsidRPr="00CF7DD4" w:rsidRDefault="00C85904" w:rsidP="00C85904"/>
        </w:tc>
      </w:tr>
      <w:tr w:rsidR="00C85904" w:rsidRPr="00CF7DD4" w:rsidTr="00C85904">
        <w:tc>
          <w:tcPr>
            <w:tcW w:w="4535" w:type="dxa"/>
          </w:tcPr>
          <w:p w:rsidR="00C85904" w:rsidRPr="00CF7DD4" w:rsidRDefault="00C85904" w:rsidP="00C85904">
            <w:r w:rsidRPr="00CF7DD4">
              <w:t xml:space="preserve">IV. Денежное содержание, учитываемое для установления </w:t>
            </w:r>
            <w:r>
              <w:t>ежемесячной денежной выплаты</w:t>
            </w:r>
          </w:p>
        </w:tc>
        <w:tc>
          <w:tcPr>
            <w:tcW w:w="1984" w:type="dxa"/>
          </w:tcPr>
          <w:p w:rsidR="00C85904" w:rsidRPr="00CF7DD4" w:rsidRDefault="00C85904" w:rsidP="00C85904"/>
        </w:tc>
        <w:tc>
          <w:tcPr>
            <w:tcW w:w="1643" w:type="dxa"/>
          </w:tcPr>
          <w:p w:rsidR="00C85904" w:rsidRPr="00CF7DD4" w:rsidRDefault="00C85904" w:rsidP="00C85904"/>
        </w:tc>
        <w:tc>
          <w:tcPr>
            <w:tcW w:w="1440" w:type="dxa"/>
          </w:tcPr>
          <w:p w:rsidR="00C85904" w:rsidRPr="00CF7DD4" w:rsidRDefault="00C85904" w:rsidP="00C85904"/>
        </w:tc>
      </w:tr>
    </w:tbl>
    <w:p w:rsidR="00C85904" w:rsidRPr="00CF7DD4" w:rsidRDefault="00C85904" w:rsidP="00C85904">
      <w:pPr>
        <w:pStyle w:val="ConsPlusNormal"/>
        <w:jc w:val="both"/>
        <w:rPr>
          <w:rFonts w:ascii="Times New Roman" w:hAnsi="Times New Roman" w:cs="Times New Roman"/>
        </w:rPr>
      </w:pPr>
    </w:p>
    <w:p w:rsidR="00C85904" w:rsidRPr="00CF7DD4" w:rsidRDefault="00C85904" w:rsidP="00C85904">
      <w:pPr>
        <w:jc w:val="both"/>
        <w:rPr>
          <w:sz w:val="20"/>
          <w:szCs w:val="20"/>
        </w:rPr>
      </w:pPr>
    </w:p>
    <w:p w:rsidR="00C85904" w:rsidRPr="00CF7DD4" w:rsidRDefault="00C85904" w:rsidP="00C85904">
      <w:pPr>
        <w:jc w:val="both"/>
        <w:rPr>
          <w:sz w:val="20"/>
          <w:szCs w:val="20"/>
        </w:rPr>
      </w:pPr>
      <w:r w:rsidRPr="00CF7DD4">
        <w:rPr>
          <w:sz w:val="20"/>
          <w:szCs w:val="20"/>
        </w:rPr>
        <w:t xml:space="preserve"> </w:t>
      </w:r>
    </w:p>
    <w:tbl>
      <w:tblPr>
        <w:tblW w:w="0" w:type="auto"/>
        <w:tblLook w:val="00A0"/>
      </w:tblPr>
      <w:tblGrid>
        <w:gridCol w:w="4554"/>
        <w:gridCol w:w="1656"/>
        <w:gridCol w:w="1382"/>
        <w:gridCol w:w="1978"/>
      </w:tblGrid>
      <w:tr w:rsidR="00C85904" w:rsidRPr="00CF7DD4" w:rsidTr="00C85904">
        <w:tc>
          <w:tcPr>
            <w:tcW w:w="4644" w:type="dxa"/>
          </w:tcPr>
          <w:p w:rsidR="00C85904" w:rsidRPr="00CF7DD4" w:rsidRDefault="00C85904" w:rsidP="00C85904">
            <w:pPr>
              <w:jc w:val="both"/>
              <w:rPr>
                <w:sz w:val="20"/>
                <w:szCs w:val="20"/>
              </w:rPr>
            </w:pPr>
            <w:r w:rsidRPr="00CF7DD4">
              <w:rPr>
                <w:sz w:val="20"/>
                <w:szCs w:val="20"/>
              </w:rPr>
              <w:t>Руководитель органа местного самоуправления</w:t>
            </w:r>
          </w:p>
          <w:p w:rsidR="00C85904" w:rsidRPr="00CF7DD4" w:rsidRDefault="00C85904" w:rsidP="00C85904">
            <w:pPr>
              <w:jc w:val="both"/>
              <w:rPr>
                <w:sz w:val="20"/>
                <w:szCs w:val="20"/>
              </w:rPr>
            </w:pPr>
            <w:r w:rsidRPr="00CF7DD4">
              <w:rPr>
                <w:sz w:val="20"/>
                <w:szCs w:val="20"/>
              </w:rPr>
              <w:t xml:space="preserve">муниципального образования Бейский район              </w:t>
            </w:r>
          </w:p>
          <w:p w:rsidR="00C85904" w:rsidRPr="00CF7DD4" w:rsidRDefault="00C85904" w:rsidP="00C85904">
            <w:pPr>
              <w:jc w:val="both"/>
              <w:rPr>
                <w:sz w:val="20"/>
                <w:szCs w:val="20"/>
              </w:rPr>
            </w:pPr>
            <w:r w:rsidRPr="00CF7DD4">
              <w:rPr>
                <w:sz w:val="20"/>
                <w:szCs w:val="20"/>
              </w:rPr>
              <w:t xml:space="preserve">Республики Хакасия                                                                </w:t>
            </w: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C85904" w:rsidRPr="00CF7DD4" w:rsidRDefault="00C85904" w:rsidP="00C859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C85904" w:rsidRPr="00CF7DD4" w:rsidRDefault="00C85904" w:rsidP="00C859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033" w:type="dxa"/>
            <w:tcBorders>
              <w:bottom w:val="single" w:sz="2" w:space="0" w:color="auto"/>
            </w:tcBorders>
          </w:tcPr>
          <w:p w:rsidR="00C85904" w:rsidRPr="00CF7DD4" w:rsidRDefault="00C85904" w:rsidP="00C85904">
            <w:pPr>
              <w:jc w:val="both"/>
              <w:rPr>
                <w:sz w:val="20"/>
                <w:szCs w:val="20"/>
              </w:rPr>
            </w:pPr>
          </w:p>
        </w:tc>
      </w:tr>
    </w:tbl>
    <w:p w:rsidR="00C85904" w:rsidRPr="00CF7DD4" w:rsidRDefault="00C85904" w:rsidP="00C85904">
      <w:pPr>
        <w:jc w:val="both"/>
        <w:rPr>
          <w:sz w:val="20"/>
          <w:szCs w:val="20"/>
        </w:rPr>
      </w:pPr>
      <w:r w:rsidRPr="00CF7DD4">
        <w:rPr>
          <w:sz w:val="20"/>
          <w:szCs w:val="20"/>
        </w:rPr>
        <w:t xml:space="preserve">                                                                                                    подпись                                                     Ф.И.О.</w:t>
      </w:r>
    </w:p>
    <w:p w:rsidR="00C85904" w:rsidRPr="00CF7DD4" w:rsidRDefault="00C85904" w:rsidP="00C85904">
      <w:pPr>
        <w:jc w:val="both"/>
        <w:rPr>
          <w:sz w:val="20"/>
          <w:szCs w:val="20"/>
        </w:rPr>
      </w:pPr>
    </w:p>
    <w:tbl>
      <w:tblPr>
        <w:tblW w:w="0" w:type="auto"/>
        <w:tblLook w:val="00A0"/>
      </w:tblPr>
      <w:tblGrid>
        <w:gridCol w:w="1929"/>
        <w:gridCol w:w="2600"/>
        <w:gridCol w:w="1674"/>
        <w:gridCol w:w="1447"/>
        <w:gridCol w:w="1920"/>
      </w:tblGrid>
      <w:tr w:rsidR="00C85904" w:rsidRPr="00CF7DD4" w:rsidTr="00C85904">
        <w:tc>
          <w:tcPr>
            <w:tcW w:w="1959" w:type="dxa"/>
          </w:tcPr>
          <w:p w:rsidR="00C85904" w:rsidRPr="00CF7DD4" w:rsidRDefault="00C85904" w:rsidP="00C85904">
            <w:pPr>
              <w:jc w:val="both"/>
              <w:rPr>
                <w:sz w:val="20"/>
                <w:szCs w:val="20"/>
              </w:rPr>
            </w:pPr>
            <w:r w:rsidRPr="00CF7DD4">
              <w:rPr>
                <w:sz w:val="20"/>
                <w:szCs w:val="20"/>
              </w:rPr>
              <w:t>Главный бухгалтер</w:t>
            </w:r>
          </w:p>
        </w:tc>
        <w:tc>
          <w:tcPr>
            <w:tcW w:w="2685" w:type="dxa"/>
          </w:tcPr>
          <w:p w:rsidR="00C85904" w:rsidRPr="00CF7DD4" w:rsidRDefault="00C85904" w:rsidP="00C859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2" w:space="0" w:color="auto"/>
            </w:tcBorders>
          </w:tcPr>
          <w:p w:rsidR="00C85904" w:rsidRPr="00CF7DD4" w:rsidRDefault="00C85904" w:rsidP="00C859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91" w:type="dxa"/>
          </w:tcPr>
          <w:p w:rsidR="00C85904" w:rsidRPr="00CF7DD4" w:rsidRDefault="00C85904" w:rsidP="00C859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bottom w:val="single" w:sz="2" w:space="0" w:color="auto"/>
            </w:tcBorders>
          </w:tcPr>
          <w:p w:rsidR="00C85904" w:rsidRPr="00CF7DD4" w:rsidRDefault="00C85904" w:rsidP="00C85904">
            <w:pPr>
              <w:jc w:val="both"/>
              <w:rPr>
                <w:sz w:val="20"/>
                <w:szCs w:val="20"/>
              </w:rPr>
            </w:pPr>
          </w:p>
        </w:tc>
      </w:tr>
      <w:tr w:rsidR="00C85904" w:rsidRPr="00CF7DD4" w:rsidTr="00C85904">
        <w:tc>
          <w:tcPr>
            <w:tcW w:w="1959" w:type="dxa"/>
          </w:tcPr>
          <w:p w:rsidR="00C85904" w:rsidRPr="00CF7DD4" w:rsidRDefault="00C85904" w:rsidP="00C859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2685" w:type="dxa"/>
          </w:tcPr>
          <w:p w:rsidR="00C85904" w:rsidRPr="00CF7DD4" w:rsidRDefault="00C85904" w:rsidP="00C859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2" w:space="0" w:color="auto"/>
            </w:tcBorders>
          </w:tcPr>
          <w:p w:rsidR="00C85904" w:rsidRPr="00CF7DD4" w:rsidRDefault="00C85904" w:rsidP="00C85904">
            <w:pPr>
              <w:jc w:val="center"/>
              <w:rPr>
                <w:sz w:val="20"/>
                <w:szCs w:val="20"/>
              </w:rPr>
            </w:pPr>
            <w:r w:rsidRPr="00CF7DD4">
              <w:rPr>
                <w:sz w:val="20"/>
                <w:szCs w:val="20"/>
              </w:rPr>
              <w:t>подпись</w:t>
            </w:r>
          </w:p>
        </w:tc>
        <w:tc>
          <w:tcPr>
            <w:tcW w:w="1491" w:type="dxa"/>
          </w:tcPr>
          <w:p w:rsidR="00C85904" w:rsidRPr="00CF7DD4" w:rsidRDefault="00C85904" w:rsidP="00C85904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960" w:type="dxa"/>
            <w:tcBorders>
              <w:top w:val="single" w:sz="2" w:space="0" w:color="auto"/>
            </w:tcBorders>
          </w:tcPr>
          <w:p w:rsidR="00C85904" w:rsidRPr="00CF7DD4" w:rsidRDefault="00C85904" w:rsidP="00C85904">
            <w:pPr>
              <w:jc w:val="center"/>
              <w:rPr>
                <w:sz w:val="20"/>
                <w:szCs w:val="20"/>
              </w:rPr>
            </w:pPr>
            <w:r w:rsidRPr="00CF7DD4">
              <w:rPr>
                <w:sz w:val="20"/>
                <w:szCs w:val="20"/>
              </w:rPr>
              <w:t>Ф.И.О.</w:t>
            </w:r>
          </w:p>
        </w:tc>
      </w:tr>
    </w:tbl>
    <w:p w:rsidR="00C85904" w:rsidRPr="00CF7DD4" w:rsidRDefault="00C85904" w:rsidP="00C85904">
      <w:pPr>
        <w:jc w:val="both"/>
        <w:rPr>
          <w:sz w:val="20"/>
          <w:szCs w:val="20"/>
        </w:rPr>
      </w:pPr>
    </w:p>
    <w:p w:rsidR="00C85904" w:rsidRPr="00CF7DD4" w:rsidRDefault="00C85904" w:rsidP="00C85904">
      <w:pPr>
        <w:jc w:val="both"/>
        <w:rPr>
          <w:sz w:val="20"/>
          <w:szCs w:val="20"/>
        </w:rPr>
      </w:pPr>
      <w:r w:rsidRPr="00CF7DD4">
        <w:rPr>
          <w:sz w:val="20"/>
          <w:szCs w:val="20"/>
        </w:rPr>
        <w:t>Место для печати</w:t>
      </w:r>
    </w:p>
    <w:p w:rsidR="00C85904" w:rsidRPr="00CF7DD4" w:rsidRDefault="00C85904" w:rsidP="00C85904">
      <w:pPr>
        <w:jc w:val="both"/>
        <w:rPr>
          <w:sz w:val="20"/>
          <w:szCs w:val="20"/>
        </w:rPr>
      </w:pPr>
    </w:p>
    <w:p w:rsidR="00C85904" w:rsidRPr="00CF7DD4" w:rsidRDefault="00C85904" w:rsidP="00C85904">
      <w:pPr>
        <w:jc w:val="both"/>
        <w:rPr>
          <w:sz w:val="20"/>
          <w:szCs w:val="20"/>
        </w:rPr>
      </w:pPr>
      <w:r w:rsidRPr="00CF7DD4">
        <w:rPr>
          <w:sz w:val="20"/>
          <w:szCs w:val="20"/>
        </w:rPr>
        <w:t>Дата выдачи _______________________</w:t>
      </w:r>
    </w:p>
    <w:p w:rsidR="00C85904" w:rsidRPr="00CF7DD4" w:rsidRDefault="00C85904" w:rsidP="00C85904">
      <w:pPr>
        <w:jc w:val="both"/>
        <w:rPr>
          <w:sz w:val="20"/>
          <w:szCs w:val="20"/>
        </w:rPr>
      </w:pPr>
      <w:r w:rsidRPr="00CF7DD4">
        <w:rPr>
          <w:sz w:val="20"/>
          <w:szCs w:val="20"/>
        </w:rPr>
        <w:t xml:space="preserve">                               (число, месяц, год)</w:t>
      </w:r>
    </w:p>
    <w:p w:rsidR="00C85904" w:rsidRPr="00CF7DD4" w:rsidRDefault="00C85904" w:rsidP="00C85904">
      <w:pPr>
        <w:jc w:val="both"/>
        <w:rPr>
          <w:sz w:val="22"/>
          <w:szCs w:val="22"/>
        </w:rPr>
      </w:pPr>
    </w:p>
    <w:sectPr w:rsidR="00C85904" w:rsidRPr="00CF7DD4" w:rsidSect="00C8590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6A4FD3"/>
    <w:multiLevelType w:val="hybridMultilevel"/>
    <w:tmpl w:val="25C8A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572321"/>
    <w:multiLevelType w:val="hybridMultilevel"/>
    <w:tmpl w:val="3F10A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3158A"/>
    <w:rsid w:val="00003A6D"/>
    <w:rsid w:val="00005B30"/>
    <w:rsid w:val="000066AF"/>
    <w:rsid w:val="000268EE"/>
    <w:rsid w:val="000467D5"/>
    <w:rsid w:val="0005475F"/>
    <w:rsid w:val="00085196"/>
    <w:rsid w:val="00092D46"/>
    <w:rsid w:val="000A34AB"/>
    <w:rsid w:val="000A39C1"/>
    <w:rsid w:val="000A3D09"/>
    <w:rsid w:val="000C37AE"/>
    <w:rsid w:val="001054DD"/>
    <w:rsid w:val="00144D14"/>
    <w:rsid w:val="00160503"/>
    <w:rsid w:val="00167642"/>
    <w:rsid w:val="001B04A8"/>
    <w:rsid w:val="001D4329"/>
    <w:rsid w:val="001E79F7"/>
    <w:rsid w:val="00211876"/>
    <w:rsid w:val="00236999"/>
    <w:rsid w:val="002D6DB4"/>
    <w:rsid w:val="002E3EE9"/>
    <w:rsid w:val="002F4233"/>
    <w:rsid w:val="00303B0B"/>
    <w:rsid w:val="00313C99"/>
    <w:rsid w:val="00315251"/>
    <w:rsid w:val="00353FF3"/>
    <w:rsid w:val="0036348C"/>
    <w:rsid w:val="00396400"/>
    <w:rsid w:val="003B33D5"/>
    <w:rsid w:val="00422E9B"/>
    <w:rsid w:val="0047660F"/>
    <w:rsid w:val="004C232D"/>
    <w:rsid w:val="004E53D6"/>
    <w:rsid w:val="004E7124"/>
    <w:rsid w:val="004F240F"/>
    <w:rsid w:val="005044A9"/>
    <w:rsid w:val="0053158A"/>
    <w:rsid w:val="00567889"/>
    <w:rsid w:val="00572D5A"/>
    <w:rsid w:val="005973CA"/>
    <w:rsid w:val="005D4301"/>
    <w:rsid w:val="005D7C93"/>
    <w:rsid w:val="005E2EE9"/>
    <w:rsid w:val="005F6AE9"/>
    <w:rsid w:val="00613288"/>
    <w:rsid w:val="006326FF"/>
    <w:rsid w:val="00647933"/>
    <w:rsid w:val="006626DA"/>
    <w:rsid w:val="00680766"/>
    <w:rsid w:val="006E10AB"/>
    <w:rsid w:val="006E1ECF"/>
    <w:rsid w:val="00732951"/>
    <w:rsid w:val="00734DE9"/>
    <w:rsid w:val="00735E23"/>
    <w:rsid w:val="007567DE"/>
    <w:rsid w:val="007639C2"/>
    <w:rsid w:val="00763BC6"/>
    <w:rsid w:val="00765708"/>
    <w:rsid w:val="00786325"/>
    <w:rsid w:val="007943F0"/>
    <w:rsid w:val="007E095B"/>
    <w:rsid w:val="00842E37"/>
    <w:rsid w:val="008541DB"/>
    <w:rsid w:val="00886912"/>
    <w:rsid w:val="008A32DD"/>
    <w:rsid w:val="008E62BF"/>
    <w:rsid w:val="009D4657"/>
    <w:rsid w:val="00A06DBC"/>
    <w:rsid w:val="00A24005"/>
    <w:rsid w:val="00A35DC3"/>
    <w:rsid w:val="00A72910"/>
    <w:rsid w:val="00A9259F"/>
    <w:rsid w:val="00AD5171"/>
    <w:rsid w:val="00AD56DF"/>
    <w:rsid w:val="00AD5C5D"/>
    <w:rsid w:val="00AD602E"/>
    <w:rsid w:val="00AE79E1"/>
    <w:rsid w:val="00B0758D"/>
    <w:rsid w:val="00B158E6"/>
    <w:rsid w:val="00B3342C"/>
    <w:rsid w:val="00B52D82"/>
    <w:rsid w:val="00B77D59"/>
    <w:rsid w:val="00B86431"/>
    <w:rsid w:val="00BB10A4"/>
    <w:rsid w:val="00BC6712"/>
    <w:rsid w:val="00BD0E15"/>
    <w:rsid w:val="00BF54A8"/>
    <w:rsid w:val="00BF6BEE"/>
    <w:rsid w:val="00C0327E"/>
    <w:rsid w:val="00C03DA8"/>
    <w:rsid w:val="00C13AFB"/>
    <w:rsid w:val="00C31A30"/>
    <w:rsid w:val="00C32787"/>
    <w:rsid w:val="00C3737C"/>
    <w:rsid w:val="00C4501A"/>
    <w:rsid w:val="00C467E9"/>
    <w:rsid w:val="00C547E9"/>
    <w:rsid w:val="00C6232B"/>
    <w:rsid w:val="00C85904"/>
    <w:rsid w:val="00C86A2C"/>
    <w:rsid w:val="00C90F79"/>
    <w:rsid w:val="00C934A2"/>
    <w:rsid w:val="00D2013E"/>
    <w:rsid w:val="00D538A2"/>
    <w:rsid w:val="00D77FEA"/>
    <w:rsid w:val="00D80C8E"/>
    <w:rsid w:val="00D871E1"/>
    <w:rsid w:val="00D96B37"/>
    <w:rsid w:val="00DA130F"/>
    <w:rsid w:val="00DD1D00"/>
    <w:rsid w:val="00E01E3C"/>
    <w:rsid w:val="00E0252C"/>
    <w:rsid w:val="00E06BC7"/>
    <w:rsid w:val="00E24292"/>
    <w:rsid w:val="00E619B7"/>
    <w:rsid w:val="00E64344"/>
    <w:rsid w:val="00E90EAE"/>
    <w:rsid w:val="00EC0EEA"/>
    <w:rsid w:val="00EC366A"/>
    <w:rsid w:val="00F00DF7"/>
    <w:rsid w:val="00F065A6"/>
    <w:rsid w:val="00F1554D"/>
    <w:rsid w:val="00F25D20"/>
    <w:rsid w:val="00F54BC9"/>
    <w:rsid w:val="00F84F73"/>
    <w:rsid w:val="00FD2DDB"/>
    <w:rsid w:val="00FD699C"/>
    <w:rsid w:val="00FD6CC6"/>
    <w:rsid w:val="00FF6E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7D59"/>
    <w:rPr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3A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io">
    <w:name w:val="fio"/>
    <w:basedOn w:val="a0"/>
    <w:rsid w:val="00F00DF7"/>
  </w:style>
  <w:style w:type="paragraph" w:styleId="a4">
    <w:name w:val="Balloon Text"/>
    <w:basedOn w:val="a"/>
    <w:semiHidden/>
    <w:rsid w:val="00763BC6"/>
    <w:rPr>
      <w:rFonts w:ascii="Tahoma" w:hAnsi="Tahoma" w:cs="Tahoma"/>
      <w:sz w:val="16"/>
      <w:szCs w:val="16"/>
      <w:lang w:val="en-US"/>
    </w:rPr>
  </w:style>
  <w:style w:type="paragraph" w:customStyle="1" w:styleId="ConsPlusNormal">
    <w:name w:val="ConsPlusNormal"/>
    <w:uiPriority w:val="99"/>
    <w:rsid w:val="00005B30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C85904"/>
    <w:pPr>
      <w:widowControl w:val="0"/>
      <w:autoSpaceDE w:val="0"/>
      <w:autoSpaceDN w:val="0"/>
    </w:pPr>
    <w:rPr>
      <w:rFonts w:ascii="Calibri" w:eastAsia="Calibri" w:hAnsi="Calibri" w:cs="Calibri"/>
      <w:b/>
      <w:sz w:val="22"/>
    </w:rPr>
  </w:style>
  <w:style w:type="paragraph" w:customStyle="1" w:styleId="ConsPlusNonformat">
    <w:name w:val="ConsPlusNonformat"/>
    <w:rsid w:val="00C85904"/>
    <w:pPr>
      <w:widowControl w:val="0"/>
      <w:autoSpaceDE w:val="0"/>
      <w:autoSpaceDN w:val="0"/>
    </w:pPr>
    <w:rPr>
      <w:rFonts w:ascii="Courier New" w:eastAsia="Calibri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1911</CharactersWithSpaces>
  <SharedDoc>false</SharedDoc>
  <HLinks>
    <vt:vector size="108" baseType="variant">
      <vt:variant>
        <vt:i4>589897</vt:i4>
      </vt:variant>
      <vt:variant>
        <vt:i4>51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6291563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consultantplus://offline/ref=F1291C04D79D9031C9CCA9E5C30FFA6C3A4D96A58A874018C3741BFBA89DD27415FA9087862304FFS0c7I</vt:lpwstr>
      </vt:variant>
      <vt:variant>
        <vt:lpwstr/>
      </vt:variant>
      <vt:variant>
        <vt:i4>262212</vt:i4>
      </vt:variant>
      <vt:variant>
        <vt:i4>45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262212</vt:i4>
      </vt:variant>
      <vt:variant>
        <vt:i4>42</vt:i4>
      </vt:variant>
      <vt:variant>
        <vt:i4>0</vt:i4>
      </vt:variant>
      <vt:variant>
        <vt:i4>5</vt:i4>
      </vt:variant>
      <vt:variant>
        <vt:lpwstr/>
      </vt:variant>
      <vt:variant>
        <vt:lpwstr>P145</vt:lpwstr>
      </vt:variant>
      <vt:variant>
        <vt:i4>327748</vt:i4>
      </vt:variant>
      <vt:variant>
        <vt:i4>39</vt:i4>
      </vt:variant>
      <vt:variant>
        <vt:i4>0</vt:i4>
      </vt:variant>
      <vt:variant>
        <vt:i4>5</vt:i4>
      </vt:variant>
      <vt:variant>
        <vt:lpwstr/>
      </vt:variant>
      <vt:variant>
        <vt:lpwstr>P144</vt:lpwstr>
      </vt:variant>
      <vt:variant>
        <vt:i4>131140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P143</vt:lpwstr>
      </vt:variant>
      <vt:variant>
        <vt:i4>196676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P142</vt:lpwstr>
      </vt:variant>
      <vt:variant>
        <vt:i4>327747</vt:i4>
      </vt:variant>
      <vt:variant>
        <vt:i4>30</vt:i4>
      </vt:variant>
      <vt:variant>
        <vt:i4>0</vt:i4>
      </vt:variant>
      <vt:variant>
        <vt:i4>5</vt:i4>
      </vt:variant>
      <vt:variant>
        <vt:lpwstr/>
      </vt:variant>
      <vt:variant>
        <vt:lpwstr>P633</vt:lpwstr>
      </vt:variant>
      <vt:variant>
        <vt:i4>589897</vt:i4>
      </vt:variant>
      <vt:variant>
        <vt:i4>27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589897</vt:i4>
      </vt:variant>
      <vt:variant>
        <vt:i4>24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589897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589897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589897</vt:i4>
      </vt:variant>
      <vt:variant>
        <vt:i4>15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262215</vt:i4>
      </vt:variant>
      <vt:variant>
        <vt:i4>12</vt:i4>
      </vt:variant>
      <vt:variant>
        <vt:i4>0</vt:i4>
      </vt:variant>
      <vt:variant>
        <vt:i4>5</vt:i4>
      </vt:variant>
      <vt:variant>
        <vt:lpwstr/>
      </vt:variant>
      <vt:variant>
        <vt:lpwstr>P470</vt:lpwstr>
      </vt:variant>
      <vt:variant>
        <vt:i4>589897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  <vt:variant>
        <vt:i4>327751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P376</vt:lpwstr>
      </vt:variant>
      <vt:variant>
        <vt:i4>262214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P266</vt:lpwstr>
      </vt:variant>
      <vt:variant>
        <vt:i4>589897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P198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***</dc:creator>
  <cp:lastModifiedBy>Пользователь</cp:lastModifiedBy>
  <cp:revision>4</cp:revision>
  <cp:lastPrinted>2019-04-23T02:38:00Z</cp:lastPrinted>
  <dcterms:created xsi:type="dcterms:W3CDTF">2019-04-24T06:49:00Z</dcterms:created>
  <dcterms:modified xsi:type="dcterms:W3CDTF">2019-04-24T06:50:00Z</dcterms:modified>
</cp:coreProperties>
</file>