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Pr="00122A42" w:rsidRDefault="00E71FAE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село Бея</w:t>
      </w:r>
    </w:p>
    <w:p w:rsidR="00A83323" w:rsidRPr="00122A42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Бейского района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>Республик</w:t>
      </w:r>
      <w:r w:rsidR="00DF643E" w:rsidRPr="00122A42">
        <w:rPr>
          <w:rFonts w:ascii="Times New Roman" w:hAnsi="Times New Roman" w:cs="Times New Roman"/>
          <w:sz w:val="26"/>
          <w:szCs w:val="26"/>
        </w:rPr>
        <w:t>а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6976F9">
        <w:rPr>
          <w:rFonts w:ascii="Times New Roman" w:hAnsi="Times New Roman" w:cs="Times New Roman"/>
          <w:sz w:val="26"/>
          <w:szCs w:val="26"/>
        </w:rPr>
        <w:t xml:space="preserve">   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44D70">
        <w:rPr>
          <w:rFonts w:ascii="Times New Roman" w:hAnsi="Times New Roman" w:cs="Times New Roman"/>
          <w:sz w:val="26"/>
          <w:szCs w:val="26"/>
        </w:rPr>
        <w:t>17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444D70">
        <w:rPr>
          <w:rFonts w:ascii="Times New Roman" w:hAnsi="Times New Roman" w:cs="Times New Roman"/>
          <w:sz w:val="26"/>
          <w:szCs w:val="26"/>
        </w:rPr>
        <w:t>11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A83323" w:rsidRPr="00122A42">
        <w:rPr>
          <w:rFonts w:ascii="Times New Roman" w:hAnsi="Times New Roman" w:cs="Times New Roman"/>
          <w:sz w:val="26"/>
          <w:szCs w:val="26"/>
        </w:rPr>
        <w:t>20</w:t>
      </w:r>
      <w:r w:rsidR="009273E0" w:rsidRPr="00122A42">
        <w:rPr>
          <w:rFonts w:ascii="Times New Roman" w:hAnsi="Times New Roman" w:cs="Times New Roman"/>
          <w:sz w:val="26"/>
          <w:szCs w:val="26"/>
        </w:rPr>
        <w:t>2</w:t>
      </w:r>
      <w:r w:rsidR="001C71E4">
        <w:rPr>
          <w:rFonts w:ascii="Times New Roman" w:hAnsi="Times New Roman" w:cs="Times New Roman"/>
          <w:sz w:val="26"/>
          <w:szCs w:val="26"/>
        </w:rPr>
        <w:t>3</w:t>
      </w:r>
    </w:p>
    <w:p w:rsidR="00A83323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122A42" w:rsidRDefault="00F10495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Настоящее </w:t>
      </w:r>
      <w:r w:rsidR="00E71FAE" w:rsidRPr="00122A42">
        <w:rPr>
          <w:sz w:val="26"/>
          <w:szCs w:val="26"/>
        </w:rPr>
        <w:t>з</w:t>
      </w:r>
      <w:r w:rsidRPr="00122A42">
        <w:rPr>
          <w:sz w:val="26"/>
          <w:szCs w:val="26"/>
        </w:rPr>
        <w:t xml:space="preserve">аключение подготовлено в соответствии со статьями 5.1, </w:t>
      </w:r>
      <w:r w:rsidR="001C6C3F" w:rsidRPr="00122A42">
        <w:rPr>
          <w:sz w:val="26"/>
          <w:szCs w:val="26"/>
        </w:rPr>
        <w:t>24,</w:t>
      </w:r>
      <w:r w:rsidR="00E71FAE" w:rsidRPr="00122A42">
        <w:rPr>
          <w:sz w:val="26"/>
          <w:szCs w:val="26"/>
        </w:rPr>
        <w:t xml:space="preserve"> </w:t>
      </w:r>
      <w:r w:rsidR="001C6C3F" w:rsidRPr="00122A42">
        <w:rPr>
          <w:sz w:val="26"/>
          <w:szCs w:val="26"/>
        </w:rPr>
        <w:t>28,</w:t>
      </w:r>
      <w:r w:rsidR="00E71FAE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3</w:t>
      </w:r>
      <w:r w:rsidR="00E71FAE" w:rsidRPr="00122A42">
        <w:rPr>
          <w:sz w:val="26"/>
          <w:szCs w:val="26"/>
        </w:rPr>
        <w:t>0</w:t>
      </w:r>
      <w:r w:rsidRPr="00122A42">
        <w:rPr>
          <w:sz w:val="26"/>
          <w:szCs w:val="26"/>
        </w:rPr>
        <w:t xml:space="preserve"> - 33</w:t>
      </w:r>
      <w:r w:rsidRPr="00122A42">
        <w:rPr>
          <w:color w:val="FF0000"/>
          <w:sz w:val="26"/>
          <w:szCs w:val="26"/>
        </w:rPr>
        <w:t xml:space="preserve"> </w:t>
      </w:r>
      <w:r w:rsidRPr="00122A42">
        <w:rPr>
          <w:sz w:val="26"/>
          <w:szCs w:val="26"/>
        </w:rPr>
        <w:t>Градостроительного</w:t>
      </w:r>
      <w:r w:rsidR="00BA3BF7" w:rsidRPr="00122A42">
        <w:rPr>
          <w:sz w:val="26"/>
          <w:szCs w:val="26"/>
        </w:rPr>
        <w:t xml:space="preserve"> кодекса Российской Федерации, р</w:t>
      </w:r>
      <w:r w:rsidRPr="00122A42">
        <w:rPr>
          <w:sz w:val="26"/>
          <w:szCs w:val="26"/>
        </w:rPr>
        <w:t>ешени</w:t>
      </w:r>
      <w:r w:rsidR="00E71FAE" w:rsidRPr="00122A42">
        <w:rPr>
          <w:sz w:val="26"/>
          <w:szCs w:val="26"/>
        </w:rPr>
        <w:t>ем</w:t>
      </w:r>
      <w:r w:rsidRPr="00122A42">
        <w:rPr>
          <w:sz w:val="26"/>
          <w:szCs w:val="26"/>
        </w:rPr>
        <w:t xml:space="preserve"> Совета депутатов Бейского района Республики Хакасия от 22.04.2019 № 155 «Об утверждении Положения «О Порядке организации и проведения общественных обсуждений </w:t>
      </w:r>
      <w:r w:rsidR="00122A42" w:rsidRPr="00122A42">
        <w:rPr>
          <w:sz w:val="26"/>
          <w:szCs w:val="26"/>
        </w:rPr>
        <w:t>и публичных</w:t>
      </w:r>
      <w:r w:rsidR="003B12C7" w:rsidRPr="00122A42">
        <w:rPr>
          <w:sz w:val="26"/>
          <w:szCs w:val="26"/>
        </w:rPr>
        <w:t xml:space="preserve"> слушаний в области </w:t>
      </w:r>
      <w:r w:rsidRPr="00122A42">
        <w:rPr>
          <w:sz w:val="26"/>
          <w:szCs w:val="26"/>
        </w:rPr>
        <w:t>градостроительной деятельности на территории муниципального образования Бейский район Республики Хакасия».</w:t>
      </w:r>
    </w:p>
    <w:p w:rsidR="00A83323" w:rsidRPr="00122A42" w:rsidRDefault="00BA3BF7" w:rsidP="00EB2034">
      <w:pPr>
        <w:pStyle w:val="ConsPlusNonformat"/>
        <w:adjustRightInd w:val="0"/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122A42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122A42">
        <w:rPr>
          <w:rFonts w:ascii="Times New Roman" w:hAnsi="Times New Roman" w:cs="Times New Roman"/>
          <w:sz w:val="26"/>
          <w:szCs w:val="26"/>
        </w:rPr>
        <w:t>ов</w:t>
      </w:r>
      <w:r w:rsidR="00A83323" w:rsidRPr="00122A42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122A42">
        <w:rPr>
          <w:rFonts w:ascii="Times New Roman" w:hAnsi="Times New Roman" w:cs="Times New Roman"/>
          <w:sz w:val="26"/>
          <w:szCs w:val="26"/>
        </w:rPr>
        <w:t>ых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9273E0" w:rsidRPr="00122A42" w:rsidRDefault="00BA3B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 </w:t>
      </w:r>
      <w:r w:rsidR="001A2F38" w:rsidRPr="00122A42">
        <w:rPr>
          <w:sz w:val="26"/>
          <w:szCs w:val="26"/>
        </w:rPr>
        <w:t>П</w:t>
      </w:r>
      <w:r w:rsidR="009273E0" w:rsidRPr="00122A42">
        <w:rPr>
          <w:sz w:val="26"/>
          <w:szCs w:val="26"/>
        </w:rPr>
        <w:t>роект</w:t>
      </w:r>
      <w:r w:rsidR="001C6C3F" w:rsidRPr="00122A42">
        <w:rPr>
          <w:sz w:val="26"/>
          <w:szCs w:val="26"/>
        </w:rPr>
        <w:t>ы</w:t>
      </w:r>
      <w:r w:rsidR="006D4DAF" w:rsidRPr="00122A42">
        <w:rPr>
          <w:sz w:val="26"/>
          <w:szCs w:val="26"/>
        </w:rPr>
        <w:t xml:space="preserve"> </w:t>
      </w:r>
      <w:r w:rsidR="00122A42" w:rsidRPr="00122A42">
        <w:rPr>
          <w:sz w:val="26"/>
          <w:szCs w:val="26"/>
        </w:rPr>
        <w:t xml:space="preserve">внесения изменений в Генеральный план и Правила землепользования и застройки </w:t>
      </w:r>
      <w:r w:rsidR="004D1B79">
        <w:rPr>
          <w:sz w:val="26"/>
          <w:szCs w:val="26"/>
        </w:rPr>
        <w:t>Бо</w:t>
      </w:r>
      <w:r w:rsidR="00444D70">
        <w:rPr>
          <w:sz w:val="26"/>
          <w:szCs w:val="26"/>
        </w:rPr>
        <w:t>ндарев</w:t>
      </w:r>
      <w:r w:rsidR="004D1B79">
        <w:rPr>
          <w:sz w:val="26"/>
          <w:szCs w:val="26"/>
        </w:rPr>
        <w:t>ского</w:t>
      </w:r>
      <w:r w:rsidR="00122A42" w:rsidRPr="00122A42">
        <w:rPr>
          <w:sz w:val="26"/>
          <w:szCs w:val="26"/>
        </w:rPr>
        <w:t xml:space="preserve"> сельсовета Бейского района Республики Хакасия</w:t>
      </w:r>
      <w:r w:rsidR="009273E0" w:rsidRPr="00122A42">
        <w:rPr>
          <w:sz w:val="26"/>
          <w:szCs w:val="26"/>
        </w:rPr>
        <w:t>.</w:t>
      </w:r>
    </w:p>
    <w:p w:rsidR="001A2F38" w:rsidRPr="00122A42" w:rsidRDefault="00A83323" w:rsidP="00EB2034">
      <w:pPr>
        <w:widowControl w:val="0"/>
        <w:autoSpaceDE w:val="0"/>
        <w:autoSpaceDN w:val="0"/>
        <w:adjustRightInd w:val="0"/>
        <w:spacing w:before="24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Всего </w:t>
      </w:r>
      <w:r w:rsidR="00444D70">
        <w:rPr>
          <w:sz w:val="26"/>
          <w:szCs w:val="26"/>
        </w:rPr>
        <w:t>3</w:t>
      </w:r>
      <w:r w:rsidR="00C272B1">
        <w:rPr>
          <w:sz w:val="26"/>
          <w:szCs w:val="26"/>
        </w:rPr>
        <w:t>3, в т.ч. физические лица - 32, юридические лица - 1</w:t>
      </w:r>
      <w:r w:rsidR="009273E0" w:rsidRPr="00122A42">
        <w:rPr>
          <w:sz w:val="26"/>
          <w:szCs w:val="26"/>
        </w:rPr>
        <w:t>.</w:t>
      </w:r>
    </w:p>
    <w:p w:rsidR="00A83323" w:rsidRPr="00122A42" w:rsidRDefault="00A83323" w:rsidP="00EB2034">
      <w:pPr>
        <w:pStyle w:val="ConsPlusNonformat"/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3.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122A42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122A42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122A42">
        <w:rPr>
          <w:rFonts w:ascii="Times New Roman" w:hAnsi="Times New Roman" w:cs="Times New Roman"/>
          <w:sz w:val="26"/>
          <w:szCs w:val="26"/>
        </w:rPr>
        <w:t>ых</w:t>
      </w:r>
      <w:r w:rsidRPr="00122A42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6D4DAF" w:rsidRDefault="001C71E4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аал </w:t>
      </w:r>
      <w:r w:rsidR="00444D70">
        <w:rPr>
          <w:sz w:val="26"/>
          <w:szCs w:val="26"/>
        </w:rPr>
        <w:t>Верх-Киндирла и д. Богдановка</w:t>
      </w:r>
      <w:r w:rsidR="006D4DAF" w:rsidRPr="00122A42">
        <w:rPr>
          <w:sz w:val="26"/>
          <w:szCs w:val="26"/>
        </w:rPr>
        <w:t xml:space="preserve"> - протокол публичных слушаний от </w:t>
      </w:r>
      <w:r w:rsidR="00444D70">
        <w:rPr>
          <w:sz w:val="26"/>
          <w:szCs w:val="26"/>
        </w:rPr>
        <w:t>16</w:t>
      </w:r>
      <w:r w:rsidR="006D4DAF" w:rsidRPr="00122A42">
        <w:rPr>
          <w:sz w:val="26"/>
          <w:szCs w:val="26"/>
        </w:rPr>
        <w:t>.</w:t>
      </w:r>
      <w:r w:rsidR="00444D70">
        <w:rPr>
          <w:sz w:val="26"/>
          <w:szCs w:val="26"/>
        </w:rPr>
        <w:t>11</w:t>
      </w:r>
      <w:r w:rsidR="006D4DAF"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6D4DAF" w:rsidRPr="00122A42">
        <w:rPr>
          <w:sz w:val="26"/>
          <w:szCs w:val="26"/>
        </w:rPr>
        <w:t xml:space="preserve"> №</w:t>
      </w:r>
      <w:r w:rsidR="00122A42" w:rsidRPr="00122A42">
        <w:rPr>
          <w:sz w:val="26"/>
          <w:szCs w:val="26"/>
        </w:rPr>
        <w:t xml:space="preserve"> </w:t>
      </w:r>
      <w:r w:rsidR="00444D70">
        <w:rPr>
          <w:sz w:val="26"/>
          <w:szCs w:val="26"/>
        </w:rPr>
        <w:t>21</w:t>
      </w:r>
      <w:r>
        <w:rPr>
          <w:sz w:val="26"/>
          <w:szCs w:val="26"/>
        </w:rPr>
        <w:t>;</w:t>
      </w:r>
    </w:p>
    <w:p w:rsidR="001C71E4" w:rsidRDefault="00444D70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B2DF7">
        <w:rPr>
          <w:sz w:val="26"/>
          <w:szCs w:val="26"/>
        </w:rPr>
        <w:t xml:space="preserve">. </w:t>
      </w:r>
      <w:r>
        <w:rPr>
          <w:sz w:val="26"/>
          <w:szCs w:val="26"/>
        </w:rPr>
        <w:t>Бондарево</w:t>
      </w:r>
      <w:r w:rsidR="001C71E4"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16</w:t>
      </w:r>
      <w:r w:rsidR="001C71E4" w:rsidRPr="00122A42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1C71E4" w:rsidRPr="00122A42">
        <w:rPr>
          <w:sz w:val="26"/>
          <w:szCs w:val="26"/>
        </w:rPr>
        <w:t>.202</w:t>
      </w:r>
      <w:r w:rsidR="001C71E4">
        <w:rPr>
          <w:sz w:val="26"/>
          <w:szCs w:val="26"/>
        </w:rPr>
        <w:t>3</w:t>
      </w:r>
      <w:r w:rsidR="001C71E4"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22</w:t>
      </w:r>
      <w:r w:rsidR="001C71E4">
        <w:rPr>
          <w:sz w:val="26"/>
          <w:szCs w:val="26"/>
        </w:rPr>
        <w:t>;</w:t>
      </w:r>
    </w:p>
    <w:p w:rsidR="001C71E4" w:rsidRDefault="00444D70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аал</w:t>
      </w:r>
      <w:r w:rsidR="006B2DF7">
        <w:rPr>
          <w:sz w:val="26"/>
          <w:szCs w:val="26"/>
        </w:rPr>
        <w:t xml:space="preserve"> </w:t>
      </w:r>
      <w:r>
        <w:rPr>
          <w:sz w:val="26"/>
          <w:szCs w:val="26"/>
        </w:rPr>
        <w:t>Маткечик</w:t>
      </w:r>
      <w:r w:rsidR="001C71E4"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16</w:t>
      </w:r>
      <w:r w:rsidRPr="00122A42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23</w:t>
      </w:r>
      <w:r w:rsidR="001C71E4">
        <w:rPr>
          <w:sz w:val="26"/>
          <w:szCs w:val="26"/>
        </w:rPr>
        <w:t>;</w:t>
      </w:r>
    </w:p>
    <w:p w:rsidR="001C71E4" w:rsidRDefault="001C71E4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аал </w:t>
      </w:r>
      <w:r w:rsidR="006B2DF7">
        <w:rPr>
          <w:sz w:val="26"/>
          <w:szCs w:val="26"/>
        </w:rPr>
        <w:t>Усть-</w:t>
      </w:r>
      <w:r w:rsidR="00444D70">
        <w:rPr>
          <w:sz w:val="26"/>
          <w:szCs w:val="26"/>
        </w:rPr>
        <w:t>Табат</w:t>
      </w:r>
      <w:r w:rsidRPr="00122A42">
        <w:rPr>
          <w:sz w:val="26"/>
          <w:szCs w:val="26"/>
        </w:rPr>
        <w:t xml:space="preserve"> - протокол публичных слушаний от </w:t>
      </w:r>
      <w:r w:rsidR="00444D70">
        <w:rPr>
          <w:sz w:val="26"/>
          <w:szCs w:val="26"/>
        </w:rPr>
        <w:t>16.11.2023 № 24</w:t>
      </w:r>
      <w:r w:rsidR="006B2DF7">
        <w:rPr>
          <w:sz w:val="26"/>
          <w:szCs w:val="26"/>
        </w:rPr>
        <w:t>.</w:t>
      </w:r>
    </w:p>
    <w:p w:rsidR="00E71FAE" w:rsidRPr="00122A42" w:rsidRDefault="00A83323" w:rsidP="00EB2034">
      <w:pPr>
        <w:pStyle w:val="ConsPlusNonformat"/>
        <w:spacing w:before="24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4.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Pr="00122A4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22A42" w:rsidRDefault="00122A42" w:rsidP="00122A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64A4E" w:rsidRDefault="002D232D" w:rsidP="00444D70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4D70" w:rsidRPr="00444D70">
        <w:rPr>
          <w:rFonts w:ascii="Times New Roman" w:hAnsi="Times New Roman" w:cs="Times New Roman"/>
          <w:sz w:val="26"/>
          <w:szCs w:val="26"/>
        </w:rPr>
        <w:t>не поступало</w:t>
      </w:r>
      <w:r w:rsidR="00444D70">
        <w:rPr>
          <w:rFonts w:ascii="Times New Roman" w:hAnsi="Times New Roman" w:cs="Times New Roman"/>
          <w:sz w:val="26"/>
          <w:szCs w:val="26"/>
        </w:rPr>
        <w:t>.</w:t>
      </w:r>
    </w:p>
    <w:p w:rsidR="00122A42" w:rsidRDefault="00122A42" w:rsidP="002D23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</w:p>
    <w:p w:rsidR="00444D70" w:rsidRDefault="00444D70" w:rsidP="00444D70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444D70">
        <w:rPr>
          <w:sz w:val="26"/>
          <w:szCs w:val="26"/>
        </w:rPr>
        <w:tab/>
        <w:t xml:space="preserve">в карте функциональных зон проекта генерального плана функциональные зоны «Зона сельскохозяйственных угодий» и «Иные зоны сельскохозяйственного назначения» исключить и отнести указанные территории к «Зоне сельскохозяйственного использования»; в карте градостроительного зонирования проекта правил землепользования и застройки территориальную зону СХ2 исключить, а территории отнести к территориальной зоне «Зона сельскохозяйственного назначения» (СХ-1). </w:t>
      </w:r>
    </w:p>
    <w:p w:rsidR="00444D70" w:rsidRPr="00444D70" w:rsidRDefault="00444D70" w:rsidP="00444D70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444D70">
        <w:rPr>
          <w:sz w:val="26"/>
          <w:szCs w:val="26"/>
        </w:rPr>
        <w:t xml:space="preserve">территорию, прилегающую к земельному участку 19:06:020110:173 по направлению на север до земельного участка 19:06:020708:127 отнести к функциональной зоне застройки индивидуальными жилыми домами в </w:t>
      </w:r>
      <w:r w:rsidRPr="00444D70">
        <w:rPr>
          <w:sz w:val="26"/>
          <w:szCs w:val="26"/>
        </w:rPr>
        <w:lastRenderedPageBreak/>
        <w:t>проекте генерального плана и к территориальной зоне жилой застройки Ж1 в проекте правил землепользования и застройки.</w:t>
      </w:r>
    </w:p>
    <w:p w:rsidR="00444D70" w:rsidRDefault="00444D70" w:rsidP="00444D70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пустырь, расположенный на противоположной стороне улицы от земельного участка 19:06:020116:3 отнести к коммунально-складской функциональной зоне в проекте генерального плана и к территориальной зоне промышленного и коммунально-складского назначения П1 в проекте правил землепользования и застройки.</w:t>
      </w:r>
    </w:p>
    <w:p w:rsidR="00444D70" w:rsidRDefault="00444D70" w:rsidP="00444D70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градостроительные регламенты проекта правил землепользования и застройки внести следующие изменения:</w:t>
      </w:r>
    </w:p>
    <w:p w:rsidR="00444D70" w:rsidRDefault="00444D70" w:rsidP="00444D70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территориальной зоне жилой застройки Ж-1:</w:t>
      </w:r>
    </w:p>
    <w:p w:rsidR="00444D70" w:rsidRDefault="00444D70" w:rsidP="00444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вид разрешенного использования «Для ведения личного подсобного хозяйства (2.2)» указать в соответствии с действующей редакцией Приказа Росре</w:t>
      </w:r>
      <w:r w:rsidR="007B474C">
        <w:rPr>
          <w:sz w:val="26"/>
          <w:szCs w:val="26"/>
        </w:rPr>
        <w:t>е</w:t>
      </w:r>
      <w:r>
        <w:rPr>
          <w:sz w:val="26"/>
          <w:szCs w:val="26"/>
        </w:rPr>
        <w:t>стра П/0412 «Для ведения личного подсобного хозяйства (приусадебный земельный участок) (2.2)»;</w:t>
      </w:r>
    </w:p>
    <w:p w:rsidR="00444D70" w:rsidRDefault="00444D70" w:rsidP="00444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включить следующие условно-разрешенные виды использования земельных участков: Размещение гаражей для собственных нужд (2.7.2), Хранение автотранспорта (2.7.1), Оказание услуг связи (3.2.3), Объекты культурно-досуговой деятельности (3.6.1);</w:t>
      </w:r>
    </w:p>
    <w:p w:rsidR="00444D70" w:rsidRPr="00122A42" w:rsidRDefault="00444D70" w:rsidP="00444D7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общественно-деловой территориальной зоне ОД-1 включить основной вид разрешенного использования Бытовое обслуживание (3.3)</w:t>
      </w:r>
      <w:r w:rsidR="00EB2034">
        <w:rPr>
          <w:rFonts w:ascii="Times New Roman" w:hAnsi="Times New Roman"/>
          <w:sz w:val="26"/>
          <w:szCs w:val="26"/>
        </w:rPr>
        <w:t>.</w:t>
      </w:r>
    </w:p>
    <w:p w:rsidR="00DF643E" w:rsidRPr="00122A42" w:rsidRDefault="00A83323" w:rsidP="00EB2034">
      <w:pPr>
        <w:pStyle w:val="ConsPlusNonformat"/>
        <w:spacing w:before="24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E71FAE" w:rsidRPr="00122A42">
        <w:rPr>
          <w:rFonts w:ascii="Times New Roman" w:hAnsi="Times New Roman" w:cs="Times New Roman"/>
          <w:sz w:val="26"/>
          <w:szCs w:val="26"/>
        </w:rPr>
        <w:t>:</w:t>
      </w:r>
      <w:r w:rsidRPr="0012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034" w:rsidRPr="00EB2034" w:rsidRDefault="00EB2034" w:rsidP="00EB20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B2034">
        <w:rPr>
          <w:sz w:val="26"/>
          <w:szCs w:val="26"/>
        </w:rPr>
        <w:t xml:space="preserve">редложение </w:t>
      </w:r>
      <w:r>
        <w:rPr>
          <w:sz w:val="26"/>
          <w:szCs w:val="26"/>
        </w:rPr>
        <w:t>об исключении функциональных зон «Зона сельскохозяйственных угодий» и «Иные зоны сельскохозяйственного назначения» и отнесении указанных территорий к «Зоне сельскохозяйственного использования» следует учесть</w:t>
      </w:r>
      <w:r w:rsidRPr="00EB2034">
        <w:rPr>
          <w:sz w:val="26"/>
          <w:szCs w:val="26"/>
        </w:rPr>
        <w:t xml:space="preserve"> ввиду того, что территории, разграниченные в представленных проектах, имеют единое функциональное сельскохозяйственное назначение.</w:t>
      </w:r>
    </w:p>
    <w:p w:rsidR="00EB153D" w:rsidRDefault="00C513E5" w:rsidP="00C51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Предложение о внесении изменений в функциональное зонирование проекта внесения изменений в генеральный план, а </w:t>
      </w:r>
      <w:r w:rsidR="00F315B8">
        <w:rPr>
          <w:sz w:val="26"/>
          <w:szCs w:val="26"/>
        </w:rPr>
        <w:t>также в</w:t>
      </w:r>
      <w:r>
        <w:rPr>
          <w:sz w:val="26"/>
          <w:szCs w:val="26"/>
        </w:rPr>
        <w:t xml:space="preserve"> карту градостроительного зонирования проекта внесения изменений в правила землепользования и застройки Бондаревского сельсовета в части расширения функциональной зон</w:t>
      </w:r>
      <w:r w:rsidR="00F315B8">
        <w:rPr>
          <w:sz w:val="26"/>
          <w:szCs w:val="26"/>
        </w:rPr>
        <w:t>ы</w:t>
      </w:r>
      <w:r>
        <w:rPr>
          <w:sz w:val="26"/>
          <w:szCs w:val="26"/>
        </w:rPr>
        <w:t xml:space="preserve"> застройки индивидуальными жилыми домами и жилой территориальной зоны Ж-1</w:t>
      </w:r>
      <w:r w:rsidR="00C272B1">
        <w:rPr>
          <w:sz w:val="26"/>
          <w:szCs w:val="26"/>
        </w:rPr>
        <w:t xml:space="preserve"> от земельного участка 19:06:020110:173</w:t>
      </w:r>
      <w:r>
        <w:rPr>
          <w:sz w:val="26"/>
          <w:szCs w:val="26"/>
        </w:rPr>
        <w:t xml:space="preserve"> на север до земельного участка 19:06:020708:127, а также об установлении коммунально-складской функциональной зоны в проекте изменений генерального плана и территориальной зон</w:t>
      </w:r>
      <w:r w:rsidR="00C272B1">
        <w:rPr>
          <w:sz w:val="26"/>
          <w:szCs w:val="26"/>
        </w:rPr>
        <w:t>ы</w:t>
      </w:r>
      <w:r>
        <w:rPr>
          <w:sz w:val="26"/>
          <w:szCs w:val="26"/>
        </w:rPr>
        <w:t xml:space="preserve"> промышленного и коммунально-складского назначения П1 в проекте изменений правил землепользования и застройки в отношении пустыря, расположенного на противоположной стороне улицы от земельного участка 19:06:020116:3</w:t>
      </w:r>
      <w:r w:rsidR="00F315B8">
        <w:rPr>
          <w:sz w:val="26"/>
          <w:szCs w:val="26"/>
        </w:rPr>
        <w:t xml:space="preserve"> следует учесть т.к. расширение жилой зоны обеспечит дополнительную территорию для перспективной жилой застройки в северной части с. Бондарево и закроет потребность в</w:t>
      </w:r>
      <w:r w:rsidR="00C272B1">
        <w:rPr>
          <w:sz w:val="26"/>
          <w:szCs w:val="26"/>
        </w:rPr>
        <w:t xml:space="preserve"> </w:t>
      </w:r>
      <w:r w:rsidR="00F315B8">
        <w:rPr>
          <w:sz w:val="26"/>
          <w:szCs w:val="26"/>
        </w:rPr>
        <w:t xml:space="preserve">территориях коммунально-складского назначения в южной части населенного пункта. </w:t>
      </w:r>
    </w:p>
    <w:p w:rsidR="00C272B1" w:rsidRPr="00C513E5" w:rsidRDefault="00C272B1" w:rsidP="00C513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Предложения и замечания по градостроительным регламентам проекта изменений в правила землепользования и застройки Бондаревского сельсовета следует честь как не противоречащие действующему законодательству.</w:t>
      </w:r>
    </w:p>
    <w:p w:rsidR="001C1841" w:rsidRDefault="001C1841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13846" w:rsidRPr="00122A42" w:rsidRDefault="00030E29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Комиссия</w:t>
      </w:r>
      <w:r w:rsidR="00BA3BF7" w:rsidRPr="00122A42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Бейского района Республики Хакасия и внесение в них изменений </w:t>
      </w:r>
      <w:r w:rsidR="00122A42" w:rsidRPr="00122A42">
        <w:rPr>
          <w:sz w:val="26"/>
          <w:szCs w:val="26"/>
        </w:rPr>
        <w:t>пришла к</w:t>
      </w:r>
      <w:r w:rsidR="00BA3BF7" w:rsidRPr="00122A42">
        <w:rPr>
          <w:sz w:val="26"/>
          <w:szCs w:val="26"/>
        </w:rPr>
        <w:t xml:space="preserve"> следующ</w:t>
      </w:r>
      <w:r w:rsidR="00944663" w:rsidRPr="00122A42">
        <w:rPr>
          <w:sz w:val="26"/>
          <w:szCs w:val="26"/>
        </w:rPr>
        <w:t>им выводам:</w:t>
      </w:r>
      <w:r w:rsidR="00A063E6" w:rsidRPr="00122A42">
        <w:rPr>
          <w:sz w:val="26"/>
          <w:szCs w:val="26"/>
        </w:rPr>
        <w:t xml:space="preserve"> </w:t>
      </w:r>
    </w:p>
    <w:p w:rsidR="00E15B1C" w:rsidRPr="00122A42" w:rsidRDefault="00A00568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1.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</w:t>
      </w:r>
      <w:r w:rsidR="00122A42" w:rsidRPr="00122A42">
        <w:rPr>
          <w:rFonts w:ascii="Times New Roman" w:hAnsi="Times New Roman" w:cs="Times New Roman"/>
          <w:sz w:val="26"/>
          <w:szCs w:val="26"/>
        </w:rPr>
        <w:t xml:space="preserve">проектам внесения изменений в Генеральный план и Правила землепользования и застройки </w:t>
      </w:r>
      <w:r w:rsidR="00C272B1">
        <w:rPr>
          <w:rFonts w:ascii="Times New Roman" w:hAnsi="Times New Roman" w:cs="Times New Roman"/>
          <w:sz w:val="26"/>
          <w:szCs w:val="26"/>
        </w:rPr>
        <w:t>Бондаревского</w:t>
      </w:r>
      <w:r w:rsidR="00122A42" w:rsidRPr="00122A42">
        <w:rPr>
          <w:rFonts w:ascii="Times New Roman" w:hAnsi="Times New Roman" w:cs="Times New Roman"/>
          <w:sz w:val="26"/>
          <w:szCs w:val="26"/>
        </w:rPr>
        <w:t xml:space="preserve"> сельсовета   Бейского района Республики Хакасия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</w:t>
      </w:r>
      <w:r w:rsidR="00BA3BF7" w:rsidRPr="00122A42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122A42">
        <w:rPr>
          <w:rFonts w:ascii="Times New Roman" w:hAnsi="Times New Roman" w:cs="Times New Roman"/>
          <w:sz w:val="26"/>
          <w:szCs w:val="26"/>
        </w:rPr>
        <w:t>ем</w:t>
      </w:r>
      <w:r w:rsidR="00B13846" w:rsidRPr="00122A42">
        <w:rPr>
          <w:rFonts w:ascii="Times New Roman" w:hAnsi="Times New Roman" w:cs="Times New Roman"/>
          <w:sz w:val="26"/>
          <w:szCs w:val="26"/>
        </w:rPr>
        <w:t>,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публичные слушания </w:t>
      </w:r>
      <w:r w:rsidR="00DF643E" w:rsidRPr="00122A42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122A42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365BAE" w:rsidRDefault="00DF643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2</w:t>
      </w:r>
      <w:r w:rsidR="00030E29" w:rsidRPr="00122A42">
        <w:rPr>
          <w:sz w:val="26"/>
          <w:szCs w:val="26"/>
        </w:rPr>
        <w:t>.</w:t>
      </w:r>
      <w:r w:rsidRPr="00122A42">
        <w:rPr>
          <w:color w:val="000000"/>
          <w:sz w:val="26"/>
          <w:szCs w:val="26"/>
        </w:rPr>
        <w:t xml:space="preserve"> </w:t>
      </w:r>
      <w:r w:rsidR="00365BAE" w:rsidRPr="00365BAE">
        <w:rPr>
          <w:color w:val="000000"/>
          <w:sz w:val="26"/>
          <w:szCs w:val="26"/>
        </w:rPr>
        <w:t>Доработать</w:t>
      </w:r>
      <w:r w:rsidR="00122A42" w:rsidRPr="00365BAE">
        <w:rPr>
          <w:color w:val="000000"/>
          <w:sz w:val="26"/>
          <w:szCs w:val="26"/>
        </w:rPr>
        <w:t xml:space="preserve"> </w:t>
      </w:r>
      <w:r w:rsidR="00122A42" w:rsidRPr="00365BAE">
        <w:rPr>
          <w:sz w:val="26"/>
          <w:szCs w:val="26"/>
        </w:rPr>
        <w:t>проекты внесения изменений в Генеральный план и Правила землепользования и зас</w:t>
      </w:r>
      <w:r w:rsidR="00365BAE">
        <w:rPr>
          <w:sz w:val="26"/>
          <w:szCs w:val="26"/>
        </w:rPr>
        <w:t xml:space="preserve">тройки </w:t>
      </w:r>
      <w:r w:rsidR="002D232D">
        <w:rPr>
          <w:sz w:val="26"/>
          <w:szCs w:val="26"/>
        </w:rPr>
        <w:t>Бо</w:t>
      </w:r>
      <w:r w:rsidR="00C272B1">
        <w:rPr>
          <w:sz w:val="26"/>
          <w:szCs w:val="26"/>
        </w:rPr>
        <w:t>ндарев</w:t>
      </w:r>
      <w:r w:rsidR="002D232D">
        <w:rPr>
          <w:sz w:val="26"/>
          <w:szCs w:val="26"/>
        </w:rPr>
        <w:t>ского</w:t>
      </w:r>
      <w:r w:rsidR="00365BAE">
        <w:rPr>
          <w:sz w:val="26"/>
          <w:szCs w:val="26"/>
        </w:rPr>
        <w:t xml:space="preserve"> сельсовета </w:t>
      </w:r>
      <w:r w:rsidR="00122A42" w:rsidRPr="00365BAE">
        <w:rPr>
          <w:sz w:val="26"/>
          <w:szCs w:val="26"/>
        </w:rPr>
        <w:t>Бейского района Республики Хакасия</w:t>
      </w:r>
      <w:r w:rsidR="00365BAE" w:rsidRPr="00365BAE">
        <w:rPr>
          <w:sz w:val="26"/>
          <w:szCs w:val="26"/>
        </w:rPr>
        <w:t xml:space="preserve"> </w:t>
      </w:r>
      <w:r w:rsidR="00365BAE">
        <w:rPr>
          <w:sz w:val="26"/>
          <w:szCs w:val="26"/>
        </w:rPr>
        <w:t xml:space="preserve">в соответствии с </w:t>
      </w:r>
      <w:r w:rsidR="00365BAE" w:rsidRPr="00365BAE">
        <w:rPr>
          <w:sz w:val="26"/>
          <w:szCs w:val="26"/>
        </w:rPr>
        <w:t>внесенны</w:t>
      </w:r>
      <w:r w:rsidR="00365BAE">
        <w:rPr>
          <w:sz w:val="26"/>
          <w:szCs w:val="26"/>
        </w:rPr>
        <w:t>ми</w:t>
      </w:r>
      <w:r w:rsidR="00365BAE" w:rsidRPr="00365BAE">
        <w:rPr>
          <w:sz w:val="26"/>
          <w:szCs w:val="26"/>
        </w:rPr>
        <w:t xml:space="preserve"> участниками публичных слушаний предложени</w:t>
      </w:r>
      <w:r w:rsidR="00365BAE">
        <w:rPr>
          <w:sz w:val="26"/>
          <w:szCs w:val="26"/>
        </w:rPr>
        <w:t>ями.</w:t>
      </w:r>
    </w:p>
    <w:p w:rsidR="00A83323" w:rsidRPr="00122A42" w:rsidRDefault="00365BA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F643E" w:rsidRPr="00122A42">
        <w:rPr>
          <w:color w:val="000000"/>
          <w:sz w:val="26"/>
          <w:szCs w:val="26"/>
        </w:rPr>
        <w:t>В целях создания условий для устойчивого развития территории</w:t>
      </w:r>
      <w:r w:rsidR="00E71FAE" w:rsidRPr="00122A42">
        <w:rPr>
          <w:color w:val="000000"/>
          <w:sz w:val="26"/>
          <w:szCs w:val="26"/>
        </w:rPr>
        <w:t xml:space="preserve">, </w:t>
      </w:r>
      <w:r w:rsidR="00DF643E" w:rsidRPr="00122A42">
        <w:rPr>
          <w:color w:val="000000"/>
          <w:sz w:val="26"/>
          <w:szCs w:val="26"/>
        </w:rPr>
        <w:t>обеспечени</w:t>
      </w:r>
      <w:r w:rsidR="00E71FAE" w:rsidRPr="00122A42">
        <w:rPr>
          <w:color w:val="000000"/>
          <w:sz w:val="26"/>
          <w:szCs w:val="26"/>
        </w:rPr>
        <w:t>я</w:t>
      </w:r>
      <w:r w:rsidR="00DF643E" w:rsidRPr="00122A42">
        <w:rPr>
          <w:color w:val="000000"/>
          <w:sz w:val="26"/>
          <w:szCs w:val="26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E71FAE" w:rsidRPr="00122A42">
        <w:rPr>
          <w:color w:val="000000"/>
          <w:sz w:val="26"/>
          <w:szCs w:val="26"/>
        </w:rPr>
        <w:t>,</w:t>
      </w:r>
      <w:r w:rsidR="00DF643E" w:rsidRPr="00122A42">
        <w:rPr>
          <w:color w:val="000000"/>
          <w:sz w:val="26"/>
          <w:szCs w:val="26"/>
        </w:rPr>
        <w:t xml:space="preserve"> </w:t>
      </w:r>
      <w:r w:rsidR="00201BF6">
        <w:rPr>
          <w:color w:val="000000"/>
          <w:sz w:val="26"/>
          <w:szCs w:val="26"/>
        </w:rPr>
        <w:t xml:space="preserve">после доработки, </w:t>
      </w:r>
      <w:r w:rsidR="00DF643E" w:rsidRPr="00122A42">
        <w:rPr>
          <w:color w:val="000000"/>
          <w:sz w:val="26"/>
          <w:szCs w:val="26"/>
        </w:rPr>
        <w:t>н</w:t>
      </w:r>
      <w:r w:rsidR="00024B65" w:rsidRPr="00122A42">
        <w:rPr>
          <w:sz w:val="26"/>
          <w:szCs w:val="26"/>
        </w:rPr>
        <w:t>аправ</w:t>
      </w:r>
      <w:r w:rsidR="008D0180" w:rsidRPr="00122A42">
        <w:rPr>
          <w:sz w:val="26"/>
          <w:szCs w:val="26"/>
        </w:rPr>
        <w:t xml:space="preserve">ить </w:t>
      </w:r>
      <w:r w:rsidR="00BA3BF7" w:rsidRPr="00122A42">
        <w:rPr>
          <w:sz w:val="26"/>
          <w:szCs w:val="26"/>
        </w:rPr>
        <w:t>указанны</w:t>
      </w:r>
      <w:r w:rsidR="001B5BAA" w:rsidRPr="00122A42">
        <w:rPr>
          <w:sz w:val="26"/>
          <w:szCs w:val="26"/>
        </w:rPr>
        <w:t>е</w:t>
      </w:r>
      <w:r w:rsidR="00BA3BF7" w:rsidRPr="00122A42">
        <w:rPr>
          <w:sz w:val="26"/>
          <w:szCs w:val="26"/>
        </w:rPr>
        <w:t xml:space="preserve"> </w:t>
      </w:r>
      <w:r w:rsidR="008D0180" w:rsidRPr="00122A42">
        <w:rPr>
          <w:sz w:val="26"/>
          <w:szCs w:val="26"/>
        </w:rPr>
        <w:t>проект</w:t>
      </w:r>
      <w:r w:rsidR="001B5BAA" w:rsidRPr="00122A42">
        <w:rPr>
          <w:sz w:val="26"/>
          <w:szCs w:val="26"/>
        </w:rPr>
        <w:t>ы</w:t>
      </w:r>
      <w:r w:rsidR="008D0180" w:rsidRPr="00122A42">
        <w:rPr>
          <w:sz w:val="26"/>
          <w:szCs w:val="26"/>
        </w:rPr>
        <w:t xml:space="preserve"> </w:t>
      </w:r>
      <w:r w:rsidR="00030E29" w:rsidRPr="00122A42">
        <w:rPr>
          <w:sz w:val="26"/>
          <w:szCs w:val="26"/>
        </w:rPr>
        <w:t>Г</w:t>
      </w:r>
      <w:r w:rsidR="001A2F38" w:rsidRPr="00122A42">
        <w:rPr>
          <w:sz w:val="26"/>
          <w:szCs w:val="26"/>
        </w:rPr>
        <w:t>лаве</w:t>
      </w:r>
      <w:r w:rsidR="00BA3BF7" w:rsidRPr="00122A42">
        <w:rPr>
          <w:sz w:val="26"/>
          <w:szCs w:val="26"/>
        </w:rPr>
        <w:t xml:space="preserve"> </w:t>
      </w:r>
      <w:r w:rsidR="00030E29" w:rsidRPr="00122A42">
        <w:rPr>
          <w:sz w:val="26"/>
          <w:szCs w:val="26"/>
        </w:rPr>
        <w:t>Администрац</w:t>
      </w:r>
      <w:r w:rsidR="00BA3BF7" w:rsidRPr="00122A42">
        <w:rPr>
          <w:sz w:val="26"/>
          <w:szCs w:val="26"/>
        </w:rPr>
        <w:t xml:space="preserve">ии </w:t>
      </w:r>
      <w:r w:rsidR="00030E29" w:rsidRPr="00122A42">
        <w:rPr>
          <w:sz w:val="26"/>
          <w:szCs w:val="26"/>
        </w:rPr>
        <w:t xml:space="preserve">Бейского </w:t>
      </w:r>
      <w:r w:rsidR="00122A42" w:rsidRPr="00122A42">
        <w:rPr>
          <w:sz w:val="26"/>
          <w:szCs w:val="26"/>
        </w:rPr>
        <w:t>района для</w:t>
      </w:r>
      <w:r w:rsidR="00024B65" w:rsidRPr="00122A42">
        <w:rPr>
          <w:sz w:val="26"/>
          <w:szCs w:val="26"/>
        </w:rPr>
        <w:t xml:space="preserve"> принятия решения о направлении в Совет депутатов </w:t>
      </w:r>
      <w:r w:rsidR="00A00568" w:rsidRPr="00122A42">
        <w:rPr>
          <w:sz w:val="26"/>
          <w:szCs w:val="26"/>
        </w:rPr>
        <w:t>Бейского района</w:t>
      </w:r>
      <w:r w:rsidR="00030E29" w:rsidRPr="00122A42">
        <w:rPr>
          <w:sz w:val="26"/>
          <w:szCs w:val="26"/>
        </w:rPr>
        <w:t>, с целью</w:t>
      </w:r>
      <w:r w:rsidR="00024B65" w:rsidRPr="00122A42">
        <w:rPr>
          <w:sz w:val="26"/>
          <w:szCs w:val="26"/>
        </w:rPr>
        <w:t xml:space="preserve"> утверждения </w:t>
      </w:r>
      <w:r w:rsidR="001B5BAA" w:rsidRPr="00122A42">
        <w:rPr>
          <w:sz w:val="26"/>
          <w:szCs w:val="26"/>
        </w:rPr>
        <w:t>данных</w:t>
      </w:r>
      <w:r w:rsidR="00024B65" w:rsidRPr="00122A42">
        <w:rPr>
          <w:sz w:val="26"/>
          <w:szCs w:val="26"/>
        </w:rPr>
        <w:t xml:space="preserve"> проект</w:t>
      </w:r>
      <w:r w:rsidR="001B5BAA" w:rsidRPr="00122A42">
        <w:rPr>
          <w:sz w:val="26"/>
          <w:szCs w:val="26"/>
        </w:rPr>
        <w:t>ов</w:t>
      </w:r>
      <w:r w:rsidR="00024B65" w:rsidRPr="00122A42">
        <w:rPr>
          <w:sz w:val="26"/>
          <w:szCs w:val="26"/>
        </w:rPr>
        <w:t>.</w:t>
      </w:r>
      <w:r w:rsidR="00BA3BF7" w:rsidRPr="00122A42">
        <w:rPr>
          <w:sz w:val="26"/>
          <w:szCs w:val="26"/>
        </w:rPr>
        <w:t xml:space="preserve"> </w:t>
      </w:r>
    </w:p>
    <w:p w:rsidR="00122A42" w:rsidRPr="00122A42" w:rsidRDefault="00122A42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Pr="00122A42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122A42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C1841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3846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="00C272B1">
        <w:rPr>
          <w:rFonts w:ascii="Times New Roman" w:hAnsi="Times New Roman" w:cs="Times New Roman"/>
          <w:sz w:val="26"/>
          <w:szCs w:val="26"/>
        </w:rPr>
        <w:t>П</w:t>
      </w:r>
      <w:r w:rsidRPr="00122A42">
        <w:rPr>
          <w:rFonts w:ascii="Times New Roman" w:hAnsi="Times New Roman" w:cs="Times New Roman"/>
          <w:sz w:val="26"/>
          <w:szCs w:val="26"/>
        </w:rPr>
        <w:t>редседател</w:t>
      </w:r>
      <w:r w:rsidR="00C272B1">
        <w:rPr>
          <w:rFonts w:ascii="Times New Roman" w:hAnsi="Times New Roman" w:cs="Times New Roman"/>
          <w:sz w:val="26"/>
          <w:szCs w:val="26"/>
        </w:rPr>
        <w:t>ь</w:t>
      </w:r>
      <w:r w:rsidR="002D232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>______</w:t>
      </w:r>
      <w:r w:rsidR="001C1841">
        <w:rPr>
          <w:rFonts w:ascii="Times New Roman" w:hAnsi="Times New Roman" w:cs="Times New Roman"/>
          <w:sz w:val="26"/>
          <w:szCs w:val="26"/>
        </w:rPr>
        <w:t>________</w:t>
      </w:r>
      <w:r w:rsidRPr="00122A42">
        <w:rPr>
          <w:rFonts w:ascii="Times New Roman" w:hAnsi="Times New Roman" w:cs="Times New Roman"/>
          <w:sz w:val="26"/>
          <w:szCs w:val="26"/>
        </w:rPr>
        <w:t>________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="00C272B1">
        <w:rPr>
          <w:rFonts w:ascii="Times New Roman" w:hAnsi="Times New Roman" w:cs="Times New Roman"/>
          <w:sz w:val="26"/>
          <w:szCs w:val="26"/>
        </w:rPr>
        <w:t>Акользина Т.Л.</w:t>
      </w:r>
    </w:p>
    <w:p w:rsidR="00D70FD6" w:rsidRPr="00122A42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122A42" w:rsidRDefault="00C272B1" w:rsidP="00C272B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83323" w:rsidRPr="00122A42">
        <w:rPr>
          <w:rFonts w:ascii="Times New Roman" w:hAnsi="Times New Roman" w:cs="Times New Roman"/>
          <w:sz w:val="26"/>
          <w:szCs w:val="26"/>
        </w:rPr>
        <w:t>Секретарь</w:t>
      </w:r>
      <w:r w:rsidR="002D232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Слободчук Т.Н.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45CF" w:rsidRPr="00122A42" w:rsidSect="006976F9">
      <w:pgSz w:w="11906" w:h="16838"/>
      <w:pgMar w:top="1135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0C34"/>
    <w:multiLevelType w:val="hybridMultilevel"/>
    <w:tmpl w:val="B7BE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1FCD"/>
    <w:multiLevelType w:val="hybridMultilevel"/>
    <w:tmpl w:val="24007F30"/>
    <w:lvl w:ilvl="0" w:tplc="8DD6DE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062365"/>
    <w:rsid w:val="00122A42"/>
    <w:rsid w:val="001A2F38"/>
    <w:rsid w:val="001B5BAA"/>
    <w:rsid w:val="001C1841"/>
    <w:rsid w:val="001C6C3F"/>
    <w:rsid w:val="001C71E4"/>
    <w:rsid w:val="001F42AA"/>
    <w:rsid w:val="00201BF6"/>
    <w:rsid w:val="00275373"/>
    <w:rsid w:val="002925FD"/>
    <w:rsid w:val="002C46D1"/>
    <w:rsid w:val="002D232D"/>
    <w:rsid w:val="002D6516"/>
    <w:rsid w:val="00365BAE"/>
    <w:rsid w:val="00367E86"/>
    <w:rsid w:val="003B12C7"/>
    <w:rsid w:val="003D6116"/>
    <w:rsid w:val="004145CF"/>
    <w:rsid w:val="00441BAB"/>
    <w:rsid w:val="00444D70"/>
    <w:rsid w:val="00464A4E"/>
    <w:rsid w:val="004D1B79"/>
    <w:rsid w:val="00501F7E"/>
    <w:rsid w:val="00506BEB"/>
    <w:rsid w:val="00627076"/>
    <w:rsid w:val="00677ED0"/>
    <w:rsid w:val="006976F9"/>
    <w:rsid w:val="006B2DF7"/>
    <w:rsid w:val="006D4DAF"/>
    <w:rsid w:val="007B474C"/>
    <w:rsid w:val="007C2148"/>
    <w:rsid w:val="007F689C"/>
    <w:rsid w:val="00845F63"/>
    <w:rsid w:val="00847DDA"/>
    <w:rsid w:val="00855383"/>
    <w:rsid w:val="00856F95"/>
    <w:rsid w:val="00887A4D"/>
    <w:rsid w:val="008C7FAD"/>
    <w:rsid w:val="008D0180"/>
    <w:rsid w:val="009273E0"/>
    <w:rsid w:val="00934110"/>
    <w:rsid w:val="00944663"/>
    <w:rsid w:val="009500D2"/>
    <w:rsid w:val="009660F1"/>
    <w:rsid w:val="009B5AFD"/>
    <w:rsid w:val="009D244D"/>
    <w:rsid w:val="009F1427"/>
    <w:rsid w:val="00A00568"/>
    <w:rsid w:val="00A037FE"/>
    <w:rsid w:val="00A03971"/>
    <w:rsid w:val="00A063E6"/>
    <w:rsid w:val="00A32709"/>
    <w:rsid w:val="00A471EA"/>
    <w:rsid w:val="00A83323"/>
    <w:rsid w:val="00AD6309"/>
    <w:rsid w:val="00B13846"/>
    <w:rsid w:val="00B56FEF"/>
    <w:rsid w:val="00BA3BF7"/>
    <w:rsid w:val="00C272B1"/>
    <w:rsid w:val="00C513E5"/>
    <w:rsid w:val="00C80C2D"/>
    <w:rsid w:val="00D13C7F"/>
    <w:rsid w:val="00D70FD6"/>
    <w:rsid w:val="00D84C8B"/>
    <w:rsid w:val="00DA487E"/>
    <w:rsid w:val="00DD178D"/>
    <w:rsid w:val="00DF643E"/>
    <w:rsid w:val="00E07AFD"/>
    <w:rsid w:val="00E15B1C"/>
    <w:rsid w:val="00E522D7"/>
    <w:rsid w:val="00E71FAE"/>
    <w:rsid w:val="00E75240"/>
    <w:rsid w:val="00EB153D"/>
    <w:rsid w:val="00EB2034"/>
    <w:rsid w:val="00ED3806"/>
    <w:rsid w:val="00F018AF"/>
    <w:rsid w:val="00F10495"/>
    <w:rsid w:val="00F315B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E932-3888-4662-9135-CB6D2961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D1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8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EB153D"/>
    <w:rPr>
      <w:i/>
      <w:iCs/>
    </w:rPr>
  </w:style>
  <w:style w:type="paragraph" w:styleId="a7">
    <w:name w:val="List Paragraph"/>
    <w:basedOn w:val="a"/>
    <w:uiPriority w:val="34"/>
    <w:qFormat/>
    <w:rsid w:val="00444D70"/>
    <w:pPr>
      <w:ind w:left="720" w:firstLine="709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92BB-1655-426A-A904-A422815A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2021-12-08T07:06:00Z</cp:lastPrinted>
  <dcterms:created xsi:type="dcterms:W3CDTF">2023-11-17T02:36:00Z</dcterms:created>
  <dcterms:modified xsi:type="dcterms:W3CDTF">2023-11-17T02:36:00Z</dcterms:modified>
</cp:coreProperties>
</file>