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3D" w:rsidRPr="00CC643D" w:rsidRDefault="00CC643D" w:rsidP="00CC643D">
      <w:pPr>
        <w:spacing w:after="0"/>
        <w:ind w:left="7080"/>
        <w:jc w:val="right"/>
        <w:rPr>
          <w:sz w:val="26"/>
          <w:szCs w:val="26"/>
        </w:rPr>
      </w:pPr>
      <w:bookmarkStart w:id="0" w:name="_Toc27639624"/>
      <w:bookmarkStart w:id="1" w:name="_GoBack"/>
      <w:bookmarkEnd w:id="1"/>
      <w:r w:rsidRPr="00CC643D">
        <w:rPr>
          <w:sz w:val="26"/>
          <w:szCs w:val="26"/>
        </w:rPr>
        <w:t xml:space="preserve">Приложение </w:t>
      </w:r>
    </w:p>
    <w:p w:rsidR="00CC643D" w:rsidRPr="00CC643D" w:rsidRDefault="00CC643D" w:rsidP="00CC643D">
      <w:pPr>
        <w:spacing w:after="0"/>
        <w:ind w:left="5672"/>
        <w:jc w:val="right"/>
        <w:rPr>
          <w:b w:val="0"/>
          <w:sz w:val="26"/>
          <w:szCs w:val="26"/>
        </w:rPr>
      </w:pPr>
      <w:r w:rsidRPr="00CC643D">
        <w:rPr>
          <w:b w:val="0"/>
          <w:sz w:val="26"/>
          <w:szCs w:val="26"/>
        </w:rPr>
        <w:t>к решению Совета депутатов</w:t>
      </w:r>
    </w:p>
    <w:p w:rsidR="00CC643D" w:rsidRPr="00CC643D" w:rsidRDefault="00CC643D" w:rsidP="00CC643D">
      <w:pPr>
        <w:spacing w:after="0"/>
        <w:ind w:left="2127" w:firstLine="709"/>
        <w:jc w:val="right"/>
        <w:rPr>
          <w:b w:val="0"/>
          <w:sz w:val="26"/>
          <w:szCs w:val="26"/>
        </w:rPr>
      </w:pPr>
      <w:r w:rsidRPr="00CC643D">
        <w:rPr>
          <w:b w:val="0"/>
          <w:sz w:val="26"/>
          <w:szCs w:val="26"/>
        </w:rPr>
        <w:t xml:space="preserve">                  Бейского района</w:t>
      </w:r>
    </w:p>
    <w:p w:rsidR="00F17A84" w:rsidRPr="00CC643D" w:rsidRDefault="00CC643D" w:rsidP="00CC643D">
      <w:pPr>
        <w:spacing w:after="0"/>
        <w:ind w:left="567"/>
        <w:jc w:val="right"/>
        <w:rPr>
          <w:sz w:val="26"/>
          <w:szCs w:val="26"/>
          <w:highlight w:val="yellow"/>
        </w:rPr>
      </w:pPr>
      <w:r w:rsidRPr="00CC643D">
        <w:rPr>
          <w:b w:val="0"/>
          <w:sz w:val="26"/>
          <w:szCs w:val="26"/>
        </w:rPr>
        <w:tab/>
        <w:t xml:space="preserve">от 18.09.2023 № </w:t>
      </w:r>
      <w:r w:rsidR="009F072A">
        <w:rPr>
          <w:b w:val="0"/>
          <w:sz w:val="26"/>
          <w:szCs w:val="26"/>
        </w:rPr>
        <w:t>95</w:t>
      </w:r>
    </w:p>
    <w:p w:rsidR="00B97DA3" w:rsidRPr="00CC643D" w:rsidRDefault="00B97DA3" w:rsidP="00F17A84">
      <w:pPr>
        <w:pStyle w:val="S"/>
        <w:rPr>
          <w:sz w:val="26"/>
          <w:szCs w:val="26"/>
          <w:highlight w:val="yellow"/>
        </w:rPr>
      </w:pPr>
    </w:p>
    <w:p w:rsidR="00CC643D" w:rsidRPr="00CC643D" w:rsidRDefault="00F17A84" w:rsidP="00F17A84">
      <w:pPr>
        <w:pStyle w:val="S"/>
        <w:jc w:val="center"/>
        <w:rPr>
          <w:b/>
          <w:bCs/>
          <w:sz w:val="26"/>
          <w:szCs w:val="26"/>
        </w:rPr>
      </w:pPr>
      <w:r w:rsidRPr="00CC643D">
        <w:rPr>
          <w:b/>
          <w:bCs/>
          <w:sz w:val="26"/>
          <w:szCs w:val="26"/>
        </w:rPr>
        <w:t xml:space="preserve">ГЕНЕРАЛЬНЫЙ ПЛАН </w:t>
      </w:r>
    </w:p>
    <w:p w:rsidR="00F17A84" w:rsidRPr="00CC643D" w:rsidRDefault="00D52D36" w:rsidP="00F17A84">
      <w:pPr>
        <w:pStyle w:val="S"/>
        <w:jc w:val="center"/>
        <w:rPr>
          <w:b/>
          <w:bCs/>
          <w:sz w:val="26"/>
          <w:szCs w:val="26"/>
          <w:highlight w:val="yellow"/>
        </w:rPr>
      </w:pPr>
      <w:r w:rsidRPr="00CC643D">
        <w:rPr>
          <w:b/>
          <w:bCs/>
          <w:sz w:val="26"/>
          <w:szCs w:val="26"/>
          <w:lang w:val="ru-RU"/>
        </w:rPr>
        <w:t xml:space="preserve">БОЛЬШЕМОНОКСКОГО </w:t>
      </w:r>
      <w:r w:rsidR="00F17A84" w:rsidRPr="00CC643D">
        <w:rPr>
          <w:b/>
          <w:bCs/>
          <w:sz w:val="26"/>
          <w:szCs w:val="26"/>
          <w:lang w:val="ru-RU"/>
        </w:rPr>
        <w:t xml:space="preserve"> СЕЛЬСОВЕТА</w:t>
      </w:r>
      <w:r w:rsidRPr="00CC643D">
        <w:rPr>
          <w:b/>
          <w:bCs/>
          <w:sz w:val="26"/>
          <w:szCs w:val="26"/>
          <w:lang w:val="ru-RU"/>
        </w:rPr>
        <w:t>БЕЙСКОГО</w:t>
      </w:r>
      <w:r w:rsidR="00F17A84" w:rsidRPr="00CC643D">
        <w:rPr>
          <w:b/>
          <w:bCs/>
          <w:sz w:val="26"/>
          <w:szCs w:val="26"/>
          <w:lang w:val="ru-RU"/>
        </w:rPr>
        <w:t xml:space="preserve"> Р</w:t>
      </w:r>
      <w:r w:rsidR="00F17A84" w:rsidRPr="00CC643D">
        <w:rPr>
          <w:b/>
          <w:bCs/>
          <w:sz w:val="26"/>
          <w:szCs w:val="26"/>
        </w:rPr>
        <w:t>АЙОНА РЕСПУБЛИКИ ХАКАСИЯ</w:t>
      </w:r>
    </w:p>
    <w:p w:rsidR="00F81728" w:rsidRPr="00CC643D" w:rsidRDefault="00F81728" w:rsidP="00F81728">
      <w:pPr>
        <w:pStyle w:val="S"/>
        <w:rPr>
          <w:sz w:val="26"/>
          <w:szCs w:val="26"/>
        </w:rPr>
      </w:pPr>
    </w:p>
    <w:p w:rsidR="00CC643D" w:rsidRPr="00CC643D" w:rsidRDefault="00CC643D" w:rsidP="00CC643D">
      <w:pPr>
        <w:spacing w:after="0"/>
        <w:jc w:val="center"/>
        <w:rPr>
          <w:bCs/>
          <w:sz w:val="26"/>
          <w:szCs w:val="26"/>
        </w:rPr>
      </w:pPr>
      <w:bookmarkStart w:id="2" w:name="_Hlk90550383"/>
      <w:r w:rsidRPr="00CC643D">
        <w:rPr>
          <w:bCs/>
          <w:sz w:val="26"/>
          <w:szCs w:val="26"/>
        </w:rPr>
        <w:t xml:space="preserve">Положение о территориальном планировании </w:t>
      </w:r>
    </w:p>
    <w:p w:rsidR="00CC643D" w:rsidRPr="00CC643D" w:rsidRDefault="00CC643D" w:rsidP="00CC643D">
      <w:pPr>
        <w:pStyle w:val="S"/>
        <w:rPr>
          <w:sz w:val="26"/>
          <w:szCs w:val="26"/>
        </w:rPr>
      </w:pPr>
      <w:r w:rsidRPr="00CC643D">
        <w:rPr>
          <w:b/>
          <w:sz w:val="26"/>
          <w:szCs w:val="26"/>
          <w:lang w:val="ru-RU"/>
        </w:rPr>
        <w:t>Большемонокского</w:t>
      </w:r>
      <w:r w:rsidRPr="00CC643D">
        <w:rPr>
          <w:b/>
          <w:sz w:val="26"/>
          <w:szCs w:val="26"/>
        </w:rPr>
        <w:t xml:space="preserve"> сельсовета Бейского района Республики Хакасия</w:t>
      </w:r>
    </w:p>
    <w:bookmarkEnd w:id="2"/>
    <w:p w:rsidR="00F81728" w:rsidRPr="00CC643D" w:rsidRDefault="00F81728" w:rsidP="00F81728">
      <w:pPr>
        <w:pStyle w:val="S"/>
        <w:rPr>
          <w:sz w:val="26"/>
          <w:szCs w:val="26"/>
        </w:rPr>
      </w:pPr>
    </w:p>
    <w:p w:rsidR="00396ED7" w:rsidRDefault="00396ED7" w:rsidP="00CC643D">
      <w:pPr>
        <w:pStyle w:val="1"/>
        <w:tabs>
          <w:tab w:val="clear" w:pos="720"/>
          <w:tab w:val="num" w:pos="0"/>
        </w:tabs>
        <w:ind w:left="0" w:firstLine="0"/>
        <w:rPr>
          <w:sz w:val="26"/>
          <w:szCs w:val="26"/>
        </w:rPr>
      </w:pPr>
      <w:bookmarkStart w:id="3" w:name="_Toc120266515"/>
      <w:bookmarkStart w:id="4" w:name="_Toc58952541"/>
      <w:bookmarkStart w:id="5" w:name="_Toc59276524"/>
      <w:r w:rsidRPr="00CC643D">
        <w:rPr>
          <w:sz w:val="26"/>
          <w:szCs w:val="26"/>
        </w:rPr>
        <w:t>Перечень сокращений</w:t>
      </w:r>
      <w:bookmarkEnd w:id="3"/>
    </w:p>
    <w:p w:rsidR="00CC643D" w:rsidRPr="00CC643D" w:rsidRDefault="00CC643D" w:rsidP="00CC643D">
      <w:pPr>
        <w:spacing w:after="0"/>
      </w:pPr>
    </w:p>
    <w:p w:rsidR="00500A1A" w:rsidRPr="00CC643D" w:rsidRDefault="00500A1A" w:rsidP="00CC643D">
      <w:pPr>
        <w:pStyle w:val="afa"/>
        <w:ind w:hanging="142"/>
        <w:rPr>
          <w:sz w:val="26"/>
          <w:szCs w:val="26"/>
        </w:rPr>
      </w:pPr>
      <w:r w:rsidRPr="00CC643D">
        <w:rPr>
          <w:sz w:val="26"/>
          <w:szCs w:val="26"/>
        </w:rPr>
        <w:t>ЕГРН – Единый государственный реестр недвижимости;</w:t>
      </w:r>
    </w:p>
    <w:p w:rsidR="00500A1A" w:rsidRPr="00CC643D" w:rsidRDefault="00500A1A" w:rsidP="00CC643D">
      <w:pPr>
        <w:pStyle w:val="afa"/>
        <w:ind w:hanging="142"/>
        <w:rPr>
          <w:sz w:val="26"/>
          <w:szCs w:val="26"/>
        </w:rPr>
      </w:pPr>
      <w:r w:rsidRPr="00CC643D">
        <w:rPr>
          <w:sz w:val="26"/>
          <w:szCs w:val="26"/>
        </w:rPr>
        <w:t>ООПТ – Особо охраняемые природные территории;</w:t>
      </w:r>
    </w:p>
    <w:p w:rsidR="00500A1A" w:rsidRPr="00CC643D" w:rsidRDefault="00500A1A" w:rsidP="00CC643D">
      <w:pPr>
        <w:pStyle w:val="afa"/>
        <w:ind w:hanging="142"/>
        <w:rPr>
          <w:sz w:val="26"/>
          <w:szCs w:val="26"/>
        </w:rPr>
      </w:pPr>
      <w:r w:rsidRPr="00CC643D">
        <w:rPr>
          <w:sz w:val="26"/>
          <w:szCs w:val="26"/>
        </w:rPr>
        <w:t>ТКО – Твердые коммунальные отходы;</w:t>
      </w:r>
    </w:p>
    <w:p w:rsidR="00500A1A" w:rsidRPr="00CC643D" w:rsidRDefault="00500A1A" w:rsidP="00CC643D">
      <w:pPr>
        <w:pStyle w:val="afa"/>
        <w:ind w:hanging="142"/>
        <w:rPr>
          <w:sz w:val="26"/>
          <w:szCs w:val="26"/>
        </w:rPr>
      </w:pPr>
      <w:r w:rsidRPr="00CC643D">
        <w:rPr>
          <w:sz w:val="26"/>
          <w:szCs w:val="26"/>
        </w:rPr>
        <w:t>ТБО – твердые бытовые отходы;</w:t>
      </w:r>
    </w:p>
    <w:p w:rsidR="00500A1A" w:rsidRPr="00CC643D" w:rsidRDefault="00500A1A" w:rsidP="00CC643D">
      <w:pPr>
        <w:pStyle w:val="afa"/>
        <w:ind w:hanging="142"/>
        <w:rPr>
          <w:sz w:val="26"/>
          <w:szCs w:val="26"/>
        </w:rPr>
      </w:pPr>
      <w:r w:rsidRPr="00CC643D">
        <w:rPr>
          <w:sz w:val="26"/>
          <w:szCs w:val="26"/>
        </w:rPr>
        <w:t>ЗОУИТ – Зоны с особыми условиями использованиями территории;</w:t>
      </w:r>
    </w:p>
    <w:p w:rsidR="00500A1A" w:rsidRDefault="00500A1A" w:rsidP="00CC643D">
      <w:pPr>
        <w:pStyle w:val="afa"/>
        <w:ind w:hanging="142"/>
        <w:rPr>
          <w:sz w:val="26"/>
          <w:szCs w:val="26"/>
        </w:rPr>
      </w:pPr>
      <w:r w:rsidRPr="00CC643D">
        <w:rPr>
          <w:sz w:val="26"/>
          <w:szCs w:val="26"/>
        </w:rPr>
        <w:t>СЗЗ – Санитарно-защитная зона.</w:t>
      </w:r>
    </w:p>
    <w:p w:rsidR="00CC643D" w:rsidRPr="00CC643D" w:rsidRDefault="00CC643D" w:rsidP="00CC643D">
      <w:pPr>
        <w:pStyle w:val="afa"/>
        <w:ind w:hanging="142"/>
        <w:rPr>
          <w:sz w:val="26"/>
          <w:szCs w:val="26"/>
        </w:rPr>
      </w:pPr>
    </w:p>
    <w:p w:rsidR="00CD0404" w:rsidRDefault="00E35168" w:rsidP="00CC643D">
      <w:pPr>
        <w:pStyle w:val="1"/>
        <w:rPr>
          <w:sz w:val="26"/>
          <w:szCs w:val="26"/>
        </w:rPr>
      </w:pPr>
      <w:bookmarkStart w:id="6" w:name="_Toc120266516"/>
      <w:r w:rsidRPr="00CC643D">
        <w:rPr>
          <w:sz w:val="26"/>
          <w:szCs w:val="26"/>
        </w:rPr>
        <w:t>Общие сведения о муниципальном образовании</w:t>
      </w:r>
      <w:bookmarkEnd w:id="6"/>
    </w:p>
    <w:p w:rsidR="00CC643D" w:rsidRPr="00CC643D" w:rsidRDefault="00CC643D" w:rsidP="00CC643D">
      <w:pPr>
        <w:spacing w:after="0"/>
      </w:pPr>
    </w:p>
    <w:p w:rsidR="00D3265B" w:rsidRPr="00CC643D" w:rsidRDefault="00D3265B" w:rsidP="00CC643D">
      <w:pPr>
        <w:pStyle w:val="afa"/>
        <w:rPr>
          <w:sz w:val="26"/>
          <w:szCs w:val="26"/>
        </w:rPr>
      </w:pPr>
      <w:r w:rsidRPr="00CC643D">
        <w:rPr>
          <w:sz w:val="26"/>
          <w:szCs w:val="26"/>
        </w:rPr>
        <w:t xml:space="preserve">Муниципальное </w:t>
      </w:r>
      <w:r w:rsidRPr="00CC643D">
        <w:rPr>
          <w:sz w:val="26"/>
          <w:szCs w:val="26"/>
        </w:rPr>
        <w:tab/>
        <w:t>образование Большемонокский сельсовет было сформировано с 01 января 2006 года в соответствии с Федеральным Законом от 06.10.2003 № 131-ФЗ «Об общих принципах организации местного самоуправления в Российской Федерации».</w:t>
      </w:r>
    </w:p>
    <w:p w:rsidR="00D3265B" w:rsidRPr="00CC643D" w:rsidRDefault="00D3265B" w:rsidP="00CC643D">
      <w:pPr>
        <w:pStyle w:val="afa"/>
        <w:rPr>
          <w:sz w:val="26"/>
          <w:szCs w:val="26"/>
        </w:rPr>
      </w:pPr>
      <w:r w:rsidRPr="00CC643D">
        <w:rPr>
          <w:sz w:val="26"/>
          <w:szCs w:val="26"/>
        </w:rPr>
        <w:t xml:space="preserve">Большемонокский сельсовет – административно-территориальное образование, входящее в состав Бейского района. </w:t>
      </w:r>
    </w:p>
    <w:p w:rsidR="00D3265B" w:rsidRPr="00CC643D" w:rsidRDefault="00D3265B" w:rsidP="00D3265B">
      <w:pPr>
        <w:pStyle w:val="afa"/>
        <w:rPr>
          <w:sz w:val="26"/>
          <w:szCs w:val="26"/>
        </w:rPr>
      </w:pPr>
      <w:r w:rsidRPr="00CC643D">
        <w:rPr>
          <w:sz w:val="26"/>
          <w:szCs w:val="26"/>
        </w:rPr>
        <w:t xml:space="preserve">Сельсовет расположен в юго-западной части Бейского района, в юго-восточной части Республики Хакасия.  </w:t>
      </w:r>
    </w:p>
    <w:p w:rsidR="00D3265B" w:rsidRPr="00CC643D" w:rsidRDefault="00D3265B" w:rsidP="00D3265B">
      <w:pPr>
        <w:pStyle w:val="afa"/>
        <w:rPr>
          <w:sz w:val="26"/>
          <w:szCs w:val="26"/>
        </w:rPr>
      </w:pPr>
      <w:r w:rsidRPr="00CC643D">
        <w:rPr>
          <w:sz w:val="26"/>
          <w:szCs w:val="26"/>
        </w:rPr>
        <w:t xml:space="preserve">Разрабатываемая территория с юга граничит с Таштыпским районом Республики Хакасия, с востока - с Бейским лесхозом Бейского района, с севера - с Бондаревским сельсоветом Бейского района, с запада - с Аскизским районом Республики Хакасия.  </w:t>
      </w:r>
    </w:p>
    <w:p w:rsidR="00D3265B" w:rsidRPr="00CC643D" w:rsidRDefault="00D3265B" w:rsidP="00D3265B">
      <w:pPr>
        <w:pStyle w:val="afa"/>
        <w:rPr>
          <w:sz w:val="26"/>
          <w:szCs w:val="26"/>
        </w:rPr>
      </w:pPr>
      <w:r w:rsidRPr="00CC643D">
        <w:rPr>
          <w:sz w:val="26"/>
          <w:szCs w:val="26"/>
        </w:rPr>
        <w:t>На территории Большемонокского</w:t>
      </w:r>
      <w:r w:rsidRPr="00CC643D">
        <w:rPr>
          <w:sz w:val="26"/>
          <w:szCs w:val="26"/>
        </w:rPr>
        <w:tab/>
        <w:t xml:space="preserve">сельсовета расположено четыре населенных пункта: с. Большой Монок, аал Красный Ключ, д.Малый Монок, аалУсть - Сос.  </w:t>
      </w:r>
    </w:p>
    <w:p w:rsidR="00C17C6C" w:rsidRPr="00CC643D" w:rsidRDefault="00D3265B" w:rsidP="00D3265B">
      <w:pPr>
        <w:pStyle w:val="afa"/>
        <w:rPr>
          <w:sz w:val="26"/>
          <w:szCs w:val="26"/>
        </w:rPr>
      </w:pPr>
      <w:r w:rsidRPr="00CC643D">
        <w:rPr>
          <w:sz w:val="26"/>
          <w:szCs w:val="26"/>
        </w:rPr>
        <w:t xml:space="preserve">Административный центр - с. Большой Монок. Удалённость от районного центра с. Бея составляет 60 км, от столицы Республики Хакасия  г. Абакана – 160 км.  </w:t>
      </w:r>
    </w:p>
    <w:p w:rsidR="00D3265B" w:rsidRPr="00CC643D" w:rsidRDefault="00D3265B" w:rsidP="00D3265B">
      <w:pPr>
        <w:pStyle w:val="afa"/>
        <w:rPr>
          <w:sz w:val="26"/>
          <w:szCs w:val="26"/>
        </w:rPr>
      </w:pPr>
      <w:r w:rsidRPr="00CC643D">
        <w:rPr>
          <w:sz w:val="26"/>
          <w:szCs w:val="26"/>
        </w:rPr>
        <w:t>Площадь территории муниципального образования составляет 24293 га. Численность населения 796 человек.</w:t>
      </w:r>
    </w:p>
    <w:p w:rsidR="00282450" w:rsidRPr="00D52D36" w:rsidRDefault="00282450" w:rsidP="00104878">
      <w:pPr>
        <w:pStyle w:val="afa"/>
        <w:rPr>
          <w:color w:val="FF0000"/>
        </w:rPr>
        <w:sectPr w:rsidR="00282450" w:rsidRPr="00D52D36" w:rsidSect="00B97DA3">
          <w:footerReference w:type="default" r:id="rId8"/>
          <w:pgSz w:w="11906" w:h="16838"/>
          <w:pgMar w:top="1134" w:right="850" w:bottom="1134" w:left="1418" w:header="708" w:footer="708" w:gutter="0"/>
          <w:cols w:space="708"/>
          <w:docGrid w:linePitch="382"/>
        </w:sectPr>
      </w:pPr>
    </w:p>
    <w:p w:rsidR="00F953AF" w:rsidRPr="009E7D92" w:rsidRDefault="00F953AF" w:rsidP="000A41AC">
      <w:pPr>
        <w:pStyle w:val="1"/>
      </w:pPr>
      <w:bookmarkStart w:id="7" w:name="_Toc120266517"/>
      <w:bookmarkEnd w:id="0"/>
      <w:bookmarkEnd w:id="4"/>
      <w:bookmarkEnd w:id="5"/>
      <w:r w:rsidRPr="009E7D92">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7"/>
    </w:p>
    <w:p w:rsidR="00061CB9" w:rsidRPr="009E7D92" w:rsidRDefault="00061CB9" w:rsidP="00061CB9">
      <w:pPr>
        <w:pStyle w:val="afd"/>
      </w:pPr>
    </w:p>
    <w:p w:rsidR="00061CB9" w:rsidRPr="009E7D92" w:rsidRDefault="00061CB9" w:rsidP="00061CB9">
      <w:pPr>
        <w:pStyle w:val="afd"/>
      </w:pPr>
      <w:r w:rsidRPr="009E7D92">
        <w:rPr>
          <w:lang w:val="ru-RU"/>
        </w:rPr>
        <w:t>Таблица №1</w:t>
      </w:r>
    </w:p>
    <w:p w:rsidR="00061CB9" w:rsidRPr="009E7D92" w:rsidRDefault="00061CB9" w:rsidP="00061CB9">
      <w:pPr>
        <w:pStyle w:val="afd"/>
      </w:pPr>
    </w:p>
    <w:tbl>
      <w:tblPr>
        <w:tblStyle w:val="afc"/>
        <w:tblW w:w="4964" w:type="pct"/>
        <w:tblLayout w:type="fixed"/>
        <w:tblLook w:val="04A0" w:firstRow="1" w:lastRow="0" w:firstColumn="1" w:lastColumn="0" w:noHBand="0" w:noVBand="1"/>
      </w:tblPr>
      <w:tblGrid>
        <w:gridCol w:w="708"/>
        <w:gridCol w:w="1526"/>
        <w:gridCol w:w="29"/>
        <w:gridCol w:w="1561"/>
        <w:gridCol w:w="1700"/>
        <w:gridCol w:w="1417"/>
        <w:gridCol w:w="1558"/>
        <w:gridCol w:w="1703"/>
        <w:gridCol w:w="1278"/>
        <w:gridCol w:w="1275"/>
        <w:gridCol w:w="1700"/>
      </w:tblGrid>
      <w:tr w:rsidR="009E7D92" w:rsidRPr="009E7D92" w:rsidTr="003E0A73">
        <w:trPr>
          <w:trHeight w:val="20"/>
        </w:trPr>
        <w:tc>
          <w:tcPr>
            <w:tcW w:w="245" w:type="pct"/>
            <w:vMerge w:val="restart"/>
            <w:vAlign w:val="center"/>
          </w:tcPr>
          <w:p w:rsidR="009A7B21" w:rsidRPr="009E7D92" w:rsidRDefault="009A7B21" w:rsidP="009A7B21">
            <w:pPr>
              <w:pStyle w:val="af8"/>
              <w:rPr>
                <w:b/>
                <w:bCs w:val="0"/>
              </w:rPr>
            </w:pPr>
            <w:bookmarkStart w:id="8" w:name="_Hlk120115348"/>
            <w:r w:rsidRPr="009E7D92">
              <w:rPr>
                <w:b/>
                <w:bCs w:val="0"/>
              </w:rPr>
              <w:t>№</w:t>
            </w:r>
          </w:p>
        </w:tc>
        <w:tc>
          <w:tcPr>
            <w:tcW w:w="538" w:type="pct"/>
            <w:gridSpan w:val="2"/>
            <w:vMerge w:val="restart"/>
            <w:vAlign w:val="center"/>
          </w:tcPr>
          <w:p w:rsidR="009A7B21" w:rsidRPr="009E7D92" w:rsidRDefault="009A7B21" w:rsidP="009A7B21">
            <w:pPr>
              <w:pStyle w:val="af8"/>
              <w:rPr>
                <w:b/>
                <w:bCs w:val="0"/>
              </w:rPr>
            </w:pPr>
            <w:r w:rsidRPr="009E7D92">
              <w:rPr>
                <w:b/>
                <w:bCs w:val="0"/>
              </w:rPr>
              <w:t>Сведения о видах</w:t>
            </w:r>
          </w:p>
        </w:tc>
        <w:tc>
          <w:tcPr>
            <w:tcW w:w="540" w:type="pct"/>
            <w:vMerge w:val="restart"/>
            <w:vAlign w:val="center"/>
          </w:tcPr>
          <w:p w:rsidR="009A7B21" w:rsidRPr="009E7D92" w:rsidRDefault="009A7B21" w:rsidP="009A7B21">
            <w:pPr>
              <w:pStyle w:val="af8"/>
              <w:rPr>
                <w:b/>
                <w:bCs w:val="0"/>
              </w:rPr>
            </w:pPr>
            <w:r w:rsidRPr="009E7D92">
              <w:rPr>
                <w:b/>
                <w:bCs w:val="0"/>
              </w:rPr>
              <w:t>Сведения о назначении</w:t>
            </w:r>
          </w:p>
        </w:tc>
        <w:tc>
          <w:tcPr>
            <w:tcW w:w="588" w:type="pct"/>
            <w:vMerge w:val="restart"/>
            <w:vAlign w:val="center"/>
          </w:tcPr>
          <w:p w:rsidR="009A7B21" w:rsidRPr="009E7D92" w:rsidRDefault="009A7B21" w:rsidP="009A7B21">
            <w:pPr>
              <w:pStyle w:val="af8"/>
              <w:rPr>
                <w:b/>
                <w:bCs w:val="0"/>
              </w:rPr>
            </w:pPr>
            <w:r w:rsidRPr="009E7D92">
              <w:rPr>
                <w:b/>
                <w:bCs w:val="0"/>
              </w:rPr>
              <w:t>Сведения о наимено-вани</w:t>
            </w:r>
            <w:r w:rsidR="007F6F29" w:rsidRPr="009E7D92">
              <w:rPr>
                <w:b/>
                <w:bCs w:val="0"/>
              </w:rPr>
              <w:t>ях</w:t>
            </w:r>
          </w:p>
        </w:tc>
        <w:tc>
          <w:tcPr>
            <w:tcW w:w="490" w:type="pct"/>
            <w:vMerge w:val="restart"/>
            <w:vAlign w:val="center"/>
          </w:tcPr>
          <w:p w:rsidR="009A7B21" w:rsidRPr="009E7D92" w:rsidRDefault="009A7B21" w:rsidP="009A7B21">
            <w:pPr>
              <w:pStyle w:val="af8"/>
              <w:rPr>
                <w:b/>
                <w:bCs w:val="0"/>
              </w:rPr>
            </w:pPr>
            <w:r w:rsidRPr="009E7D92">
              <w:rPr>
                <w:b/>
                <w:bCs w:val="0"/>
              </w:rPr>
              <w:t>Основные характе-ристики</w:t>
            </w:r>
          </w:p>
        </w:tc>
        <w:tc>
          <w:tcPr>
            <w:tcW w:w="1128" w:type="pct"/>
            <w:gridSpan w:val="2"/>
            <w:vAlign w:val="center"/>
          </w:tcPr>
          <w:p w:rsidR="009A7B21" w:rsidRPr="009E7D92" w:rsidRDefault="009A7B21" w:rsidP="009A7B21">
            <w:pPr>
              <w:pStyle w:val="af8"/>
              <w:rPr>
                <w:b/>
                <w:bCs w:val="0"/>
                <w:highlight w:val="red"/>
              </w:rPr>
            </w:pPr>
            <w:r w:rsidRPr="009E7D92">
              <w:rPr>
                <w:b/>
                <w:bCs w:val="0"/>
              </w:rPr>
              <w:t>Местоположение</w:t>
            </w:r>
          </w:p>
        </w:tc>
        <w:tc>
          <w:tcPr>
            <w:tcW w:w="883" w:type="pct"/>
            <w:gridSpan w:val="2"/>
            <w:vAlign w:val="center"/>
          </w:tcPr>
          <w:p w:rsidR="009A7B21" w:rsidRPr="009E7D92" w:rsidRDefault="009A7B21" w:rsidP="009A7B21">
            <w:pPr>
              <w:pStyle w:val="af8"/>
              <w:rPr>
                <w:b/>
                <w:bCs w:val="0"/>
              </w:rPr>
            </w:pPr>
            <w:r w:rsidRPr="009E7D92">
              <w:rPr>
                <w:b/>
                <w:bCs w:val="0"/>
              </w:rPr>
              <w:t>Мероприятие</w:t>
            </w:r>
            <w:r w:rsidR="0017459E" w:rsidRPr="009E7D92">
              <w:rPr>
                <w:b/>
                <w:bCs w:val="0"/>
              </w:rPr>
              <w:t>,</w:t>
            </w:r>
          </w:p>
          <w:p w:rsidR="009A7B21" w:rsidRPr="009E7D92" w:rsidRDefault="009A7B21" w:rsidP="009A7B21">
            <w:pPr>
              <w:pStyle w:val="af8"/>
              <w:rPr>
                <w:b/>
                <w:bCs w:val="0"/>
              </w:rPr>
            </w:pPr>
            <w:r w:rsidRPr="009E7D92">
              <w:rPr>
                <w:b/>
                <w:bCs w:val="0"/>
              </w:rPr>
              <w:t>год завершения работ</w:t>
            </w:r>
          </w:p>
        </w:tc>
        <w:tc>
          <w:tcPr>
            <w:tcW w:w="588" w:type="pct"/>
            <w:vAlign w:val="center"/>
          </w:tcPr>
          <w:p w:rsidR="009A7B21" w:rsidRPr="009E7D92" w:rsidRDefault="009A7B21" w:rsidP="009A7B21">
            <w:pPr>
              <w:pStyle w:val="af8"/>
              <w:rPr>
                <w:b/>
                <w:bCs w:val="0"/>
              </w:rPr>
            </w:pPr>
            <w:r w:rsidRPr="009E7D92">
              <w:rPr>
                <w:b/>
                <w:bCs w:val="0"/>
              </w:rPr>
              <w:t>Характеристики зон с особыми условиями использования территорий</w:t>
            </w:r>
          </w:p>
        </w:tc>
      </w:tr>
      <w:tr w:rsidR="009E7D92" w:rsidRPr="009E7D92" w:rsidTr="003E0A73">
        <w:trPr>
          <w:trHeight w:val="20"/>
        </w:trPr>
        <w:tc>
          <w:tcPr>
            <w:tcW w:w="245" w:type="pct"/>
            <w:vMerge/>
            <w:vAlign w:val="center"/>
          </w:tcPr>
          <w:p w:rsidR="009A7B21" w:rsidRPr="009E7D92" w:rsidRDefault="009A7B21" w:rsidP="009A7B21">
            <w:pPr>
              <w:pStyle w:val="af8"/>
            </w:pPr>
          </w:p>
        </w:tc>
        <w:tc>
          <w:tcPr>
            <w:tcW w:w="538" w:type="pct"/>
            <w:gridSpan w:val="2"/>
            <w:vMerge/>
            <w:vAlign w:val="center"/>
          </w:tcPr>
          <w:p w:rsidR="009A7B21" w:rsidRPr="009E7D92" w:rsidRDefault="009A7B21" w:rsidP="009A7B21">
            <w:pPr>
              <w:pStyle w:val="af8"/>
            </w:pPr>
          </w:p>
        </w:tc>
        <w:tc>
          <w:tcPr>
            <w:tcW w:w="540" w:type="pct"/>
            <w:vMerge/>
            <w:vAlign w:val="center"/>
          </w:tcPr>
          <w:p w:rsidR="009A7B21" w:rsidRPr="009E7D92" w:rsidRDefault="009A7B21" w:rsidP="009A7B21">
            <w:pPr>
              <w:pStyle w:val="af8"/>
            </w:pPr>
          </w:p>
        </w:tc>
        <w:tc>
          <w:tcPr>
            <w:tcW w:w="588" w:type="pct"/>
            <w:vMerge/>
            <w:vAlign w:val="center"/>
          </w:tcPr>
          <w:p w:rsidR="009A7B21" w:rsidRPr="009E7D92" w:rsidRDefault="009A7B21" w:rsidP="009A7B21">
            <w:pPr>
              <w:pStyle w:val="af8"/>
            </w:pPr>
          </w:p>
        </w:tc>
        <w:tc>
          <w:tcPr>
            <w:tcW w:w="490" w:type="pct"/>
            <w:vMerge/>
            <w:vAlign w:val="center"/>
          </w:tcPr>
          <w:p w:rsidR="009A7B21" w:rsidRPr="009E7D92" w:rsidRDefault="009A7B21" w:rsidP="009A7B21">
            <w:pPr>
              <w:pStyle w:val="af8"/>
            </w:pPr>
          </w:p>
        </w:tc>
        <w:tc>
          <w:tcPr>
            <w:tcW w:w="539" w:type="pct"/>
            <w:vAlign w:val="center"/>
          </w:tcPr>
          <w:p w:rsidR="009A7B21" w:rsidRPr="009E7D92" w:rsidRDefault="009A7B21" w:rsidP="009A7B21">
            <w:pPr>
              <w:pStyle w:val="af8"/>
              <w:rPr>
                <w:b/>
                <w:bCs w:val="0"/>
              </w:rPr>
            </w:pPr>
            <w:r w:rsidRPr="009E7D92">
              <w:rPr>
                <w:b/>
                <w:bCs w:val="0"/>
              </w:rPr>
              <w:t>Функциональная зона</w:t>
            </w:r>
          </w:p>
        </w:tc>
        <w:tc>
          <w:tcPr>
            <w:tcW w:w="589" w:type="pct"/>
            <w:vAlign w:val="center"/>
          </w:tcPr>
          <w:p w:rsidR="009A7B21" w:rsidRPr="009E7D92" w:rsidRDefault="009A7B21" w:rsidP="009A7B21">
            <w:pPr>
              <w:pStyle w:val="af8"/>
              <w:rPr>
                <w:b/>
                <w:bCs w:val="0"/>
                <w:highlight w:val="red"/>
              </w:rPr>
            </w:pPr>
            <w:r w:rsidRPr="009E7D92">
              <w:rPr>
                <w:b/>
                <w:bCs w:val="0"/>
              </w:rPr>
              <w:t>Адрес</w:t>
            </w:r>
          </w:p>
        </w:tc>
        <w:tc>
          <w:tcPr>
            <w:tcW w:w="442" w:type="pct"/>
            <w:vAlign w:val="center"/>
          </w:tcPr>
          <w:p w:rsidR="009A7B21" w:rsidRPr="009E7D92" w:rsidRDefault="009A7B21" w:rsidP="009A7B21">
            <w:pPr>
              <w:pStyle w:val="af8"/>
              <w:rPr>
                <w:b/>
                <w:bCs w:val="0"/>
              </w:rPr>
            </w:pPr>
            <w:r w:rsidRPr="009E7D92">
              <w:rPr>
                <w:b/>
                <w:bCs w:val="0"/>
              </w:rPr>
              <w:t>1 очередь - 203</w:t>
            </w:r>
            <w:r w:rsidR="00D3265B" w:rsidRPr="009E7D92">
              <w:rPr>
                <w:b/>
                <w:bCs w:val="0"/>
              </w:rPr>
              <w:t>2</w:t>
            </w:r>
          </w:p>
        </w:tc>
        <w:tc>
          <w:tcPr>
            <w:tcW w:w="441" w:type="pct"/>
            <w:vAlign w:val="center"/>
          </w:tcPr>
          <w:p w:rsidR="009A7B21" w:rsidRPr="009E7D92" w:rsidRDefault="009A7B21" w:rsidP="009A7B21">
            <w:pPr>
              <w:pStyle w:val="af8"/>
              <w:rPr>
                <w:b/>
                <w:bCs w:val="0"/>
              </w:rPr>
            </w:pPr>
            <w:r w:rsidRPr="009E7D92">
              <w:rPr>
                <w:b/>
                <w:bCs w:val="0"/>
              </w:rPr>
              <w:t>2 очередь - 204</w:t>
            </w:r>
            <w:r w:rsidR="00D3265B" w:rsidRPr="009E7D92">
              <w:rPr>
                <w:b/>
                <w:bCs w:val="0"/>
              </w:rPr>
              <w:t>2</w:t>
            </w:r>
          </w:p>
        </w:tc>
        <w:tc>
          <w:tcPr>
            <w:tcW w:w="588" w:type="pct"/>
            <w:vAlign w:val="center"/>
          </w:tcPr>
          <w:p w:rsidR="009A7B21" w:rsidRPr="009E7D92" w:rsidRDefault="009A7B21" w:rsidP="009A7B21">
            <w:pPr>
              <w:pStyle w:val="af8"/>
            </w:pPr>
          </w:p>
        </w:tc>
      </w:tr>
      <w:tr w:rsidR="009E7D92" w:rsidRPr="009E7D92" w:rsidTr="0093448A">
        <w:trPr>
          <w:trHeight w:val="20"/>
        </w:trPr>
        <w:tc>
          <w:tcPr>
            <w:tcW w:w="245" w:type="pct"/>
            <w:vAlign w:val="center"/>
          </w:tcPr>
          <w:p w:rsidR="007879B3" w:rsidRPr="009E7D92" w:rsidRDefault="007879B3" w:rsidP="007879B3">
            <w:pPr>
              <w:pStyle w:val="af8"/>
              <w:rPr>
                <w:b/>
                <w:bCs w:val="0"/>
              </w:rPr>
            </w:pPr>
            <w:r w:rsidRPr="009E7D92">
              <w:rPr>
                <w:b/>
                <w:bCs w:val="0"/>
              </w:rPr>
              <w:t>1</w:t>
            </w:r>
          </w:p>
        </w:tc>
        <w:tc>
          <w:tcPr>
            <w:tcW w:w="4755" w:type="pct"/>
            <w:gridSpan w:val="10"/>
            <w:vAlign w:val="center"/>
          </w:tcPr>
          <w:p w:rsidR="007879B3" w:rsidRPr="009E7D92" w:rsidRDefault="007879B3" w:rsidP="007879B3">
            <w:pPr>
              <w:pStyle w:val="af8"/>
              <w:rPr>
                <w:b/>
                <w:bCs w:val="0"/>
              </w:rPr>
            </w:pPr>
            <w:r w:rsidRPr="009E7D92">
              <w:rPr>
                <w:b/>
                <w:bCs w:val="0"/>
              </w:rPr>
              <w:t>Объекты социальной инфраструктуры, отдыха и туризма, санаторно-курортного назначения</w:t>
            </w:r>
          </w:p>
        </w:tc>
      </w:tr>
      <w:tr w:rsidR="00C17354" w:rsidRPr="00D52D36" w:rsidTr="003E0A73">
        <w:trPr>
          <w:trHeight w:val="20"/>
        </w:trPr>
        <w:tc>
          <w:tcPr>
            <w:tcW w:w="245" w:type="pct"/>
            <w:vAlign w:val="center"/>
          </w:tcPr>
          <w:p w:rsidR="00C17354" w:rsidRPr="00D52D36" w:rsidRDefault="00C17354" w:rsidP="00C17354">
            <w:pPr>
              <w:pStyle w:val="af8"/>
              <w:rPr>
                <w:b/>
                <w:bCs w:val="0"/>
                <w:color w:val="FF0000"/>
              </w:rPr>
            </w:pPr>
          </w:p>
        </w:tc>
        <w:tc>
          <w:tcPr>
            <w:tcW w:w="538" w:type="pct"/>
            <w:gridSpan w:val="2"/>
          </w:tcPr>
          <w:p w:rsidR="00C17354" w:rsidRPr="00D52D36" w:rsidRDefault="00C17354" w:rsidP="00C17354">
            <w:pPr>
              <w:pStyle w:val="af8"/>
              <w:rPr>
                <w:b/>
                <w:bCs w:val="0"/>
                <w:color w:val="FF0000"/>
              </w:rPr>
            </w:pPr>
            <w:r w:rsidRPr="007879B3">
              <w:t>Объекты физической культуры и массового спорта</w:t>
            </w:r>
          </w:p>
        </w:tc>
        <w:tc>
          <w:tcPr>
            <w:tcW w:w="540" w:type="pct"/>
            <w:vAlign w:val="center"/>
          </w:tcPr>
          <w:p w:rsidR="00C17354" w:rsidRPr="00D52D36" w:rsidRDefault="00C17354" w:rsidP="00C17354">
            <w:pPr>
              <w:pStyle w:val="af8"/>
              <w:rPr>
                <w:b/>
                <w:bCs w:val="0"/>
                <w:color w:val="FF0000"/>
              </w:rPr>
            </w:pPr>
            <w:r w:rsidRPr="006A5ED3">
              <w:t>Развитие спорта</w:t>
            </w:r>
          </w:p>
        </w:tc>
        <w:tc>
          <w:tcPr>
            <w:tcW w:w="588" w:type="pct"/>
            <w:vAlign w:val="center"/>
          </w:tcPr>
          <w:p w:rsidR="00C17354" w:rsidRPr="00D52D36" w:rsidRDefault="00C17354" w:rsidP="00C17354">
            <w:pPr>
              <w:pStyle w:val="af8"/>
              <w:rPr>
                <w:b/>
                <w:bCs w:val="0"/>
                <w:color w:val="FF0000"/>
              </w:rPr>
            </w:pPr>
            <w:r>
              <w:t>Объект спорта, включающий раздельно нормируемые спортивные сооружения (объекты) (в т. ч. физкультурно-оздоровительный комплекс)</w:t>
            </w:r>
          </w:p>
        </w:tc>
        <w:tc>
          <w:tcPr>
            <w:tcW w:w="490" w:type="pct"/>
            <w:vAlign w:val="center"/>
          </w:tcPr>
          <w:p w:rsidR="00C17354" w:rsidRPr="00D52D36" w:rsidRDefault="00EA7185" w:rsidP="00C17354">
            <w:pPr>
              <w:pStyle w:val="af8"/>
              <w:rPr>
                <w:b/>
                <w:bCs w:val="0"/>
                <w:color w:val="FF0000"/>
              </w:rPr>
            </w:pPr>
            <w:r>
              <w:t>540</w:t>
            </w:r>
            <w:r w:rsidR="00113018">
              <w:t>кв.м</w:t>
            </w:r>
          </w:p>
        </w:tc>
        <w:tc>
          <w:tcPr>
            <w:tcW w:w="539" w:type="pct"/>
            <w:vAlign w:val="center"/>
          </w:tcPr>
          <w:p w:rsidR="00C17354" w:rsidRPr="00D52D36" w:rsidRDefault="00C17354" w:rsidP="00C17354">
            <w:pPr>
              <w:pStyle w:val="af8"/>
              <w:rPr>
                <w:b/>
                <w:bCs w:val="0"/>
                <w:color w:val="FF0000"/>
              </w:rPr>
            </w:pPr>
            <w:r w:rsidRPr="00E24E3D">
              <w:t>Зона специализированной общественной застройки</w:t>
            </w:r>
          </w:p>
        </w:tc>
        <w:tc>
          <w:tcPr>
            <w:tcW w:w="589" w:type="pct"/>
            <w:vAlign w:val="center"/>
          </w:tcPr>
          <w:p w:rsidR="00C17354" w:rsidRPr="00C17354" w:rsidRDefault="00C17354" w:rsidP="00C17354">
            <w:pPr>
              <w:pStyle w:val="af8"/>
              <w:rPr>
                <w:b/>
                <w:bCs w:val="0"/>
              </w:rPr>
            </w:pPr>
            <w:r w:rsidRPr="00C17354">
              <w:t>с.БольшойМонок</w:t>
            </w:r>
            <w:r w:rsidR="0015713B">
              <w:t>, ул.Новая</w:t>
            </w:r>
          </w:p>
        </w:tc>
        <w:tc>
          <w:tcPr>
            <w:tcW w:w="442" w:type="pct"/>
            <w:vAlign w:val="center"/>
          </w:tcPr>
          <w:p w:rsidR="00C17354" w:rsidRPr="00D52D36" w:rsidRDefault="00C17354" w:rsidP="00C17354">
            <w:pPr>
              <w:pStyle w:val="af8"/>
              <w:rPr>
                <w:b/>
                <w:bCs w:val="0"/>
                <w:color w:val="FF0000"/>
              </w:rPr>
            </w:pPr>
          </w:p>
        </w:tc>
        <w:tc>
          <w:tcPr>
            <w:tcW w:w="441" w:type="pct"/>
            <w:vAlign w:val="center"/>
          </w:tcPr>
          <w:p w:rsidR="00C17354" w:rsidRPr="00C3237E" w:rsidRDefault="00C17354" w:rsidP="00C17354">
            <w:pPr>
              <w:pStyle w:val="af8"/>
              <w:rPr>
                <w:color w:val="FF0000"/>
              </w:rPr>
            </w:pPr>
            <w:r w:rsidRPr="00C3237E">
              <w:t>Планируемый к размещению</w:t>
            </w:r>
          </w:p>
        </w:tc>
        <w:tc>
          <w:tcPr>
            <w:tcW w:w="588" w:type="pct"/>
            <w:vAlign w:val="center"/>
          </w:tcPr>
          <w:p w:rsidR="00C17354" w:rsidRPr="00D52D36" w:rsidRDefault="00C17354" w:rsidP="00C17354">
            <w:pPr>
              <w:pStyle w:val="af8"/>
              <w:rPr>
                <w:b/>
                <w:bCs w:val="0"/>
                <w:color w:val="FF0000"/>
              </w:rPr>
            </w:pPr>
            <w:r w:rsidRPr="00E24E3D">
              <w:t>Установление не требуется</w:t>
            </w:r>
          </w:p>
        </w:tc>
      </w:tr>
      <w:tr w:rsidR="006C6130" w:rsidRPr="00D52D36" w:rsidTr="003E0A73">
        <w:trPr>
          <w:trHeight w:val="20"/>
        </w:trPr>
        <w:tc>
          <w:tcPr>
            <w:tcW w:w="245" w:type="pct"/>
            <w:vAlign w:val="center"/>
          </w:tcPr>
          <w:p w:rsidR="006C6130" w:rsidRPr="00D52D36" w:rsidRDefault="006C6130" w:rsidP="006C6130">
            <w:pPr>
              <w:pStyle w:val="af8"/>
              <w:rPr>
                <w:b/>
                <w:bCs w:val="0"/>
                <w:color w:val="FF0000"/>
              </w:rPr>
            </w:pPr>
          </w:p>
        </w:tc>
        <w:tc>
          <w:tcPr>
            <w:tcW w:w="538" w:type="pct"/>
            <w:gridSpan w:val="2"/>
          </w:tcPr>
          <w:p w:rsidR="006C6130" w:rsidRPr="007879B3" w:rsidRDefault="006C6130" w:rsidP="006C6130">
            <w:pPr>
              <w:pStyle w:val="af8"/>
            </w:pPr>
            <w:r w:rsidRPr="007879B3">
              <w:t xml:space="preserve">Объекты физической </w:t>
            </w:r>
            <w:r w:rsidRPr="007879B3">
              <w:lastRenderedPageBreak/>
              <w:t>культуры и массового спорта</w:t>
            </w:r>
          </w:p>
        </w:tc>
        <w:tc>
          <w:tcPr>
            <w:tcW w:w="540" w:type="pct"/>
            <w:vAlign w:val="center"/>
          </w:tcPr>
          <w:p w:rsidR="006C6130" w:rsidRPr="006A5ED3" w:rsidRDefault="006C6130" w:rsidP="006C6130">
            <w:pPr>
              <w:pStyle w:val="af8"/>
            </w:pPr>
            <w:r w:rsidRPr="006A5ED3">
              <w:lastRenderedPageBreak/>
              <w:t>Развитие спорта</w:t>
            </w:r>
          </w:p>
        </w:tc>
        <w:tc>
          <w:tcPr>
            <w:tcW w:w="588" w:type="pct"/>
            <w:vAlign w:val="center"/>
          </w:tcPr>
          <w:p w:rsidR="006C6130" w:rsidRDefault="006C6130" w:rsidP="006C6130">
            <w:pPr>
              <w:pStyle w:val="af8"/>
            </w:pPr>
            <w:r w:rsidRPr="00C17354">
              <w:t xml:space="preserve">Спортивное сооружение </w:t>
            </w:r>
            <w:r w:rsidRPr="00C17354">
              <w:lastRenderedPageBreak/>
              <w:t>(</w:t>
            </w:r>
            <w:r>
              <w:t>игровая площадка</w:t>
            </w:r>
            <w:r w:rsidRPr="00C17354">
              <w:t>)</w:t>
            </w:r>
          </w:p>
        </w:tc>
        <w:tc>
          <w:tcPr>
            <w:tcW w:w="490" w:type="pct"/>
            <w:vAlign w:val="center"/>
          </w:tcPr>
          <w:p w:rsidR="006C6130" w:rsidRPr="00E24E3D" w:rsidRDefault="000D104D" w:rsidP="006C6130">
            <w:pPr>
              <w:pStyle w:val="af8"/>
            </w:pPr>
            <w:r>
              <w:lastRenderedPageBreak/>
              <w:t>1500 кв.м.</w:t>
            </w:r>
          </w:p>
        </w:tc>
        <w:tc>
          <w:tcPr>
            <w:tcW w:w="539" w:type="pct"/>
            <w:vAlign w:val="center"/>
          </w:tcPr>
          <w:p w:rsidR="006C6130" w:rsidRPr="00E24E3D" w:rsidRDefault="006C6130" w:rsidP="006C6130">
            <w:pPr>
              <w:pStyle w:val="af8"/>
            </w:pPr>
            <w:r w:rsidRPr="00E24E3D">
              <w:t>Зона специализир</w:t>
            </w:r>
            <w:r w:rsidRPr="00E24E3D">
              <w:lastRenderedPageBreak/>
              <w:t>ованной общественной застройки</w:t>
            </w:r>
          </w:p>
        </w:tc>
        <w:tc>
          <w:tcPr>
            <w:tcW w:w="589" w:type="pct"/>
            <w:vAlign w:val="center"/>
          </w:tcPr>
          <w:p w:rsidR="006C6130" w:rsidRPr="00C17354" w:rsidRDefault="006C6130" w:rsidP="006C6130">
            <w:pPr>
              <w:pStyle w:val="af8"/>
            </w:pPr>
            <w:r w:rsidRPr="00C17354">
              <w:lastRenderedPageBreak/>
              <w:t>с.БольшойМонок</w:t>
            </w:r>
            <w:r w:rsidR="0015713B">
              <w:t xml:space="preserve">, </w:t>
            </w:r>
            <w:r w:rsidR="0015713B">
              <w:lastRenderedPageBreak/>
              <w:t>ул.Школьная</w:t>
            </w:r>
          </w:p>
        </w:tc>
        <w:tc>
          <w:tcPr>
            <w:tcW w:w="442" w:type="pct"/>
            <w:vAlign w:val="center"/>
          </w:tcPr>
          <w:p w:rsidR="006C6130" w:rsidRPr="00D52D36" w:rsidRDefault="006C6130" w:rsidP="006C6130">
            <w:pPr>
              <w:pStyle w:val="af8"/>
              <w:rPr>
                <w:b/>
                <w:bCs w:val="0"/>
                <w:color w:val="FF0000"/>
              </w:rPr>
            </w:pPr>
            <w:r w:rsidRPr="00C3237E">
              <w:lastRenderedPageBreak/>
              <w:t xml:space="preserve">Планируемый к </w:t>
            </w:r>
            <w:r w:rsidRPr="00C3237E">
              <w:lastRenderedPageBreak/>
              <w:t>размещению</w:t>
            </w:r>
          </w:p>
        </w:tc>
        <w:tc>
          <w:tcPr>
            <w:tcW w:w="441" w:type="pct"/>
            <w:vAlign w:val="center"/>
          </w:tcPr>
          <w:p w:rsidR="006C6130" w:rsidRPr="00C3237E" w:rsidRDefault="006C6130" w:rsidP="006C6130">
            <w:pPr>
              <w:pStyle w:val="af8"/>
            </w:pPr>
            <w:r>
              <w:lastRenderedPageBreak/>
              <w:t>-</w:t>
            </w:r>
          </w:p>
        </w:tc>
        <w:tc>
          <w:tcPr>
            <w:tcW w:w="588" w:type="pct"/>
            <w:vAlign w:val="center"/>
          </w:tcPr>
          <w:p w:rsidR="006C6130" w:rsidRPr="00E24E3D" w:rsidRDefault="006C6130" w:rsidP="006C6130">
            <w:pPr>
              <w:pStyle w:val="af8"/>
            </w:pPr>
            <w:r w:rsidRPr="00E24E3D">
              <w:t>Установление не требуется</w:t>
            </w:r>
          </w:p>
        </w:tc>
      </w:tr>
      <w:tr w:rsidR="00C17354" w:rsidRPr="00D52D36" w:rsidTr="003E0A73">
        <w:trPr>
          <w:trHeight w:val="20"/>
        </w:trPr>
        <w:tc>
          <w:tcPr>
            <w:tcW w:w="245" w:type="pct"/>
            <w:vAlign w:val="center"/>
          </w:tcPr>
          <w:p w:rsidR="00C17354" w:rsidRPr="00D52D36" w:rsidRDefault="00C17354" w:rsidP="00C17354">
            <w:pPr>
              <w:pStyle w:val="af8"/>
              <w:rPr>
                <w:b/>
                <w:bCs w:val="0"/>
                <w:color w:val="FF0000"/>
              </w:rPr>
            </w:pPr>
          </w:p>
        </w:tc>
        <w:tc>
          <w:tcPr>
            <w:tcW w:w="538" w:type="pct"/>
            <w:gridSpan w:val="2"/>
          </w:tcPr>
          <w:p w:rsidR="00C17354" w:rsidRPr="007879B3" w:rsidRDefault="00C17354" w:rsidP="00C17354">
            <w:pPr>
              <w:pStyle w:val="af8"/>
            </w:pPr>
            <w:r w:rsidRPr="007879B3">
              <w:t>Объекты физической культуры и массового спорта</w:t>
            </w:r>
          </w:p>
        </w:tc>
        <w:tc>
          <w:tcPr>
            <w:tcW w:w="540" w:type="pct"/>
            <w:vAlign w:val="center"/>
          </w:tcPr>
          <w:p w:rsidR="00C17354" w:rsidRPr="006A5ED3" w:rsidRDefault="00C17354" w:rsidP="00C17354">
            <w:pPr>
              <w:pStyle w:val="af8"/>
            </w:pPr>
            <w:r w:rsidRPr="006A5ED3">
              <w:t>Развитие спорта</w:t>
            </w:r>
          </w:p>
        </w:tc>
        <w:tc>
          <w:tcPr>
            <w:tcW w:w="588" w:type="pct"/>
            <w:vAlign w:val="center"/>
          </w:tcPr>
          <w:p w:rsidR="00C17354" w:rsidRPr="00D52D36" w:rsidRDefault="00C17354" w:rsidP="00C17354">
            <w:pPr>
              <w:pStyle w:val="af8"/>
              <w:rPr>
                <w:b/>
                <w:bCs w:val="0"/>
                <w:color w:val="FF0000"/>
              </w:rPr>
            </w:pPr>
            <w:r w:rsidRPr="006A5ED3">
              <w:t>Спортивное сооружение (спортивная площадка)</w:t>
            </w:r>
          </w:p>
        </w:tc>
        <w:tc>
          <w:tcPr>
            <w:tcW w:w="490" w:type="pct"/>
            <w:vAlign w:val="center"/>
          </w:tcPr>
          <w:p w:rsidR="00113018" w:rsidRPr="00113018" w:rsidRDefault="00113018" w:rsidP="00C17354">
            <w:pPr>
              <w:pStyle w:val="af8"/>
              <w:rPr>
                <w:bCs w:val="0"/>
                <w:color w:val="FF0000"/>
              </w:rPr>
            </w:pPr>
            <w:r w:rsidRPr="00113018">
              <w:rPr>
                <w:bCs w:val="0"/>
              </w:rPr>
              <w:t>600 кв.м</w:t>
            </w:r>
          </w:p>
        </w:tc>
        <w:tc>
          <w:tcPr>
            <w:tcW w:w="539" w:type="pct"/>
            <w:vAlign w:val="center"/>
          </w:tcPr>
          <w:p w:rsidR="00C17354" w:rsidRPr="00D52D36" w:rsidRDefault="00C17354" w:rsidP="00C17354">
            <w:pPr>
              <w:pStyle w:val="af8"/>
              <w:rPr>
                <w:b/>
                <w:bCs w:val="0"/>
                <w:color w:val="FF0000"/>
              </w:rPr>
            </w:pPr>
            <w:r w:rsidRPr="00E24E3D">
              <w:t>Зона специализированной общественной застройки</w:t>
            </w:r>
          </w:p>
        </w:tc>
        <w:tc>
          <w:tcPr>
            <w:tcW w:w="589" w:type="pct"/>
            <w:vAlign w:val="center"/>
          </w:tcPr>
          <w:p w:rsidR="00C17354" w:rsidRPr="00C17354" w:rsidRDefault="00C17354" w:rsidP="00C17354">
            <w:pPr>
              <w:pStyle w:val="af8"/>
              <w:rPr>
                <w:color w:val="FF0000"/>
              </w:rPr>
            </w:pPr>
            <w:r w:rsidRPr="00C17354">
              <w:t>д.МалыйМонок</w:t>
            </w:r>
          </w:p>
        </w:tc>
        <w:tc>
          <w:tcPr>
            <w:tcW w:w="442" w:type="pct"/>
            <w:vAlign w:val="center"/>
          </w:tcPr>
          <w:p w:rsidR="00C17354" w:rsidRPr="00D52D36" w:rsidRDefault="00C17354" w:rsidP="00C17354">
            <w:pPr>
              <w:pStyle w:val="af8"/>
              <w:rPr>
                <w:b/>
                <w:bCs w:val="0"/>
                <w:color w:val="FF0000"/>
              </w:rPr>
            </w:pPr>
            <w:r w:rsidRPr="00E24E3D">
              <w:t>Планируемый к размещению</w:t>
            </w:r>
          </w:p>
        </w:tc>
        <w:tc>
          <w:tcPr>
            <w:tcW w:w="441" w:type="pct"/>
            <w:vAlign w:val="center"/>
          </w:tcPr>
          <w:p w:rsidR="00C17354" w:rsidRPr="00D52D36" w:rsidRDefault="006C6130" w:rsidP="00C17354">
            <w:pPr>
              <w:pStyle w:val="af8"/>
              <w:rPr>
                <w:b/>
                <w:bCs w:val="0"/>
                <w:color w:val="FF0000"/>
              </w:rPr>
            </w:pPr>
            <w:r>
              <w:rPr>
                <w:b/>
                <w:bCs w:val="0"/>
                <w:color w:val="FF0000"/>
              </w:rPr>
              <w:t>-</w:t>
            </w:r>
          </w:p>
        </w:tc>
        <w:tc>
          <w:tcPr>
            <w:tcW w:w="588" w:type="pct"/>
            <w:vAlign w:val="center"/>
          </w:tcPr>
          <w:p w:rsidR="00C17354" w:rsidRPr="00D52D36" w:rsidRDefault="00C17354" w:rsidP="00C17354">
            <w:pPr>
              <w:pStyle w:val="af8"/>
              <w:rPr>
                <w:b/>
                <w:bCs w:val="0"/>
                <w:color w:val="FF0000"/>
              </w:rPr>
            </w:pPr>
            <w:r w:rsidRPr="00E24E3D">
              <w:t>Установление не требуется</w:t>
            </w:r>
          </w:p>
        </w:tc>
      </w:tr>
      <w:tr w:rsidR="000258E1" w:rsidRPr="00D52D36" w:rsidTr="00B97DA3">
        <w:trPr>
          <w:trHeight w:val="20"/>
        </w:trPr>
        <w:tc>
          <w:tcPr>
            <w:tcW w:w="245" w:type="pct"/>
            <w:vAlign w:val="center"/>
          </w:tcPr>
          <w:p w:rsidR="000258E1" w:rsidRPr="00D52D36" w:rsidRDefault="000258E1" w:rsidP="000258E1">
            <w:pPr>
              <w:pStyle w:val="af8"/>
              <w:rPr>
                <w:b/>
                <w:bCs w:val="0"/>
                <w:color w:val="FF0000"/>
              </w:rPr>
            </w:pPr>
          </w:p>
        </w:tc>
        <w:tc>
          <w:tcPr>
            <w:tcW w:w="538" w:type="pct"/>
            <w:gridSpan w:val="2"/>
          </w:tcPr>
          <w:p w:rsidR="000258E1" w:rsidRPr="00BB2F89" w:rsidRDefault="000258E1" w:rsidP="000258E1">
            <w:pPr>
              <w:pStyle w:val="af8"/>
            </w:pPr>
            <w:r w:rsidRPr="00BB2F89">
              <w:t>Объекты образования и науки</w:t>
            </w:r>
          </w:p>
        </w:tc>
        <w:tc>
          <w:tcPr>
            <w:tcW w:w="540" w:type="pct"/>
          </w:tcPr>
          <w:p w:rsidR="000258E1" w:rsidRPr="00BB2F89" w:rsidRDefault="000258E1" w:rsidP="000258E1">
            <w:pPr>
              <w:pStyle w:val="af8"/>
            </w:pPr>
            <w:r w:rsidRPr="00BB2F89">
              <w:t>Развитие образования</w:t>
            </w:r>
          </w:p>
        </w:tc>
        <w:tc>
          <w:tcPr>
            <w:tcW w:w="588" w:type="pct"/>
          </w:tcPr>
          <w:p w:rsidR="000258E1" w:rsidRPr="00BB2F89" w:rsidRDefault="000258E1" w:rsidP="000258E1">
            <w:pPr>
              <w:pStyle w:val="af8"/>
            </w:pPr>
            <w:r w:rsidRPr="00BB2F89">
              <w:t>Общеобразовательная организация</w:t>
            </w:r>
          </w:p>
        </w:tc>
        <w:tc>
          <w:tcPr>
            <w:tcW w:w="490" w:type="pct"/>
          </w:tcPr>
          <w:p w:rsidR="000258E1" w:rsidRPr="00BB2F89" w:rsidRDefault="000258E1" w:rsidP="000258E1">
            <w:pPr>
              <w:pStyle w:val="af8"/>
            </w:pPr>
            <w:r w:rsidRPr="00BB2F89">
              <w:t>50 мест</w:t>
            </w:r>
          </w:p>
        </w:tc>
        <w:tc>
          <w:tcPr>
            <w:tcW w:w="539" w:type="pct"/>
          </w:tcPr>
          <w:p w:rsidR="000258E1" w:rsidRPr="00BB2F89" w:rsidRDefault="000258E1" w:rsidP="000258E1">
            <w:pPr>
              <w:pStyle w:val="af8"/>
            </w:pPr>
            <w:r w:rsidRPr="00BB2F89">
              <w:t>Зона специализированной общественной застройки</w:t>
            </w:r>
          </w:p>
        </w:tc>
        <w:tc>
          <w:tcPr>
            <w:tcW w:w="589" w:type="pct"/>
          </w:tcPr>
          <w:p w:rsidR="000258E1" w:rsidRPr="00BB2F89" w:rsidRDefault="00BB2F89" w:rsidP="000258E1">
            <w:pPr>
              <w:pStyle w:val="af8"/>
            </w:pPr>
            <w:r w:rsidRPr="00BB2F89">
              <w:t>д.МалыйМонок</w:t>
            </w:r>
          </w:p>
        </w:tc>
        <w:tc>
          <w:tcPr>
            <w:tcW w:w="442" w:type="pct"/>
          </w:tcPr>
          <w:p w:rsidR="000258E1" w:rsidRPr="00BB2F89" w:rsidRDefault="000258E1" w:rsidP="000258E1">
            <w:pPr>
              <w:pStyle w:val="af8"/>
            </w:pPr>
            <w:r w:rsidRPr="00BB2F89">
              <w:t>Планируемый к размещению</w:t>
            </w:r>
          </w:p>
        </w:tc>
        <w:tc>
          <w:tcPr>
            <w:tcW w:w="441" w:type="pct"/>
          </w:tcPr>
          <w:p w:rsidR="000258E1" w:rsidRPr="00BB2F89" w:rsidRDefault="000258E1" w:rsidP="000258E1">
            <w:pPr>
              <w:pStyle w:val="af8"/>
              <w:rPr>
                <w:b/>
                <w:bCs w:val="0"/>
              </w:rPr>
            </w:pPr>
            <w:r w:rsidRPr="00BB2F89">
              <w:rPr>
                <w:b/>
                <w:bCs w:val="0"/>
              </w:rPr>
              <w:t>-</w:t>
            </w:r>
          </w:p>
        </w:tc>
        <w:tc>
          <w:tcPr>
            <w:tcW w:w="588" w:type="pct"/>
          </w:tcPr>
          <w:p w:rsidR="000258E1" w:rsidRPr="00BB2F89" w:rsidRDefault="000258E1" w:rsidP="000258E1">
            <w:pPr>
              <w:pStyle w:val="af8"/>
            </w:pPr>
            <w:r w:rsidRPr="00BB2F89">
              <w:t>Установление не требуется</w:t>
            </w:r>
          </w:p>
        </w:tc>
      </w:tr>
      <w:tr w:rsidR="000258E1" w:rsidRPr="00D52D36" w:rsidTr="003E0A73">
        <w:trPr>
          <w:trHeight w:val="20"/>
        </w:trPr>
        <w:tc>
          <w:tcPr>
            <w:tcW w:w="245" w:type="pct"/>
            <w:vAlign w:val="center"/>
          </w:tcPr>
          <w:p w:rsidR="000258E1" w:rsidRPr="00D52D36" w:rsidRDefault="000258E1" w:rsidP="000258E1">
            <w:pPr>
              <w:pStyle w:val="af8"/>
              <w:rPr>
                <w:b/>
                <w:bCs w:val="0"/>
                <w:color w:val="FF0000"/>
              </w:rPr>
            </w:pPr>
          </w:p>
        </w:tc>
        <w:tc>
          <w:tcPr>
            <w:tcW w:w="538" w:type="pct"/>
            <w:gridSpan w:val="2"/>
          </w:tcPr>
          <w:p w:rsidR="000258E1" w:rsidRPr="007879B3" w:rsidRDefault="000258E1" w:rsidP="000258E1">
            <w:pPr>
              <w:pStyle w:val="af8"/>
            </w:pPr>
            <w:r w:rsidRPr="004E6945">
              <w:t>Объекты образования и науки</w:t>
            </w:r>
          </w:p>
        </w:tc>
        <w:tc>
          <w:tcPr>
            <w:tcW w:w="540" w:type="pct"/>
          </w:tcPr>
          <w:p w:rsidR="000258E1" w:rsidRPr="006A5ED3" w:rsidRDefault="000258E1" w:rsidP="000258E1">
            <w:pPr>
              <w:pStyle w:val="af8"/>
            </w:pPr>
            <w:r w:rsidRPr="004E6945">
              <w:t>Развитие образования</w:t>
            </w:r>
          </w:p>
        </w:tc>
        <w:tc>
          <w:tcPr>
            <w:tcW w:w="588" w:type="pct"/>
          </w:tcPr>
          <w:p w:rsidR="000258E1" w:rsidRPr="006A5ED3" w:rsidRDefault="000258E1" w:rsidP="000258E1">
            <w:pPr>
              <w:pStyle w:val="af8"/>
            </w:pPr>
            <w:r w:rsidRPr="004E6945">
              <w:t>Дошкольная образовательная организация</w:t>
            </w:r>
          </w:p>
        </w:tc>
        <w:tc>
          <w:tcPr>
            <w:tcW w:w="490" w:type="pct"/>
          </w:tcPr>
          <w:p w:rsidR="000258E1" w:rsidRPr="00E24E3D" w:rsidRDefault="000258E1" w:rsidP="000258E1">
            <w:pPr>
              <w:pStyle w:val="af8"/>
            </w:pPr>
            <w:r>
              <w:t>30 мест</w:t>
            </w:r>
          </w:p>
        </w:tc>
        <w:tc>
          <w:tcPr>
            <w:tcW w:w="539" w:type="pct"/>
          </w:tcPr>
          <w:p w:rsidR="000258E1" w:rsidRPr="00E24E3D" w:rsidRDefault="000258E1" w:rsidP="000258E1">
            <w:pPr>
              <w:pStyle w:val="af8"/>
            </w:pPr>
            <w:r w:rsidRPr="004E6945">
              <w:t>Зона специализированной общественной застройки</w:t>
            </w:r>
          </w:p>
        </w:tc>
        <w:tc>
          <w:tcPr>
            <w:tcW w:w="589" w:type="pct"/>
          </w:tcPr>
          <w:p w:rsidR="000258E1" w:rsidRPr="00C17354" w:rsidRDefault="000258E1" w:rsidP="000258E1">
            <w:pPr>
              <w:pStyle w:val="af8"/>
            </w:pPr>
            <w:r>
              <w:t>а.Красный Ключ</w:t>
            </w:r>
            <w:r w:rsidR="00E13F62">
              <w:t>, ул.Школьная</w:t>
            </w:r>
          </w:p>
        </w:tc>
        <w:tc>
          <w:tcPr>
            <w:tcW w:w="442" w:type="pct"/>
          </w:tcPr>
          <w:p w:rsidR="000258E1" w:rsidRPr="00E24E3D" w:rsidRDefault="000258E1" w:rsidP="000258E1">
            <w:pPr>
              <w:pStyle w:val="af8"/>
            </w:pPr>
            <w:r>
              <w:t>-</w:t>
            </w:r>
          </w:p>
        </w:tc>
        <w:tc>
          <w:tcPr>
            <w:tcW w:w="441" w:type="pct"/>
          </w:tcPr>
          <w:p w:rsidR="000258E1" w:rsidRPr="00D52D36" w:rsidRDefault="000258E1" w:rsidP="000258E1">
            <w:pPr>
              <w:pStyle w:val="af8"/>
              <w:rPr>
                <w:b/>
                <w:bCs w:val="0"/>
                <w:color w:val="FF0000"/>
              </w:rPr>
            </w:pPr>
            <w:r w:rsidRPr="004E6945">
              <w:t>Планируемый к размещению</w:t>
            </w:r>
          </w:p>
        </w:tc>
        <w:tc>
          <w:tcPr>
            <w:tcW w:w="588" w:type="pct"/>
          </w:tcPr>
          <w:p w:rsidR="000258E1" w:rsidRPr="00E24E3D" w:rsidRDefault="000258E1" w:rsidP="000258E1">
            <w:pPr>
              <w:pStyle w:val="af8"/>
            </w:pPr>
            <w:r w:rsidRPr="004E6945">
              <w:t>Установление не требуется</w:t>
            </w:r>
          </w:p>
        </w:tc>
      </w:tr>
      <w:tr w:rsidR="000258E1" w:rsidRPr="00D52D36" w:rsidTr="003E0A73">
        <w:trPr>
          <w:trHeight w:val="20"/>
        </w:trPr>
        <w:tc>
          <w:tcPr>
            <w:tcW w:w="245" w:type="pct"/>
            <w:vAlign w:val="center"/>
          </w:tcPr>
          <w:p w:rsidR="000258E1" w:rsidRPr="00D52D36" w:rsidRDefault="000258E1" w:rsidP="000258E1">
            <w:pPr>
              <w:pStyle w:val="af8"/>
              <w:rPr>
                <w:b/>
                <w:bCs w:val="0"/>
                <w:color w:val="FF0000"/>
              </w:rPr>
            </w:pPr>
          </w:p>
        </w:tc>
        <w:tc>
          <w:tcPr>
            <w:tcW w:w="538" w:type="pct"/>
            <w:gridSpan w:val="2"/>
          </w:tcPr>
          <w:p w:rsidR="000258E1" w:rsidRPr="007879B3" w:rsidRDefault="000258E1" w:rsidP="000258E1">
            <w:pPr>
              <w:pStyle w:val="af8"/>
            </w:pPr>
            <w:r w:rsidRPr="000E65D5">
              <w:t>Объекты образования и науки</w:t>
            </w:r>
          </w:p>
        </w:tc>
        <w:tc>
          <w:tcPr>
            <w:tcW w:w="540" w:type="pct"/>
          </w:tcPr>
          <w:p w:rsidR="000258E1" w:rsidRPr="006A5ED3" w:rsidRDefault="000258E1" w:rsidP="000258E1">
            <w:pPr>
              <w:pStyle w:val="af8"/>
            </w:pPr>
            <w:r w:rsidRPr="000E65D5">
              <w:t>Развитие образования</w:t>
            </w:r>
          </w:p>
        </w:tc>
        <w:tc>
          <w:tcPr>
            <w:tcW w:w="588" w:type="pct"/>
          </w:tcPr>
          <w:p w:rsidR="000258E1" w:rsidRPr="006A5ED3" w:rsidRDefault="000258E1" w:rsidP="000258E1">
            <w:pPr>
              <w:pStyle w:val="af8"/>
            </w:pPr>
            <w:r w:rsidRPr="000E65D5">
              <w:t>Организация дополнительного образования</w:t>
            </w:r>
          </w:p>
        </w:tc>
        <w:tc>
          <w:tcPr>
            <w:tcW w:w="490" w:type="pct"/>
          </w:tcPr>
          <w:p w:rsidR="000258E1" w:rsidRPr="00E24E3D" w:rsidRDefault="000258E1" w:rsidP="000258E1">
            <w:pPr>
              <w:pStyle w:val="af8"/>
            </w:pPr>
            <w:r w:rsidRPr="000E65D5">
              <w:t>Объект в здании общеобразовательной организация</w:t>
            </w:r>
            <w:r>
              <w:t>, 50 мест</w:t>
            </w:r>
          </w:p>
        </w:tc>
        <w:tc>
          <w:tcPr>
            <w:tcW w:w="539" w:type="pct"/>
          </w:tcPr>
          <w:p w:rsidR="000258E1" w:rsidRPr="00E24E3D" w:rsidRDefault="000258E1" w:rsidP="000258E1">
            <w:pPr>
              <w:pStyle w:val="af8"/>
            </w:pPr>
            <w:r w:rsidRPr="000E65D5">
              <w:t>Зона специализированной общественной застройки</w:t>
            </w:r>
          </w:p>
        </w:tc>
        <w:tc>
          <w:tcPr>
            <w:tcW w:w="589" w:type="pct"/>
          </w:tcPr>
          <w:p w:rsidR="000258E1" w:rsidRPr="00C17354" w:rsidRDefault="000258E1" w:rsidP="000258E1">
            <w:pPr>
              <w:pStyle w:val="af8"/>
            </w:pPr>
            <w:r>
              <w:t>с.БольшойМонок</w:t>
            </w:r>
            <w:r w:rsidR="00E13F62">
              <w:t>, ул.Садовая</w:t>
            </w:r>
          </w:p>
        </w:tc>
        <w:tc>
          <w:tcPr>
            <w:tcW w:w="442" w:type="pct"/>
          </w:tcPr>
          <w:p w:rsidR="000258E1" w:rsidRPr="00E24E3D" w:rsidRDefault="000258E1" w:rsidP="000258E1">
            <w:pPr>
              <w:pStyle w:val="af8"/>
            </w:pPr>
            <w:r>
              <w:t>-</w:t>
            </w:r>
          </w:p>
        </w:tc>
        <w:tc>
          <w:tcPr>
            <w:tcW w:w="441" w:type="pct"/>
          </w:tcPr>
          <w:p w:rsidR="000258E1" w:rsidRPr="00D52D36" w:rsidRDefault="000258E1" w:rsidP="000258E1">
            <w:pPr>
              <w:pStyle w:val="af8"/>
              <w:rPr>
                <w:b/>
                <w:bCs w:val="0"/>
                <w:color w:val="FF0000"/>
              </w:rPr>
            </w:pPr>
            <w:r w:rsidRPr="00F447CF">
              <w:t>Планируемый к размещению</w:t>
            </w:r>
          </w:p>
        </w:tc>
        <w:tc>
          <w:tcPr>
            <w:tcW w:w="588" w:type="pct"/>
          </w:tcPr>
          <w:p w:rsidR="000258E1" w:rsidRPr="00E24E3D" w:rsidRDefault="000258E1" w:rsidP="000258E1">
            <w:pPr>
              <w:pStyle w:val="af8"/>
            </w:pPr>
            <w:r w:rsidRPr="000E65D5">
              <w:t>Установление не требуется</w:t>
            </w:r>
          </w:p>
        </w:tc>
      </w:tr>
      <w:tr w:rsidR="000258E1" w:rsidRPr="00D52D36" w:rsidTr="003E0A73">
        <w:trPr>
          <w:trHeight w:val="20"/>
        </w:trPr>
        <w:tc>
          <w:tcPr>
            <w:tcW w:w="245" w:type="pct"/>
            <w:vAlign w:val="center"/>
          </w:tcPr>
          <w:p w:rsidR="000258E1" w:rsidRPr="00D52D36" w:rsidRDefault="000258E1" w:rsidP="000258E1">
            <w:pPr>
              <w:pStyle w:val="af8"/>
              <w:rPr>
                <w:b/>
                <w:bCs w:val="0"/>
                <w:color w:val="FF0000"/>
              </w:rPr>
            </w:pPr>
          </w:p>
        </w:tc>
        <w:tc>
          <w:tcPr>
            <w:tcW w:w="538" w:type="pct"/>
            <w:gridSpan w:val="2"/>
          </w:tcPr>
          <w:p w:rsidR="000258E1" w:rsidRPr="007879B3" w:rsidRDefault="000258E1" w:rsidP="000258E1">
            <w:pPr>
              <w:pStyle w:val="af8"/>
            </w:pPr>
            <w:r w:rsidRPr="00A33D0E">
              <w:t>Объекты культуры и искусства</w:t>
            </w:r>
          </w:p>
        </w:tc>
        <w:tc>
          <w:tcPr>
            <w:tcW w:w="540" w:type="pct"/>
          </w:tcPr>
          <w:p w:rsidR="000258E1" w:rsidRPr="006A5ED3" w:rsidRDefault="000258E1" w:rsidP="000258E1">
            <w:pPr>
              <w:pStyle w:val="af8"/>
            </w:pPr>
            <w:r w:rsidRPr="00A33D0E">
              <w:t xml:space="preserve">Развитие культуры и искусства </w:t>
            </w:r>
          </w:p>
        </w:tc>
        <w:tc>
          <w:tcPr>
            <w:tcW w:w="588" w:type="pct"/>
          </w:tcPr>
          <w:p w:rsidR="000258E1" w:rsidRPr="006A5ED3" w:rsidRDefault="000258E1" w:rsidP="000258E1">
            <w:pPr>
              <w:pStyle w:val="af8"/>
            </w:pPr>
            <w:r w:rsidRPr="00A33D0E">
              <w:t>Объект культурно-досугового (клубного) типа</w:t>
            </w:r>
          </w:p>
        </w:tc>
        <w:tc>
          <w:tcPr>
            <w:tcW w:w="490" w:type="pct"/>
          </w:tcPr>
          <w:p w:rsidR="000258E1" w:rsidRPr="00E24E3D" w:rsidRDefault="000258E1" w:rsidP="000258E1">
            <w:pPr>
              <w:pStyle w:val="af8"/>
            </w:pPr>
            <w:r>
              <w:t>30 мест</w:t>
            </w:r>
          </w:p>
        </w:tc>
        <w:tc>
          <w:tcPr>
            <w:tcW w:w="539" w:type="pct"/>
          </w:tcPr>
          <w:p w:rsidR="000258E1" w:rsidRPr="00E24E3D" w:rsidRDefault="000258E1" w:rsidP="000258E1">
            <w:pPr>
              <w:pStyle w:val="af8"/>
            </w:pPr>
            <w:r w:rsidRPr="00A33D0E">
              <w:t>Зона специализированной общественной застройки</w:t>
            </w:r>
          </w:p>
        </w:tc>
        <w:tc>
          <w:tcPr>
            <w:tcW w:w="589" w:type="pct"/>
          </w:tcPr>
          <w:p w:rsidR="000258E1" w:rsidRPr="00C17354" w:rsidRDefault="000258E1" w:rsidP="000258E1">
            <w:pPr>
              <w:pStyle w:val="af8"/>
            </w:pPr>
            <w:r>
              <w:t>д.МалыйМонок</w:t>
            </w:r>
            <w:r w:rsidR="00E13F62">
              <w:t>, ул.Школьная</w:t>
            </w:r>
          </w:p>
        </w:tc>
        <w:tc>
          <w:tcPr>
            <w:tcW w:w="442" w:type="pct"/>
          </w:tcPr>
          <w:p w:rsidR="000258E1" w:rsidRPr="00E24E3D" w:rsidRDefault="000258E1" w:rsidP="000258E1">
            <w:pPr>
              <w:pStyle w:val="af8"/>
            </w:pPr>
            <w:r w:rsidRPr="00A33D0E">
              <w:t>Планируемый к размещению</w:t>
            </w:r>
          </w:p>
        </w:tc>
        <w:tc>
          <w:tcPr>
            <w:tcW w:w="441" w:type="pct"/>
          </w:tcPr>
          <w:p w:rsidR="000258E1" w:rsidRPr="00D52D36" w:rsidRDefault="000258E1" w:rsidP="000258E1">
            <w:pPr>
              <w:pStyle w:val="af8"/>
              <w:rPr>
                <w:b/>
                <w:bCs w:val="0"/>
                <w:color w:val="FF0000"/>
              </w:rPr>
            </w:pPr>
            <w:r w:rsidRPr="00A33D0E">
              <w:t>-</w:t>
            </w:r>
          </w:p>
        </w:tc>
        <w:tc>
          <w:tcPr>
            <w:tcW w:w="588" w:type="pct"/>
          </w:tcPr>
          <w:p w:rsidR="000258E1" w:rsidRPr="00E24E3D" w:rsidRDefault="000258E1" w:rsidP="000258E1">
            <w:pPr>
              <w:pStyle w:val="af8"/>
            </w:pPr>
            <w:r w:rsidRPr="00A33D0E">
              <w:t>Установление не требуется</w:t>
            </w:r>
          </w:p>
        </w:tc>
      </w:tr>
      <w:tr w:rsidR="000258E1" w:rsidRPr="00D52D36" w:rsidTr="003E0A73">
        <w:trPr>
          <w:trHeight w:val="20"/>
        </w:trPr>
        <w:tc>
          <w:tcPr>
            <w:tcW w:w="245" w:type="pct"/>
            <w:vAlign w:val="center"/>
          </w:tcPr>
          <w:p w:rsidR="000258E1" w:rsidRPr="00D52D36" w:rsidRDefault="000258E1" w:rsidP="000258E1">
            <w:pPr>
              <w:pStyle w:val="af8"/>
              <w:rPr>
                <w:b/>
                <w:bCs w:val="0"/>
                <w:color w:val="FF0000"/>
              </w:rPr>
            </w:pPr>
          </w:p>
        </w:tc>
        <w:tc>
          <w:tcPr>
            <w:tcW w:w="538" w:type="pct"/>
            <w:gridSpan w:val="2"/>
          </w:tcPr>
          <w:p w:rsidR="000258E1" w:rsidRPr="00A33D0E" w:rsidRDefault="000258E1" w:rsidP="000258E1">
            <w:pPr>
              <w:pStyle w:val="af8"/>
            </w:pPr>
            <w:r w:rsidRPr="007E1504">
              <w:t>Объекты культуры и искусства</w:t>
            </w:r>
          </w:p>
        </w:tc>
        <w:tc>
          <w:tcPr>
            <w:tcW w:w="540" w:type="pct"/>
          </w:tcPr>
          <w:p w:rsidR="000258E1" w:rsidRPr="00A33D0E" w:rsidRDefault="000258E1" w:rsidP="000258E1">
            <w:pPr>
              <w:pStyle w:val="af8"/>
            </w:pPr>
            <w:r w:rsidRPr="007E1504">
              <w:t xml:space="preserve">Развитие культуры и искусства </w:t>
            </w:r>
          </w:p>
        </w:tc>
        <w:tc>
          <w:tcPr>
            <w:tcW w:w="588" w:type="pct"/>
          </w:tcPr>
          <w:p w:rsidR="000258E1" w:rsidRPr="00A33D0E" w:rsidRDefault="000258E1" w:rsidP="000258E1">
            <w:pPr>
              <w:pStyle w:val="af8"/>
            </w:pPr>
            <w:r w:rsidRPr="007E1504">
              <w:t>Объект культурно-досугового (клубного) типа</w:t>
            </w:r>
          </w:p>
        </w:tc>
        <w:tc>
          <w:tcPr>
            <w:tcW w:w="490" w:type="pct"/>
          </w:tcPr>
          <w:p w:rsidR="000258E1" w:rsidRPr="00A33D0E" w:rsidRDefault="000258E1" w:rsidP="000258E1">
            <w:pPr>
              <w:pStyle w:val="af8"/>
            </w:pPr>
            <w:r>
              <w:t>40 мест</w:t>
            </w:r>
          </w:p>
        </w:tc>
        <w:tc>
          <w:tcPr>
            <w:tcW w:w="539" w:type="pct"/>
          </w:tcPr>
          <w:p w:rsidR="000258E1" w:rsidRPr="00A33D0E" w:rsidRDefault="000258E1" w:rsidP="000258E1">
            <w:pPr>
              <w:pStyle w:val="af8"/>
            </w:pPr>
            <w:r w:rsidRPr="007E1504">
              <w:t>Зона специализированной общественной застройки</w:t>
            </w:r>
          </w:p>
        </w:tc>
        <w:tc>
          <w:tcPr>
            <w:tcW w:w="589" w:type="pct"/>
          </w:tcPr>
          <w:p w:rsidR="000258E1" w:rsidRDefault="000258E1" w:rsidP="000258E1">
            <w:pPr>
              <w:pStyle w:val="af8"/>
            </w:pPr>
            <w:r w:rsidRPr="007E1504">
              <w:t>а.Красный Ключ</w:t>
            </w:r>
            <w:r w:rsidR="00E13F62">
              <w:t>, ул.Школьная</w:t>
            </w:r>
          </w:p>
        </w:tc>
        <w:tc>
          <w:tcPr>
            <w:tcW w:w="442" w:type="pct"/>
          </w:tcPr>
          <w:p w:rsidR="000258E1" w:rsidRPr="00A33D0E" w:rsidRDefault="000258E1" w:rsidP="000258E1">
            <w:pPr>
              <w:pStyle w:val="af8"/>
            </w:pPr>
            <w:r w:rsidRPr="00FB43ED">
              <w:t>Планируемый к размещению</w:t>
            </w:r>
          </w:p>
        </w:tc>
        <w:tc>
          <w:tcPr>
            <w:tcW w:w="441" w:type="pct"/>
          </w:tcPr>
          <w:p w:rsidR="000258E1" w:rsidRPr="00A33D0E" w:rsidRDefault="000258E1" w:rsidP="000258E1">
            <w:pPr>
              <w:pStyle w:val="af8"/>
            </w:pPr>
            <w:r w:rsidRPr="007E1504">
              <w:t>-</w:t>
            </w:r>
          </w:p>
        </w:tc>
        <w:tc>
          <w:tcPr>
            <w:tcW w:w="588" w:type="pct"/>
          </w:tcPr>
          <w:p w:rsidR="000258E1" w:rsidRPr="00A33D0E" w:rsidRDefault="000258E1" w:rsidP="000258E1">
            <w:pPr>
              <w:pStyle w:val="af8"/>
            </w:pPr>
            <w:r w:rsidRPr="007E1504">
              <w:t>Установление не требуется</w:t>
            </w:r>
          </w:p>
        </w:tc>
      </w:tr>
      <w:tr w:rsidR="00AA6DDB" w:rsidRPr="00D52D36" w:rsidTr="003E0A73">
        <w:trPr>
          <w:trHeight w:val="20"/>
        </w:trPr>
        <w:tc>
          <w:tcPr>
            <w:tcW w:w="245" w:type="pct"/>
            <w:vAlign w:val="center"/>
          </w:tcPr>
          <w:p w:rsidR="00AA6DDB" w:rsidRPr="00D52D36" w:rsidRDefault="00AA6DDB" w:rsidP="00AA6DDB">
            <w:pPr>
              <w:pStyle w:val="af8"/>
              <w:rPr>
                <w:b/>
                <w:bCs w:val="0"/>
                <w:color w:val="FF0000"/>
              </w:rPr>
            </w:pPr>
          </w:p>
        </w:tc>
        <w:tc>
          <w:tcPr>
            <w:tcW w:w="538" w:type="pct"/>
            <w:gridSpan w:val="2"/>
          </w:tcPr>
          <w:p w:rsidR="00AA6DDB" w:rsidRPr="007E1504" w:rsidRDefault="00AA6DDB" w:rsidP="00AA6DDB">
            <w:pPr>
              <w:pStyle w:val="af8"/>
            </w:pPr>
            <w:r>
              <w:t>Прочие объекты обслуживания</w:t>
            </w:r>
          </w:p>
        </w:tc>
        <w:tc>
          <w:tcPr>
            <w:tcW w:w="540" w:type="pct"/>
          </w:tcPr>
          <w:p w:rsidR="00AA6DDB" w:rsidRPr="007E1504" w:rsidRDefault="00AA6DDB" w:rsidP="00AA6DDB">
            <w:pPr>
              <w:pStyle w:val="af8"/>
            </w:pPr>
          </w:p>
        </w:tc>
        <w:tc>
          <w:tcPr>
            <w:tcW w:w="588" w:type="pct"/>
          </w:tcPr>
          <w:p w:rsidR="00AA6DDB" w:rsidRPr="007E1504" w:rsidRDefault="00AA6DDB" w:rsidP="00AA6DDB">
            <w:pPr>
              <w:pStyle w:val="af8"/>
            </w:pPr>
            <w:r>
              <w:t>Административное здание</w:t>
            </w:r>
          </w:p>
        </w:tc>
        <w:tc>
          <w:tcPr>
            <w:tcW w:w="490" w:type="pct"/>
          </w:tcPr>
          <w:p w:rsidR="00AA6DDB" w:rsidRPr="007E1504" w:rsidRDefault="00C73156" w:rsidP="00AA6DDB">
            <w:pPr>
              <w:pStyle w:val="af8"/>
            </w:pPr>
            <w:r>
              <w:t>250 кв.м.</w:t>
            </w:r>
          </w:p>
        </w:tc>
        <w:tc>
          <w:tcPr>
            <w:tcW w:w="539" w:type="pct"/>
          </w:tcPr>
          <w:p w:rsidR="00AA6DDB" w:rsidRPr="007E1504" w:rsidRDefault="00AA6DDB" w:rsidP="00AA6DDB">
            <w:pPr>
              <w:pStyle w:val="af8"/>
            </w:pPr>
            <w:r>
              <w:t>Общественно-деловые зоны</w:t>
            </w:r>
          </w:p>
        </w:tc>
        <w:tc>
          <w:tcPr>
            <w:tcW w:w="589" w:type="pct"/>
          </w:tcPr>
          <w:p w:rsidR="00AA6DDB" w:rsidRPr="007E1504" w:rsidRDefault="00AA6DDB" w:rsidP="00AA6DDB">
            <w:pPr>
              <w:pStyle w:val="af8"/>
            </w:pPr>
            <w:r w:rsidRPr="000A18CB">
              <w:t>с.</w:t>
            </w:r>
            <w:r>
              <w:t>БольшойМонок</w:t>
            </w:r>
            <w:r w:rsidR="00E13F62">
              <w:t>, ул.Октябрьская</w:t>
            </w:r>
          </w:p>
        </w:tc>
        <w:tc>
          <w:tcPr>
            <w:tcW w:w="442" w:type="pct"/>
          </w:tcPr>
          <w:p w:rsidR="00AA6DDB" w:rsidRPr="00FB43ED" w:rsidRDefault="00AA6DDB" w:rsidP="00AA6DDB">
            <w:pPr>
              <w:pStyle w:val="af8"/>
            </w:pPr>
            <w:r w:rsidRPr="00FB43ED">
              <w:t>Планируемый к размещению</w:t>
            </w:r>
          </w:p>
        </w:tc>
        <w:tc>
          <w:tcPr>
            <w:tcW w:w="441" w:type="pct"/>
          </w:tcPr>
          <w:p w:rsidR="00AA6DDB" w:rsidRPr="007E1504" w:rsidRDefault="00AA6DDB" w:rsidP="00AA6DDB">
            <w:pPr>
              <w:pStyle w:val="af8"/>
            </w:pPr>
            <w:r>
              <w:rPr>
                <w:b/>
                <w:bCs w:val="0"/>
                <w:color w:val="FF0000"/>
              </w:rPr>
              <w:t>-</w:t>
            </w:r>
          </w:p>
        </w:tc>
        <w:tc>
          <w:tcPr>
            <w:tcW w:w="588" w:type="pct"/>
          </w:tcPr>
          <w:p w:rsidR="00AA6DDB" w:rsidRPr="007E1504" w:rsidRDefault="00AA6DDB" w:rsidP="00AA6DDB">
            <w:pPr>
              <w:pStyle w:val="af8"/>
            </w:pPr>
            <w:r w:rsidRPr="00FB43ED">
              <w:t>Установление не требуется</w:t>
            </w:r>
          </w:p>
        </w:tc>
      </w:tr>
      <w:tr w:rsidR="00421BE4" w:rsidRPr="00D52D36" w:rsidTr="0093448A">
        <w:trPr>
          <w:trHeight w:val="20"/>
        </w:trPr>
        <w:tc>
          <w:tcPr>
            <w:tcW w:w="245" w:type="pct"/>
            <w:tcBorders>
              <w:bottom w:val="single" w:sz="4" w:space="0" w:color="auto"/>
            </w:tcBorders>
            <w:vAlign w:val="center"/>
          </w:tcPr>
          <w:p w:rsidR="00421BE4" w:rsidRPr="00343F03" w:rsidRDefault="00BB2F89" w:rsidP="00421BE4">
            <w:pPr>
              <w:pStyle w:val="af8"/>
              <w:rPr>
                <w:b/>
                <w:bCs w:val="0"/>
              </w:rPr>
            </w:pPr>
            <w:r w:rsidRPr="00343F03">
              <w:rPr>
                <w:b/>
                <w:bCs w:val="0"/>
              </w:rPr>
              <w:t>2</w:t>
            </w:r>
          </w:p>
        </w:tc>
        <w:tc>
          <w:tcPr>
            <w:tcW w:w="4755" w:type="pct"/>
            <w:gridSpan w:val="10"/>
            <w:tcBorders>
              <w:bottom w:val="single" w:sz="4" w:space="0" w:color="auto"/>
            </w:tcBorders>
            <w:vAlign w:val="center"/>
          </w:tcPr>
          <w:p w:rsidR="00421BE4" w:rsidRPr="00343F03" w:rsidRDefault="00421BE4" w:rsidP="00421BE4">
            <w:pPr>
              <w:pStyle w:val="af8"/>
              <w:rPr>
                <w:b/>
                <w:bCs w:val="0"/>
              </w:rPr>
            </w:pPr>
            <w:r w:rsidRPr="00343F03">
              <w:rPr>
                <w:b/>
                <w:bCs w:val="0"/>
              </w:rPr>
              <w:t>Предприятия промышленности, сельского и лесного хозяйства, объекты утилизации и переработки отходов производства и потребления</w:t>
            </w:r>
          </w:p>
        </w:tc>
      </w:tr>
      <w:tr w:rsidR="00BB2F89" w:rsidRPr="00D52D36" w:rsidTr="0093448A">
        <w:trPr>
          <w:trHeight w:val="20"/>
        </w:trPr>
        <w:tc>
          <w:tcPr>
            <w:tcW w:w="245" w:type="pct"/>
            <w:tcBorders>
              <w:bottom w:val="single" w:sz="4" w:space="0" w:color="auto"/>
            </w:tcBorders>
            <w:vAlign w:val="center"/>
          </w:tcPr>
          <w:p w:rsidR="00BB2F89" w:rsidRPr="00343F03" w:rsidRDefault="00BB2F89" w:rsidP="00421BE4">
            <w:pPr>
              <w:pStyle w:val="af8"/>
              <w:rPr>
                <w:b/>
                <w:bCs w:val="0"/>
              </w:rPr>
            </w:pPr>
            <w:r w:rsidRPr="00343F03">
              <w:rPr>
                <w:b/>
                <w:bCs w:val="0"/>
              </w:rPr>
              <w:t>2.1</w:t>
            </w:r>
          </w:p>
        </w:tc>
        <w:tc>
          <w:tcPr>
            <w:tcW w:w="4755" w:type="pct"/>
            <w:gridSpan w:val="10"/>
            <w:tcBorders>
              <w:bottom w:val="single" w:sz="4" w:space="0" w:color="auto"/>
            </w:tcBorders>
            <w:vAlign w:val="center"/>
          </w:tcPr>
          <w:p w:rsidR="00BB2F89" w:rsidRPr="00343F03" w:rsidRDefault="00BB2F89" w:rsidP="00421BE4">
            <w:pPr>
              <w:pStyle w:val="af8"/>
              <w:rPr>
                <w:b/>
                <w:bCs w:val="0"/>
              </w:rPr>
            </w:pPr>
            <w:r w:rsidRPr="00343F03">
              <w:rPr>
                <w:b/>
                <w:bCs w:val="0"/>
              </w:rPr>
              <w:t>Предприятия и объекты добывающей и обрабатывающей промышленности</w:t>
            </w:r>
          </w:p>
        </w:tc>
      </w:tr>
      <w:tr w:rsidR="00421BE4" w:rsidRPr="00D52D36" w:rsidTr="003E0A73">
        <w:trPr>
          <w:trHeight w:val="20"/>
        </w:trPr>
        <w:tc>
          <w:tcPr>
            <w:tcW w:w="245" w:type="pct"/>
            <w:tcBorders>
              <w:bottom w:val="single" w:sz="4" w:space="0" w:color="auto"/>
            </w:tcBorders>
            <w:vAlign w:val="center"/>
          </w:tcPr>
          <w:p w:rsidR="00421BE4" w:rsidRPr="00561A64" w:rsidRDefault="00421BE4" w:rsidP="00421BE4">
            <w:pPr>
              <w:pStyle w:val="af8"/>
              <w:rPr>
                <w:color w:val="FF0000"/>
              </w:rPr>
            </w:pPr>
          </w:p>
        </w:tc>
        <w:tc>
          <w:tcPr>
            <w:tcW w:w="528" w:type="pct"/>
            <w:tcBorders>
              <w:bottom w:val="single" w:sz="4" w:space="0" w:color="auto"/>
            </w:tcBorders>
            <w:vAlign w:val="center"/>
          </w:tcPr>
          <w:p w:rsidR="00421BE4" w:rsidRPr="00561A64" w:rsidRDefault="00421BE4" w:rsidP="00421BE4">
            <w:pPr>
              <w:pStyle w:val="af8"/>
            </w:pPr>
            <w:r w:rsidRPr="00561A64">
              <w:t>Предприятия и объекты добывающей и обрабатывающей промышленности</w:t>
            </w:r>
          </w:p>
        </w:tc>
        <w:tc>
          <w:tcPr>
            <w:tcW w:w="550" w:type="pct"/>
            <w:gridSpan w:val="2"/>
            <w:tcBorders>
              <w:bottom w:val="single" w:sz="4" w:space="0" w:color="auto"/>
            </w:tcBorders>
            <w:vAlign w:val="center"/>
          </w:tcPr>
          <w:p w:rsidR="00421BE4" w:rsidRPr="00561A64" w:rsidRDefault="00421BE4" w:rsidP="00421BE4">
            <w:pPr>
              <w:pStyle w:val="af8"/>
            </w:pPr>
            <w:r w:rsidRPr="00561A64">
              <w:t>-</w:t>
            </w:r>
          </w:p>
        </w:tc>
        <w:tc>
          <w:tcPr>
            <w:tcW w:w="588" w:type="pct"/>
            <w:tcBorders>
              <w:bottom w:val="single" w:sz="4" w:space="0" w:color="auto"/>
            </w:tcBorders>
            <w:vAlign w:val="center"/>
          </w:tcPr>
          <w:p w:rsidR="00421BE4" w:rsidRPr="00561A64" w:rsidRDefault="00421BE4" w:rsidP="00421BE4">
            <w:pPr>
              <w:pStyle w:val="af8"/>
            </w:pPr>
            <w:r w:rsidRPr="00561A64">
              <w:t>Предприятие по обработке древесины, производству изделий из дерева</w:t>
            </w:r>
          </w:p>
        </w:tc>
        <w:tc>
          <w:tcPr>
            <w:tcW w:w="490" w:type="pct"/>
            <w:tcBorders>
              <w:bottom w:val="single" w:sz="4" w:space="0" w:color="auto"/>
            </w:tcBorders>
            <w:vAlign w:val="center"/>
          </w:tcPr>
          <w:p w:rsidR="00421BE4" w:rsidRPr="00561A64" w:rsidRDefault="00C73156" w:rsidP="00421BE4">
            <w:pPr>
              <w:pStyle w:val="af8"/>
            </w:pPr>
            <w:r>
              <w:rPr>
                <w:rFonts w:eastAsia="Times New Roman"/>
                <w:color w:val="000000"/>
                <w:szCs w:val="24"/>
                <w:lang w:eastAsia="ru-RU"/>
              </w:rPr>
              <w:t>20 куб.м. в месяц</w:t>
            </w:r>
          </w:p>
        </w:tc>
        <w:tc>
          <w:tcPr>
            <w:tcW w:w="539" w:type="pct"/>
            <w:tcBorders>
              <w:bottom w:val="single" w:sz="4" w:space="0" w:color="auto"/>
            </w:tcBorders>
            <w:vAlign w:val="center"/>
          </w:tcPr>
          <w:p w:rsidR="00421BE4" w:rsidRPr="00561A64" w:rsidRDefault="00421BE4" w:rsidP="00421BE4">
            <w:pPr>
              <w:pStyle w:val="af8"/>
            </w:pPr>
            <w:r w:rsidRPr="00561A64">
              <w:t>Производственная зона</w:t>
            </w:r>
          </w:p>
        </w:tc>
        <w:tc>
          <w:tcPr>
            <w:tcW w:w="589" w:type="pct"/>
            <w:tcBorders>
              <w:bottom w:val="single" w:sz="4" w:space="0" w:color="auto"/>
            </w:tcBorders>
            <w:vAlign w:val="center"/>
          </w:tcPr>
          <w:p w:rsidR="00421BE4" w:rsidRPr="00561A64" w:rsidRDefault="00421BE4" w:rsidP="00421BE4">
            <w:pPr>
              <w:pStyle w:val="af8"/>
            </w:pPr>
            <w:r w:rsidRPr="00561A64">
              <w:t>Большемонокский сельсовет</w:t>
            </w:r>
          </w:p>
        </w:tc>
        <w:tc>
          <w:tcPr>
            <w:tcW w:w="442" w:type="pct"/>
            <w:tcBorders>
              <w:bottom w:val="single" w:sz="4" w:space="0" w:color="auto"/>
            </w:tcBorders>
            <w:vAlign w:val="center"/>
          </w:tcPr>
          <w:p w:rsidR="00421BE4" w:rsidRPr="00561A64" w:rsidRDefault="00421BE4" w:rsidP="00421BE4">
            <w:pPr>
              <w:pStyle w:val="af8"/>
            </w:pPr>
            <w:r w:rsidRPr="00561A64">
              <w:t>Планируемый к размещению</w:t>
            </w:r>
          </w:p>
        </w:tc>
        <w:tc>
          <w:tcPr>
            <w:tcW w:w="441" w:type="pct"/>
            <w:tcBorders>
              <w:bottom w:val="single" w:sz="4" w:space="0" w:color="auto"/>
            </w:tcBorders>
            <w:vAlign w:val="center"/>
          </w:tcPr>
          <w:p w:rsidR="00421BE4" w:rsidRPr="00561A64" w:rsidRDefault="00421BE4" w:rsidP="00421BE4">
            <w:pPr>
              <w:pStyle w:val="af8"/>
            </w:pPr>
            <w:r w:rsidRPr="00561A64">
              <w:t>-</w:t>
            </w:r>
          </w:p>
        </w:tc>
        <w:tc>
          <w:tcPr>
            <w:tcW w:w="588" w:type="pct"/>
            <w:tcBorders>
              <w:bottom w:val="single" w:sz="4" w:space="0" w:color="auto"/>
            </w:tcBorders>
            <w:vAlign w:val="center"/>
          </w:tcPr>
          <w:p w:rsidR="00421BE4" w:rsidRPr="00561A64" w:rsidRDefault="00421BE4" w:rsidP="00421BE4">
            <w:pPr>
              <w:pStyle w:val="af8"/>
            </w:pPr>
            <w:r w:rsidRPr="00561A64">
              <w:t>100м</w:t>
            </w:r>
          </w:p>
        </w:tc>
      </w:tr>
      <w:tr w:rsidR="00BB2F89" w:rsidRPr="00D52D36" w:rsidTr="00BB2F89">
        <w:trPr>
          <w:trHeight w:val="20"/>
        </w:trPr>
        <w:tc>
          <w:tcPr>
            <w:tcW w:w="245" w:type="pct"/>
            <w:tcBorders>
              <w:bottom w:val="single" w:sz="4" w:space="0" w:color="auto"/>
            </w:tcBorders>
            <w:vAlign w:val="center"/>
          </w:tcPr>
          <w:p w:rsidR="00BB2F89" w:rsidRPr="00343F03" w:rsidRDefault="00BB2F89" w:rsidP="00421BE4">
            <w:pPr>
              <w:pStyle w:val="af8"/>
              <w:rPr>
                <w:b/>
                <w:bCs w:val="0"/>
              </w:rPr>
            </w:pPr>
            <w:r w:rsidRPr="00343F03">
              <w:rPr>
                <w:b/>
                <w:bCs w:val="0"/>
              </w:rPr>
              <w:t>3</w:t>
            </w:r>
          </w:p>
        </w:tc>
        <w:tc>
          <w:tcPr>
            <w:tcW w:w="4755" w:type="pct"/>
            <w:gridSpan w:val="10"/>
            <w:tcBorders>
              <w:bottom w:val="single" w:sz="4" w:space="0" w:color="auto"/>
            </w:tcBorders>
            <w:vAlign w:val="center"/>
          </w:tcPr>
          <w:p w:rsidR="00BB2F89" w:rsidRPr="00343F03" w:rsidRDefault="00BB2F89" w:rsidP="00421BE4">
            <w:pPr>
              <w:pStyle w:val="af8"/>
            </w:pPr>
            <w:r w:rsidRPr="00343F03">
              <w:rPr>
                <w:b/>
                <w:bCs w:val="0"/>
              </w:rPr>
              <w:t>Объекты трубопроводного транспорта и инженерной инфраструктуры</w:t>
            </w:r>
          </w:p>
        </w:tc>
      </w:tr>
      <w:tr w:rsidR="00421BE4" w:rsidRPr="00D52D36" w:rsidTr="0093448A">
        <w:trPr>
          <w:trHeight w:val="20"/>
        </w:trPr>
        <w:tc>
          <w:tcPr>
            <w:tcW w:w="245" w:type="pct"/>
            <w:tcBorders>
              <w:top w:val="single" w:sz="4" w:space="0" w:color="auto"/>
              <w:bottom w:val="single" w:sz="4" w:space="0" w:color="auto"/>
            </w:tcBorders>
            <w:vAlign w:val="center"/>
          </w:tcPr>
          <w:p w:rsidR="00421BE4" w:rsidRPr="00343F03" w:rsidRDefault="00BB2F89" w:rsidP="00421BE4">
            <w:pPr>
              <w:pStyle w:val="af8"/>
              <w:rPr>
                <w:b/>
                <w:bCs w:val="0"/>
              </w:rPr>
            </w:pPr>
            <w:r w:rsidRPr="00343F03">
              <w:rPr>
                <w:b/>
                <w:bCs w:val="0"/>
              </w:rPr>
              <w:t>3.1</w:t>
            </w:r>
          </w:p>
        </w:tc>
        <w:tc>
          <w:tcPr>
            <w:tcW w:w="4755" w:type="pct"/>
            <w:gridSpan w:val="10"/>
            <w:tcBorders>
              <w:top w:val="single" w:sz="4" w:space="0" w:color="auto"/>
              <w:bottom w:val="single" w:sz="4" w:space="0" w:color="auto"/>
            </w:tcBorders>
            <w:vAlign w:val="center"/>
          </w:tcPr>
          <w:p w:rsidR="00421BE4" w:rsidRPr="00343F03" w:rsidRDefault="00421BE4" w:rsidP="00421BE4">
            <w:pPr>
              <w:pStyle w:val="af8"/>
              <w:rPr>
                <w:b/>
                <w:bCs w:val="0"/>
              </w:rPr>
            </w:pPr>
            <w:r w:rsidRPr="00343F03">
              <w:rPr>
                <w:b/>
                <w:bCs w:val="0"/>
              </w:rPr>
              <w:t>Объекты транспортной инфраструктуры</w:t>
            </w:r>
          </w:p>
        </w:tc>
      </w:tr>
      <w:tr w:rsidR="00421BE4" w:rsidRPr="00D52D36" w:rsidTr="003E0A73">
        <w:trPr>
          <w:trHeight w:val="20"/>
        </w:trPr>
        <w:tc>
          <w:tcPr>
            <w:tcW w:w="245" w:type="pct"/>
            <w:tcBorders>
              <w:top w:val="single" w:sz="4" w:space="0" w:color="auto"/>
              <w:bottom w:val="single" w:sz="4" w:space="0" w:color="auto"/>
            </w:tcBorders>
          </w:tcPr>
          <w:p w:rsidR="00421BE4" w:rsidRPr="00D52D36" w:rsidRDefault="00421BE4" w:rsidP="00421BE4">
            <w:pPr>
              <w:pStyle w:val="af8"/>
              <w:rPr>
                <w:b/>
                <w:bCs w:val="0"/>
                <w:color w:val="FF0000"/>
              </w:rPr>
            </w:pPr>
          </w:p>
        </w:tc>
        <w:tc>
          <w:tcPr>
            <w:tcW w:w="528" w:type="pct"/>
            <w:tcBorders>
              <w:top w:val="single" w:sz="4" w:space="0" w:color="auto"/>
              <w:bottom w:val="single" w:sz="4" w:space="0" w:color="auto"/>
            </w:tcBorders>
          </w:tcPr>
          <w:p w:rsidR="00421BE4" w:rsidRPr="002250DD" w:rsidRDefault="00421BE4" w:rsidP="00421BE4">
            <w:pPr>
              <w:pStyle w:val="af8"/>
            </w:pPr>
            <w:r w:rsidRPr="007D1B7B">
              <w:t>Объекты обслуживания и хранения автомобильного транспорта</w:t>
            </w:r>
          </w:p>
        </w:tc>
        <w:tc>
          <w:tcPr>
            <w:tcW w:w="550" w:type="pct"/>
            <w:gridSpan w:val="2"/>
            <w:tcBorders>
              <w:top w:val="single" w:sz="4" w:space="0" w:color="auto"/>
              <w:bottom w:val="single" w:sz="4" w:space="0" w:color="auto"/>
            </w:tcBorders>
          </w:tcPr>
          <w:p w:rsidR="00421BE4" w:rsidRPr="002250DD" w:rsidRDefault="00FC2ABC" w:rsidP="00421BE4">
            <w:pPr>
              <w:pStyle w:val="af8"/>
            </w:pPr>
            <w:r w:rsidRPr="002D383E">
              <w:t>Бесперебойное снабжение потребителей топливом</w:t>
            </w:r>
          </w:p>
        </w:tc>
        <w:tc>
          <w:tcPr>
            <w:tcW w:w="588" w:type="pct"/>
            <w:tcBorders>
              <w:top w:val="single" w:sz="4" w:space="0" w:color="auto"/>
              <w:bottom w:val="single" w:sz="4" w:space="0" w:color="auto"/>
            </w:tcBorders>
          </w:tcPr>
          <w:p w:rsidR="00421BE4" w:rsidRPr="002250DD" w:rsidRDefault="00421BE4" w:rsidP="00421BE4">
            <w:pPr>
              <w:pStyle w:val="af8"/>
            </w:pPr>
            <w:r w:rsidRPr="007D1B7B">
              <w:t>Станция автозаправочная</w:t>
            </w:r>
          </w:p>
        </w:tc>
        <w:tc>
          <w:tcPr>
            <w:tcW w:w="490" w:type="pct"/>
            <w:tcBorders>
              <w:top w:val="single" w:sz="4" w:space="0" w:color="auto"/>
              <w:bottom w:val="single" w:sz="4" w:space="0" w:color="auto"/>
            </w:tcBorders>
          </w:tcPr>
          <w:p w:rsidR="00421BE4" w:rsidRPr="002250DD" w:rsidRDefault="00421BE4" w:rsidP="00421BE4">
            <w:pPr>
              <w:pStyle w:val="af8"/>
            </w:pPr>
            <w:r>
              <w:t xml:space="preserve">1 </w:t>
            </w:r>
            <w:r w:rsidR="001E7D7F">
              <w:t>колонка</w:t>
            </w:r>
          </w:p>
        </w:tc>
        <w:tc>
          <w:tcPr>
            <w:tcW w:w="539" w:type="pct"/>
            <w:tcBorders>
              <w:top w:val="single" w:sz="4" w:space="0" w:color="auto"/>
              <w:bottom w:val="single" w:sz="4" w:space="0" w:color="auto"/>
            </w:tcBorders>
          </w:tcPr>
          <w:p w:rsidR="00421BE4" w:rsidRPr="002250DD" w:rsidRDefault="00421BE4" w:rsidP="00421BE4">
            <w:pPr>
              <w:pStyle w:val="af8"/>
            </w:pPr>
            <w:r w:rsidRPr="007D1B7B">
              <w:t>Зона транспортной инфраструктуры</w:t>
            </w:r>
          </w:p>
        </w:tc>
        <w:tc>
          <w:tcPr>
            <w:tcW w:w="589" w:type="pct"/>
            <w:tcBorders>
              <w:top w:val="single" w:sz="4" w:space="0" w:color="auto"/>
              <w:bottom w:val="single" w:sz="4" w:space="0" w:color="auto"/>
            </w:tcBorders>
          </w:tcPr>
          <w:p w:rsidR="00421BE4" w:rsidRPr="002250DD" w:rsidRDefault="00421BE4" w:rsidP="00421BE4">
            <w:pPr>
              <w:pStyle w:val="af8"/>
            </w:pPr>
            <w:r>
              <w:t>с. Большой Монок</w:t>
            </w:r>
          </w:p>
        </w:tc>
        <w:tc>
          <w:tcPr>
            <w:tcW w:w="442" w:type="pct"/>
            <w:tcBorders>
              <w:top w:val="single" w:sz="4" w:space="0" w:color="auto"/>
              <w:bottom w:val="single" w:sz="4" w:space="0" w:color="auto"/>
            </w:tcBorders>
          </w:tcPr>
          <w:p w:rsidR="00421BE4" w:rsidRPr="002250DD" w:rsidRDefault="00421BE4" w:rsidP="00421BE4">
            <w:pPr>
              <w:pStyle w:val="af8"/>
            </w:pPr>
            <w:r w:rsidRPr="007D1B7B">
              <w:t>Планируемый к размещению</w:t>
            </w:r>
          </w:p>
        </w:tc>
        <w:tc>
          <w:tcPr>
            <w:tcW w:w="441" w:type="pct"/>
            <w:tcBorders>
              <w:top w:val="single" w:sz="4" w:space="0" w:color="auto"/>
              <w:bottom w:val="single" w:sz="4" w:space="0" w:color="auto"/>
            </w:tcBorders>
          </w:tcPr>
          <w:p w:rsidR="00421BE4" w:rsidRPr="002250DD" w:rsidRDefault="00421BE4" w:rsidP="00421BE4">
            <w:pPr>
              <w:pStyle w:val="af8"/>
            </w:pPr>
          </w:p>
        </w:tc>
        <w:tc>
          <w:tcPr>
            <w:tcW w:w="588" w:type="pct"/>
            <w:tcBorders>
              <w:top w:val="single" w:sz="4" w:space="0" w:color="auto"/>
              <w:bottom w:val="single" w:sz="4" w:space="0" w:color="auto"/>
            </w:tcBorders>
          </w:tcPr>
          <w:p w:rsidR="00421BE4" w:rsidRPr="002250DD" w:rsidRDefault="00421BE4" w:rsidP="00421BE4">
            <w:pPr>
              <w:pStyle w:val="af8"/>
            </w:pPr>
            <w:r>
              <w:t>50м.</w:t>
            </w:r>
          </w:p>
        </w:tc>
      </w:tr>
      <w:tr w:rsidR="00421BE4" w:rsidRPr="00D52D36" w:rsidTr="003E0A73">
        <w:trPr>
          <w:trHeight w:val="20"/>
        </w:trPr>
        <w:tc>
          <w:tcPr>
            <w:tcW w:w="245" w:type="pct"/>
            <w:tcBorders>
              <w:top w:val="single" w:sz="4" w:space="0" w:color="auto"/>
              <w:bottom w:val="single" w:sz="4" w:space="0" w:color="auto"/>
            </w:tcBorders>
          </w:tcPr>
          <w:p w:rsidR="00421BE4" w:rsidRPr="00D52D36" w:rsidRDefault="00421BE4" w:rsidP="00421BE4">
            <w:pPr>
              <w:pStyle w:val="af8"/>
              <w:rPr>
                <w:b/>
                <w:bCs w:val="0"/>
                <w:color w:val="FF0000"/>
              </w:rPr>
            </w:pPr>
          </w:p>
        </w:tc>
        <w:tc>
          <w:tcPr>
            <w:tcW w:w="528" w:type="pct"/>
            <w:tcBorders>
              <w:top w:val="single" w:sz="4" w:space="0" w:color="auto"/>
              <w:bottom w:val="single" w:sz="4" w:space="0" w:color="auto"/>
            </w:tcBorders>
          </w:tcPr>
          <w:p w:rsidR="00421BE4" w:rsidRPr="007D1B7B" w:rsidRDefault="00421BE4" w:rsidP="00421BE4">
            <w:pPr>
              <w:pStyle w:val="af8"/>
            </w:pPr>
            <w:r w:rsidRPr="003C6A0F">
              <w:t>Объекты обслуживания и хранения автомобильного транспорта</w:t>
            </w:r>
          </w:p>
        </w:tc>
        <w:tc>
          <w:tcPr>
            <w:tcW w:w="550" w:type="pct"/>
            <w:gridSpan w:val="2"/>
            <w:tcBorders>
              <w:top w:val="single" w:sz="4" w:space="0" w:color="auto"/>
              <w:bottom w:val="single" w:sz="4" w:space="0" w:color="auto"/>
            </w:tcBorders>
          </w:tcPr>
          <w:p w:rsidR="00421BE4" w:rsidRPr="002250DD" w:rsidRDefault="00FC2ABC" w:rsidP="00421BE4">
            <w:pPr>
              <w:pStyle w:val="af8"/>
            </w:pPr>
            <w:r>
              <w:t>У</w:t>
            </w:r>
            <w:r w:rsidRPr="000C04D8">
              <w:t>слуги населению и/или организациям по плановому техническому обслуживанию, текущему и капитальному ремонтам, устранению поломок, установке дополнительного оборудования (тюнингу), восстановительному (кузовному) ремонту автомобилей</w:t>
            </w:r>
          </w:p>
        </w:tc>
        <w:tc>
          <w:tcPr>
            <w:tcW w:w="588" w:type="pct"/>
            <w:tcBorders>
              <w:top w:val="single" w:sz="4" w:space="0" w:color="auto"/>
              <w:bottom w:val="single" w:sz="4" w:space="0" w:color="auto"/>
            </w:tcBorders>
          </w:tcPr>
          <w:p w:rsidR="00421BE4" w:rsidRPr="007D1B7B" w:rsidRDefault="00421BE4" w:rsidP="00421BE4">
            <w:pPr>
              <w:pStyle w:val="af8"/>
            </w:pPr>
            <w:r w:rsidRPr="007D1B7B">
              <w:t>Станция технического обслуживания</w:t>
            </w:r>
          </w:p>
        </w:tc>
        <w:tc>
          <w:tcPr>
            <w:tcW w:w="490" w:type="pct"/>
            <w:tcBorders>
              <w:top w:val="single" w:sz="4" w:space="0" w:color="auto"/>
              <w:bottom w:val="single" w:sz="4" w:space="0" w:color="auto"/>
            </w:tcBorders>
          </w:tcPr>
          <w:p w:rsidR="00421BE4" w:rsidRDefault="00945E22" w:rsidP="00421BE4">
            <w:pPr>
              <w:pStyle w:val="af8"/>
            </w:pPr>
            <w:r>
              <w:t>1 пост</w:t>
            </w:r>
          </w:p>
        </w:tc>
        <w:tc>
          <w:tcPr>
            <w:tcW w:w="539" w:type="pct"/>
            <w:tcBorders>
              <w:top w:val="single" w:sz="4" w:space="0" w:color="auto"/>
              <w:bottom w:val="single" w:sz="4" w:space="0" w:color="auto"/>
            </w:tcBorders>
          </w:tcPr>
          <w:p w:rsidR="00421BE4" w:rsidRPr="007D1B7B" w:rsidRDefault="00421BE4" w:rsidP="00421BE4">
            <w:pPr>
              <w:pStyle w:val="af8"/>
            </w:pPr>
            <w:r w:rsidRPr="003C6A0F">
              <w:t>Зона транспортной инфраструктуры</w:t>
            </w:r>
          </w:p>
        </w:tc>
        <w:tc>
          <w:tcPr>
            <w:tcW w:w="589" w:type="pct"/>
            <w:tcBorders>
              <w:top w:val="single" w:sz="4" w:space="0" w:color="auto"/>
              <w:bottom w:val="single" w:sz="4" w:space="0" w:color="auto"/>
            </w:tcBorders>
          </w:tcPr>
          <w:p w:rsidR="00421BE4" w:rsidRDefault="00421BE4" w:rsidP="00421BE4">
            <w:pPr>
              <w:pStyle w:val="af8"/>
            </w:pPr>
            <w:r w:rsidRPr="003C6A0F">
              <w:t>с. Большой Монок</w:t>
            </w:r>
          </w:p>
        </w:tc>
        <w:tc>
          <w:tcPr>
            <w:tcW w:w="442" w:type="pct"/>
            <w:tcBorders>
              <w:top w:val="single" w:sz="4" w:space="0" w:color="auto"/>
              <w:bottom w:val="single" w:sz="4" w:space="0" w:color="auto"/>
            </w:tcBorders>
          </w:tcPr>
          <w:p w:rsidR="00421BE4" w:rsidRPr="007D1B7B" w:rsidRDefault="00421BE4" w:rsidP="00421BE4">
            <w:pPr>
              <w:pStyle w:val="af8"/>
            </w:pPr>
            <w:r w:rsidRPr="003C6A0F">
              <w:t>Планируемый к размещению</w:t>
            </w:r>
          </w:p>
        </w:tc>
        <w:tc>
          <w:tcPr>
            <w:tcW w:w="441" w:type="pct"/>
            <w:tcBorders>
              <w:top w:val="single" w:sz="4" w:space="0" w:color="auto"/>
              <w:bottom w:val="single" w:sz="4" w:space="0" w:color="auto"/>
            </w:tcBorders>
          </w:tcPr>
          <w:p w:rsidR="00421BE4" w:rsidRPr="002250DD" w:rsidRDefault="00421BE4" w:rsidP="00421BE4">
            <w:pPr>
              <w:pStyle w:val="af8"/>
            </w:pPr>
          </w:p>
        </w:tc>
        <w:tc>
          <w:tcPr>
            <w:tcW w:w="588" w:type="pct"/>
            <w:tcBorders>
              <w:top w:val="single" w:sz="4" w:space="0" w:color="auto"/>
              <w:bottom w:val="single" w:sz="4" w:space="0" w:color="auto"/>
            </w:tcBorders>
          </w:tcPr>
          <w:p w:rsidR="00421BE4" w:rsidRDefault="00421BE4" w:rsidP="00421BE4">
            <w:pPr>
              <w:pStyle w:val="af8"/>
            </w:pPr>
            <w:r>
              <w:t>100</w:t>
            </w:r>
            <w:r w:rsidRPr="003C6A0F">
              <w:t>м.</w:t>
            </w:r>
          </w:p>
        </w:tc>
      </w:tr>
      <w:tr w:rsidR="00D0646A" w:rsidRPr="00D52D36" w:rsidTr="003E0A73">
        <w:trPr>
          <w:trHeight w:val="20"/>
        </w:trPr>
        <w:tc>
          <w:tcPr>
            <w:tcW w:w="245" w:type="pct"/>
            <w:tcBorders>
              <w:top w:val="single" w:sz="4" w:space="0" w:color="auto"/>
              <w:bottom w:val="single" w:sz="4" w:space="0" w:color="auto"/>
            </w:tcBorders>
          </w:tcPr>
          <w:p w:rsidR="00D0646A" w:rsidRPr="00D52D36" w:rsidRDefault="00D0646A" w:rsidP="00D0646A">
            <w:pPr>
              <w:pStyle w:val="af8"/>
              <w:rPr>
                <w:b/>
                <w:bCs w:val="0"/>
                <w:color w:val="FF0000"/>
              </w:rPr>
            </w:pPr>
          </w:p>
        </w:tc>
        <w:tc>
          <w:tcPr>
            <w:tcW w:w="528" w:type="pct"/>
            <w:tcBorders>
              <w:top w:val="single" w:sz="4" w:space="0" w:color="auto"/>
              <w:bottom w:val="single" w:sz="4" w:space="0" w:color="auto"/>
            </w:tcBorders>
          </w:tcPr>
          <w:p w:rsidR="00D0646A" w:rsidRPr="0062202F" w:rsidRDefault="00D0646A" w:rsidP="00D0646A">
            <w:pPr>
              <w:pStyle w:val="af8"/>
            </w:pPr>
            <w:r w:rsidRPr="00D313C3">
              <w:t>Объекты воздушного транспорта</w:t>
            </w:r>
          </w:p>
        </w:tc>
        <w:tc>
          <w:tcPr>
            <w:tcW w:w="550" w:type="pct"/>
            <w:gridSpan w:val="2"/>
            <w:tcBorders>
              <w:top w:val="single" w:sz="4" w:space="0" w:color="auto"/>
              <w:bottom w:val="single" w:sz="4" w:space="0" w:color="auto"/>
            </w:tcBorders>
          </w:tcPr>
          <w:p w:rsidR="00D0646A" w:rsidRPr="002250DD" w:rsidRDefault="002D0568" w:rsidP="00D0646A">
            <w:pPr>
              <w:pStyle w:val="af8"/>
            </w:pPr>
            <w:r w:rsidRPr="005478A5">
              <w:rPr>
                <w:szCs w:val="24"/>
              </w:rPr>
              <w:t>Организация транспортного обслуживания</w:t>
            </w:r>
          </w:p>
        </w:tc>
        <w:tc>
          <w:tcPr>
            <w:tcW w:w="588" w:type="pct"/>
            <w:tcBorders>
              <w:top w:val="single" w:sz="4" w:space="0" w:color="auto"/>
              <w:bottom w:val="single" w:sz="4" w:space="0" w:color="auto"/>
            </w:tcBorders>
          </w:tcPr>
          <w:p w:rsidR="00D0646A" w:rsidRDefault="00D0646A" w:rsidP="00D0646A">
            <w:pPr>
              <w:pStyle w:val="af8"/>
            </w:pPr>
            <w:r w:rsidRPr="005B2A52">
              <w:t>Посадочная площадка</w:t>
            </w:r>
          </w:p>
        </w:tc>
        <w:tc>
          <w:tcPr>
            <w:tcW w:w="490" w:type="pct"/>
            <w:tcBorders>
              <w:top w:val="single" w:sz="4" w:space="0" w:color="auto"/>
              <w:bottom w:val="single" w:sz="4" w:space="0" w:color="auto"/>
            </w:tcBorders>
          </w:tcPr>
          <w:p w:rsidR="00D0646A" w:rsidRPr="009E0149" w:rsidRDefault="009E0149" w:rsidP="00D0646A">
            <w:pPr>
              <w:pStyle w:val="af8"/>
            </w:pPr>
            <w:r>
              <w:rPr>
                <w:lang w:val="en-US"/>
              </w:rPr>
              <w:t>50</w:t>
            </w:r>
            <w:r>
              <w:t>м</w:t>
            </w:r>
            <w:r>
              <w:rPr>
                <w:lang w:val="en-US"/>
              </w:rPr>
              <w:t>*50</w:t>
            </w:r>
            <w:r>
              <w:t>м</w:t>
            </w:r>
          </w:p>
        </w:tc>
        <w:tc>
          <w:tcPr>
            <w:tcW w:w="539" w:type="pct"/>
            <w:tcBorders>
              <w:top w:val="single" w:sz="4" w:space="0" w:color="auto"/>
              <w:bottom w:val="single" w:sz="4" w:space="0" w:color="auto"/>
            </w:tcBorders>
          </w:tcPr>
          <w:p w:rsidR="00D0646A" w:rsidRPr="003C6A0F" w:rsidRDefault="00D0646A" w:rsidP="00D0646A">
            <w:pPr>
              <w:pStyle w:val="af8"/>
            </w:pPr>
            <w:r w:rsidRPr="003C6A0F">
              <w:t>Зона транспортной инфраструктуры</w:t>
            </w:r>
          </w:p>
        </w:tc>
        <w:tc>
          <w:tcPr>
            <w:tcW w:w="589" w:type="pct"/>
            <w:tcBorders>
              <w:top w:val="single" w:sz="4" w:space="0" w:color="auto"/>
              <w:bottom w:val="single" w:sz="4" w:space="0" w:color="auto"/>
            </w:tcBorders>
          </w:tcPr>
          <w:p w:rsidR="00D0646A" w:rsidRPr="00561A64" w:rsidRDefault="00D0646A" w:rsidP="00D0646A">
            <w:pPr>
              <w:pStyle w:val="af8"/>
            </w:pPr>
            <w:r w:rsidRPr="00561A64">
              <w:t>Большемонокский сельсовет</w:t>
            </w:r>
          </w:p>
        </w:tc>
        <w:tc>
          <w:tcPr>
            <w:tcW w:w="442" w:type="pct"/>
            <w:tcBorders>
              <w:top w:val="single" w:sz="4" w:space="0" w:color="auto"/>
              <w:bottom w:val="single" w:sz="4" w:space="0" w:color="auto"/>
            </w:tcBorders>
          </w:tcPr>
          <w:p w:rsidR="00D0646A" w:rsidRPr="003C6A0F" w:rsidRDefault="00D0646A" w:rsidP="00D0646A">
            <w:pPr>
              <w:pStyle w:val="af8"/>
            </w:pPr>
            <w:r w:rsidRPr="003C6A0F">
              <w:t>Планируемый к размещению</w:t>
            </w:r>
          </w:p>
        </w:tc>
        <w:tc>
          <w:tcPr>
            <w:tcW w:w="441" w:type="pct"/>
            <w:tcBorders>
              <w:top w:val="single" w:sz="4" w:space="0" w:color="auto"/>
              <w:bottom w:val="single" w:sz="4" w:space="0" w:color="auto"/>
            </w:tcBorders>
          </w:tcPr>
          <w:p w:rsidR="00D0646A" w:rsidRPr="002250DD" w:rsidRDefault="00D0646A" w:rsidP="00D0646A">
            <w:pPr>
              <w:pStyle w:val="af8"/>
            </w:pPr>
          </w:p>
        </w:tc>
        <w:tc>
          <w:tcPr>
            <w:tcW w:w="588" w:type="pct"/>
            <w:tcBorders>
              <w:top w:val="single" w:sz="4" w:space="0" w:color="auto"/>
              <w:bottom w:val="single" w:sz="4" w:space="0" w:color="auto"/>
            </w:tcBorders>
          </w:tcPr>
          <w:p w:rsidR="00D0646A" w:rsidRPr="00F64678" w:rsidRDefault="00D0646A" w:rsidP="00D0646A">
            <w:pPr>
              <w:pStyle w:val="af8"/>
            </w:pPr>
            <w:r w:rsidRPr="00F64678">
              <w:t>Установление не требуется</w:t>
            </w:r>
          </w:p>
        </w:tc>
      </w:tr>
      <w:tr w:rsidR="00D0646A" w:rsidRPr="00D52D36" w:rsidTr="003E0A73">
        <w:trPr>
          <w:trHeight w:val="20"/>
        </w:trPr>
        <w:tc>
          <w:tcPr>
            <w:tcW w:w="245" w:type="pct"/>
            <w:tcBorders>
              <w:top w:val="single" w:sz="4" w:space="0" w:color="auto"/>
              <w:bottom w:val="single" w:sz="4" w:space="0" w:color="auto"/>
            </w:tcBorders>
          </w:tcPr>
          <w:p w:rsidR="00D0646A" w:rsidRPr="00D52D36" w:rsidRDefault="00D0646A" w:rsidP="00D0646A">
            <w:pPr>
              <w:pStyle w:val="af8"/>
              <w:rPr>
                <w:b/>
                <w:bCs w:val="0"/>
                <w:color w:val="FF0000"/>
              </w:rPr>
            </w:pPr>
          </w:p>
        </w:tc>
        <w:tc>
          <w:tcPr>
            <w:tcW w:w="528" w:type="pct"/>
            <w:tcBorders>
              <w:top w:val="single" w:sz="4" w:space="0" w:color="auto"/>
              <w:bottom w:val="single" w:sz="4" w:space="0" w:color="auto"/>
            </w:tcBorders>
          </w:tcPr>
          <w:p w:rsidR="00D0646A" w:rsidRPr="00D313C3" w:rsidRDefault="00D0646A" w:rsidP="00D0646A">
            <w:pPr>
              <w:pStyle w:val="af8"/>
            </w:pPr>
            <w:r w:rsidRPr="008B4AD8">
              <w:t>Автомобильные дороги</w:t>
            </w:r>
          </w:p>
        </w:tc>
        <w:tc>
          <w:tcPr>
            <w:tcW w:w="550" w:type="pct"/>
            <w:gridSpan w:val="2"/>
            <w:tcBorders>
              <w:top w:val="single" w:sz="4" w:space="0" w:color="auto"/>
              <w:bottom w:val="single" w:sz="4" w:space="0" w:color="auto"/>
            </w:tcBorders>
          </w:tcPr>
          <w:p w:rsidR="00D0646A" w:rsidRPr="002250DD" w:rsidRDefault="00D0646A" w:rsidP="00D0646A">
            <w:pPr>
              <w:pStyle w:val="af8"/>
            </w:pPr>
            <w:r>
              <w:t>Обеспечение подъезда к вертолетной площадке</w:t>
            </w:r>
          </w:p>
        </w:tc>
        <w:tc>
          <w:tcPr>
            <w:tcW w:w="588" w:type="pct"/>
            <w:tcBorders>
              <w:top w:val="single" w:sz="4" w:space="0" w:color="auto"/>
              <w:bottom w:val="single" w:sz="4" w:space="0" w:color="auto"/>
            </w:tcBorders>
          </w:tcPr>
          <w:p w:rsidR="00D0646A" w:rsidRPr="005B2A52" w:rsidRDefault="00D0646A" w:rsidP="00D0646A">
            <w:pPr>
              <w:pStyle w:val="af8"/>
            </w:pPr>
            <w:r w:rsidRPr="005B2A52">
              <w:t>Автомобильные дороги местного значения</w:t>
            </w:r>
          </w:p>
        </w:tc>
        <w:tc>
          <w:tcPr>
            <w:tcW w:w="490" w:type="pct"/>
            <w:tcBorders>
              <w:top w:val="single" w:sz="4" w:space="0" w:color="auto"/>
              <w:bottom w:val="single" w:sz="4" w:space="0" w:color="auto"/>
            </w:tcBorders>
          </w:tcPr>
          <w:p w:rsidR="00051BAF" w:rsidRDefault="00051BAF" w:rsidP="00D0646A">
            <w:pPr>
              <w:pStyle w:val="af8"/>
            </w:pPr>
            <w:r>
              <w:t>311м,</w:t>
            </w:r>
          </w:p>
          <w:p w:rsidR="00D0646A" w:rsidRPr="00F31ACA" w:rsidRDefault="00F31ACA" w:rsidP="00D0646A">
            <w:pPr>
              <w:pStyle w:val="af8"/>
            </w:pPr>
            <w:r>
              <w:rPr>
                <w:lang w:val="en-US"/>
              </w:rPr>
              <w:t xml:space="preserve">V </w:t>
            </w:r>
            <w:r>
              <w:t>категория</w:t>
            </w:r>
          </w:p>
        </w:tc>
        <w:tc>
          <w:tcPr>
            <w:tcW w:w="539" w:type="pct"/>
            <w:tcBorders>
              <w:top w:val="single" w:sz="4" w:space="0" w:color="auto"/>
              <w:bottom w:val="single" w:sz="4" w:space="0" w:color="auto"/>
            </w:tcBorders>
          </w:tcPr>
          <w:p w:rsidR="00D0646A" w:rsidRPr="003C6A0F" w:rsidRDefault="00051BAF" w:rsidP="00D0646A">
            <w:pPr>
              <w:pStyle w:val="af8"/>
            </w:pPr>
            <w:r>
              <w:t>-</w:t>
            </w:r>
          </w:p>
        </w:tc>
        <w:tc>
          <w:tcPr>
            <w:tcW w:w="589" w:type="pct"/>
            <w:tcBorders>
              <w:top w:val="single" w:sz="4" w:space="0" w:color="auto"/>
              <w:bottom w:val="single" w:sz="4" w:space="0" w:color="auto"/>
            </w:tcBorders>
          </w:tcPr>
          <w:p w:rsidR="00D0646A" w:rsidRPr="00561A64" w:rsidRDefault="00D0646A" w:rsidP="00D0646A">
            <w:pPr>
              <w:pStyle w:val="af8"/>
            </w:pPr>
            <w:r w:rsidRPr="00561A64">
              <w:t>Большемонокский сельсовет</w:t>
            </w:r>
          </w:p>
        </w:tc>
        <w:tc>
          <w:tcPr>
            <w:tcW w:w="442" w:type="pct"/>
            <w:tcBorders>
              <w:top w:val="single" w:sz="4" w:space="0" w:color="auto"/>
              <w:bottom w:val="single" w:sz="4" w:space="0" w:color="auto"/>
            </w:tcBorders>
          </w:tcPr>
          <w:p w:rsidR="00D0646A" w:rsidRPr="003C6A0F" w:rsidRDefault="00D0646A" w:rsidP="00D0646A">
            <w:pPr>
              <w:pStyle w:val="af8"/>
            </w:pPr>
            <w:r w:rsidRPr="003C6A0F">
              <w:t>Планируемый к размещению</w:t>
            </w:r>
          </w:p>
        </w:tc>
        <w:tc>
          <w:tcPr>
            <w:tcW w:w="441" w:type="pct"/>
            <w:tcBorders>
              <w:top w:val="single" w:sz="4" w:space="0" w:color="auto"/>
              <w:bottom w:val="single" w:sz="4" w:space="0" w:color="auto"/>
            </w:tcBorders>
          </w:tcPr>
          <w:p w:rsidR="00D0646A" w:rsidRPr="002250DD" w:rsidRDefault="00D0646A" w:rsidP="00D0646A">
            <w:pPr>
              <w:pStyle w:val="af8"/>
            </w:pPr>
          </w:p>
        </w:tc>
        <w:tc>
          <w:tcPr>
            <w:tcW w:w="588" w:type="pct"/>
            <w:tcBorders>
              <w:top w:val="single" w:sz="4" w:space="0" w:color="auto"/>
              <w:bottom w:val="single" w:sz="4" w:space="0" w:color="auto"/>
            </w:tcBorders>
          </w:tcPr>
          <w:p w:rsidR="00D0646A" w:rsidRPr="00F64678" w:rsidRDefault="002E2996" w:rsidP="00D0646A">
            <w:pPr>
              <w:pStyle w:val="af8"/>
            </w:pPr>
            <w:r>
              <w:t>Придорожная полоса 25м</w:t>
            </w:r>
          </w:p>
        </w:tc>
      </w:tr>
      <w:tr w:rsidR="00C01FD1" w:rsidRPr="00D52D36" w:rsidTr="00C01FD1">
        <w:trPr>
          <w:trHeight w:val="20"/>
        </w:trPr>
        <w:tc>
          <w:tcPr>
            <w:tcW w:w="245" w:type="pct"/>
            <w:tcBorders>
              <w:top w:val="single" w:sz="4" w:space="0" w:color="auto"/>
              <w:bottom w:val="single" w:sz="4" w:space="0" w:color="auto"/>
            </w:tcBorders>
          </w:tcPr>
          <w:p w:rsidR="00C01FD1" w:rsidRPr="00D52D36" w:rsidRDefault="00BB2F89" w:rsidP="00421BE4">
            <w:pPr>
              <w:pStyle w:val="af8"/>
              <w:rPr>
                <w:b/>
                <w:bCs w:val="0"/>
                <w:color w:val="FF0000"/>
              </w:rPr>
            </w:pPr>
            <w:r w:rsidRPr="00343F03">
              <w:rPr>
                <w:b/>
                <w:bCs w:val="0"/>
              </w:rPr>
              <w:t>3.2</w:t>
            </w:r>
          </w:p>
        </w:tc>
        <w:tc>
          <w:tcPr>
            <w:tcW w:w="4755" w:type="pct"/>
            <w:gridSpan w:val="10"/>
            <w:tcBorders>
              <w:top w:val="single" w:sz="4" w:space="0" w:color="auto"/>
              <w:bottom w:val="single" w:sz="4" w:space="0" w:color="auto"/>
            </w:tcBorders>
          </w:tcPr>
          <w:p w:rsidR="00C01FD1" w:rsidRPr="00C01FD1" w:rsidRDefault="00C01FD1" w:rsidP="00C01FD1">
            <w:pPr>
              <w:pStyle w:val="af8"/>
              <w:rPr>
                <w:b/>
                <w:bCs w:val="0"/>
              </w:rPr>
            </w:pPr>
            <w:r w:rsidRPr="00343F03">
              <w:rPr>
                <w:b/>
                <w:bCs w:val="0"/>
              </w:rPr>
              <w:t>Объекты инженерной инфраструктуры</w:t>
            </w:r>
          </w:p>
        </w:tc>
      </w:tr>
      <w:tr w:rsidR="00C605F4" w:rsidRPr="00D52D36" w:rsidTr="00B97DA3">
        <w:trPr>
          <w:trHeight w:val="20"/>
        </w:trPr>
        <w:tc>
          <w:tcPr>
            <w:tcW w:w="245" w:type="pct"/>
            <w:tcBorders>
              <w:top w:val="single" w:sz="4" w:space="0" w:color="auto"/>
              <w:bottom w:val="single" w:sz="4" w:space="0" w:color="auto"/>
            </w:tcBorders>
          </w:tcPr>
          <w:p w:rsidR="00C605F4" w:rsidRPr="00D52D36" w:rsidRDefault="00C605F4" w:rsidP="00C605F4">
            <w:pPr>
              <w:pStyle w:val="af8"/>
              <w:rPr>
                <w:b/>
                <w:bCs w:val="0"/>
                <w:color w:val="FF0000"/>
              </w:rPr>
            </w:pPr>
          </w:p>
        </w:tc>
        <w:tc>
          <w:tcPr>
            <w:tcW w:w="528" w:type="pct"/>
            <w:tcBorders>
              <w:top w:val="single" w:sz="4" w:space="0" w:color="auto"/>
              <w:bottom w:val="single" w:sz="4" w:space="0" w:color="auto"/>
            </w:tcBorders>
            <w:vAlign w:val="center"/>
          </w:tcPr>
          <w:p w:rsidR="00C605F4" w:rsidRPr="003C6A0F" w:rsidRDefault="00C605F4" w:rsidP="00C605F4">
            <w:pPr>
              <w:pStyle w:val="af8"/>
            </w:pPr>
            <w:r w:rsidRPr="00F64678">
              <w:t>Объекты водоснабжения</w:t>
            </w:r>
          </w:p>
        </w:tc>
        <w:tc>
          <w:tcPr>
            <w:tcW w:w="550" w:type="pct"/>
            <w:gridSpan w:val="2"/>
            <w:tcBorders>
              <w:top w:val="single" w:sz="4" w:space="0" w:color="auto"/>
              <w:bottom w:val="single" w:sz="4" w:space="0" w:color="auto"/>
            </w:tcBorders>
            <w:vAlign w:val="center"/>
          </w:tcPr>
          <w:p w:rsidR="00C605F4" w:rsidRPr="002250DD" w:rsidRDefault="00C605F4" w:rsidP="00C605F4">
            <w:pPr>
              <w:pStyle w:val="af8"/>
            </w:pPr>
            <w:r w:rsidRPr="00F64678">
              <w:t>Водоснабжение</w:t>
            </w:r>
          </w:p>
        </w:tc>
        <w:tc>
          <w:tcPr>
            <w:tcW w:w="588" w:type="pct"/>
            <w:tcBorders>
              <w:top w:val="single" w:sz="4" w:space="0" w:color="auto"/>
              <w:bottom w:val="single" w:sz="4" w:space="0" w:color="auto"/>
            </w:tcBorders>
            <w:vAlign w:val="center"/>
          </w:tcPr>
          <w:p w:rsidR="00C605F4" w:rsidRPr="007D1B7B" w:rsidRDefault="00C605F4" w:rsidP="00C605F4">
            <w:pPr>
              <w:pStyle w:val="af8"/>
            </w:pPr>
            <w:r w:rsidRPr="00A12676">
              <w:t>Водопроводные очистные сооружения</w:t>
            </w:r>
          </w:p>
        </w:tc>
        <w:tc>
          <w:tcPr>
            <w:tcW w:w="490" w:type="pct"/>
            <w:tcBorders>
              <w:top w:val="single" w:sz="4" w:space="0" w:color="auto"/>
              <w:bottom w:val="single" w:sz="4" w:space="0" w:color="auto"/>
            </w:tcBorders>
            <w:vAlign w:val="center"/>
          </w:tcPr>
          <w:p w:rsidR="00C605F4" w:rsidRPr="003C6A0F" w:rsidRDefault="00526598" w:rsidP="00C605F4">
            <w:pPr>
              <w:pStyle w:val="af8"/>
            </w:pPr>
            <w:r w:rsidRPr="00526598">
              <w:t xml:space="preserve">Производительность до </w:t>
            </w:r>
            <w:r>
              <w:t>5</w:t>
            </w:r>
            <w:r w:rsidRPr="00526598">
              <w:t>0 м3/ч</w:t>
            </w:r>
          </w:p>
        </w:tc>
        <w:tc>
          <w:tcPr>
            <w:tcW w:w="539" w:type="pct"/>
            <w:tcBorders>
              <w:top w:val="single" w:sz="4" w:space="0" w:color="auto"/>
              <w:bottom w:val="single" w:sz="4" w:space="0" w:color="auto"/>
            </w:tcBorders>
            <w:vAlign w:val="center"/>
          </w:tcPr>
          <w:p w:rsidR="00C605F4" w:rsidRPr="003C6A0F" w:rsidRDefault="00C605F4" w:rsidP="00C605F4">
            <w:pPr>
              <w:pStyle w:val="af8"/>
            </w:pPr>
            <w:r w:rsidRPr="00F64678">
              <w:t>Зона инженерной инфраструктуры</w:t>
            </w:r>
          </w:p>
        </w:tc>
        <w:tc>
          <w:tcPr>
            <w:tcW w:w="589" w:type="pct"/>
            <w:tcBorders>
              <w:top w:val="single" w:sz="4" w:space="0" w:color="auto"/>
              <w:bottom w:val="single" w:sz="4" w:space="0" w:color="auto"/>
            </w:tcBorders>
            <w:vAlign w:val="center"/>
          </w:tcPr>
          <w:p w:rsidR="00C605F4" w:rsidRPr="003C6A0F" w:rsidRDefault="00C045B1" w:rsidP="00C605F4">
            <w:pPr>
              <w:pStyle w:val="af8"/>
            </w:pPr>
            <w:r w:rsidRPr="00C045B1">
              <w:rPr>
                <w:szCs w:val="24"/>
              </w:rPr>
              <w:t>с. Большой Манок, ул. Садовая</w:t>
            </w:r>
          </w:p>
        </w:tc>
        <w:tc>
          <w:tcPr>
            <w:tcW w:w="442" w:type="pct"/>
            <w:tcBorders>
              <w:top w:val="single" w:sz="4" w:space="0" w:color="auto"/>
              <w:bottom w:val="single" w:sz="4" w:space="0" w:color="auto"/>
            </w:tcBorders>
            <w:vAlign w:val="center"/>
          </w:tcPr>
          <w:p w:rsidR="00C605F4" w:rsidRPr="003C6A0F" w:rsidRDefault="00C605F4" w:rsidP="00C605F4">
            <w:pPr>
              <w:pStyle w:val="af8"/>
            </w:pPr>
            <w:r w:rsidRPr="00F64678">
              <w:t>Планируемый к р</w:t>
            </w:r>
            <w:r>
              <w:t>азмещению</w:t>
            </w:r>
          </w:p>
        </w:tc>
        <w:tc>
          <w:tcPr>
            <w:tcW w:w="441" w:type="pct"/>
            <w:tcBorders>
              <w:top w:val="single" w:sz="4" w:space="0" w:color="auto"/>
              <w:bottom w:val="single" w:sz="4" w:space="0" w:color="auto"/>
            </w:tcBorders>
            <w:vAlign w:val="center"/>
          </w:tcPr>
          <w:p w:rsidR="00C605F4" w:rsidRPr="002250DD" w:rsidRDefault="00C605F4" w:rsidP="00C605F4">
            <w:pPr>
              <w:pStyle w:val="af8"/>
            </w:pPr>
            <w:r>
              <w:t>-</w:t>
            </w:r>
          </w:p>
        </w:tc>
        <w:tc>
          <w:tcPr>
            <w:tcW w:w="588" w:type="pct"/>
            <w:tcBorders>
              <w:top w:val="single" w:sz="4" w:space="0" w:color="auto"/>
              <w:bottom w:val="single" w:sz="4" w:space="0" w:color="auto"/>
            </w:tcBorders>
            <w:vAlign w:val="center"/>
          </w:tcPr>
          <w:p w:rsidR="00C605F4" w:rsidRDefault="00C605F4" w:rsidP="00C605F4">
            <w:pPr>
              <w:pStyle w:val="af8"/>
            </w:pPr>
            <w:r>
              <w:t>3</w:t>
            </w:r>
            <w:r w:rsidRPr="00F64678">
              <w:t>0 м</w:t>
            </w:r>
          </w:p>
        </w:tc>
      </w:tr>
      <w:tr w:rsidR="00E57DB4" w:rsidRPr="00D52D36" w:rsidTr="00B97DA3">
        <w:trPr>
          <w:trHeight w:val="20"/>
        </w:trPr>
        <w:tc>
          <w:tcPr>
            <w:tcW w:w="245" w:type="pct"/>
            <w:tcBorders>
              <w:top w:val="single" w:sz="4" w:space="0" w:color="auto"/>
              <w:bottom w:val="single" w:sz="4" w:space="0" w:color="auto"/>
            </w:tcBorders>
          </w:tcPr>
          <w:p w:rsidR="00E57DB4" w:rsidRPr="00D52D36" w:rsidRDefault="00E57DB4" w:rsidP="00E57DB4">
            <w:pPr>
              <w:pStyle w:val="af8"/>
              <w:rPr>
                <w:b/>
                <w:bCs w:val="0"/>
                <w:color w:val="FF0000"/>
              </w:rPr>
            </w:pPr>
          </w:p>
        </w:tc>
        <w:tc>
          <w:tcPr>
            <w:tcW w:w="528" w:type="pct"/>
            <w:tcBorders>
              <w:top w:val="single" w:sz="4" w:space="0" w:color="auto"/>
              <w:bottom w:val="single" w:sz="4" w:space="0" w:color="auto"/>
            </w:tcBorders>
            <w:vAlign w:val="center"/>
          </w:tcPr>
          <w:p w:rsidR="00E57DB4" w:rsidRPr="003C6A0F" w:rsidRDefault="00E57DB4" w:rsidP="00E57DB4">
            <w:pPr>
              <w:pStyle w:val="af8"/>
            </w:pPr>
            <w:r w:rsidRPr="00F64678">
              <w:t>Объекты водоснабжения</w:t>
            </w:r>
          </w:p>
        </w:tc>
        <w:tc>
          <w:tcPr>
            <w:tcW w:w="550" w:type="pct"/>
            <w:gridSpan w:val="2"/>
            <w:tcBorders>
              <w:top w:val="single" w:sz="4" w:space="0" w:color="auto"/>
              <w:bottom w:val="single" w:sz="4" w:space="0" w:color="auto"/>
            </w:tcBorders>
            <w:vAlign w:val="center"/>
          </w:tcPr>
          <w:p w:rsidR="00E57DB4" w:rsidRPr="002250DD" w:rsidRDefault="00E57DB4" w:rsidP="00E57DB4">
            <w:pPr>
              <w:pStyle w:val="af8"/>
            </w:pPr>
            <w:r w:rsidRPr="00F64678">
              <w:t>Водоснабжение</w:t>
            </w:r>
          </w:p>
        </w:tc>
        <w:tc>
          <w:tcPr>
            <w:tcW w:w="588" w:type="pct"/>
            <w:tcBorders>
              <w:top w:val="single" w:sz="4" w:space="0" w:color="auto"/>
              <w:bottom w:val="single" w:sz="4" w:space="0" w:color="auto"/>
            </w:tcBorders>
            <w:vAlign w:val="center"/>
          </w:tcPr>
          <w:p w:rsidR="00E57DB4" w:rsidRPr="007D1B7B" w:rsidRDefault="00E57DB4" w:rsidP="00E57DB4">
            <w:pPr>
              <w:pStyle w:val="af8"/>
            </w:pPr>
            <w:r w:rsidRPr="00A12676">
              <w:t>Водопроводные очистные сооружения</w:t>
            </w:r>
          </w:p>
        </w:tc>
        <w:tc>
          <w:tcPr>
            <w:tcW w:w="490" w:type="pct"/>
            <w:tcBorders>
              <w:top w:val="single" w:sz="4" w:space="0" w:color="auto"/>
              <w:bottom w:val="single" w:sz="4" w:space="0" w:color="auto"/>
            </w:tcBorders>
            <w:vAlign w:val="center"/>
          </w:tcPr>
          <w:p w:rsidR="00E57DB4" w:rsidRPr="003C6A0F" w:rsidRDefault="00526598" w:rsidP="00E57DB4">
            <w:pPr>
              <w:pStyle w:val="af8"/>
            </w:pPr>
            <w:r w:rsidRPr="00C449FA">
              <w:t xml:space="preserve">Производительность до </w:t>
            </w:r>
            <w:r>
              <w:t>3</w:t>
            </w:r>
            <w:r>
              <w:rPr>
                <w:lang w:val="en-US"/>
              </w:rPr>
              <w:t>0</w:t>
            </w:r>
            <w:r w:rsidRPr="00C449FA">
              <w:t>0 м3/ч</w:t>
            </w:r>
          </w:p>
        </w:tc>
        <w:tc>
          <w:tcPr>
            <w:tcW w:w="539" w:type="pct"/>
            <w:tcBorders>
              <w:top w:val="single" w:sz="4" w:space="0" w:color="auto"/>
              <w:bottom w:val="single" w:sz="4" w:space="0" w:color="auto"/>
            </w:tcBorders>
            <w:vAlign w:val="center"/>
          </w:tcPr>
          <w:p w:rsidR="00E57DB4" w:rsidRPr="003C6A0F" w:rsidRDefault="00E57DB4" w:rsidP="00E57DB4">
            <w:pPr>
              <w:pStyle w:val="af8"/>
            </w:pPr>
            <w:r w:rsidRPr="00F64678">
              <w:t>Зона инженерной инфраструктуры</w:t>
            </w:r>
          </w:p>
        </w:tc>
        <w:tc>
          <w:tcPr>
            <w:tcW w:w="589" w:type="pct"/>
            <w:tcBorders>
              <w:top w:val="single" w:sz="4" w:space="0" w:color="auto"/>
              <w:bottom w:val="single" w:sz="4" w:space="0" w:color="auto"/>
            </w:tcBorders>
            <w:vAlign w:val="center"/>
          </w:tcPr>
          <w:p w:rsidR="00E57DB4" w:rsidRPr="003C6A0F" w:rsidRDefault="00C045B1" w:rsidP="00E57DB4">
            <w:pPr>
              <w:pStyle w:val="af8"/>
            </w:pPr>
            <w:r w:rsidRPr="00C045B1">
              <w:rPr>
                <w:szCs w:val="24"/>
              </w:rPr>
              <w:t>д. Малый Монок, ул. Таежная</w:t>
            </w:r>
          </w:p>
        </w:tc>
        <w:tc>
          <w:tcPr>
            <w:tcW w:w="442" w:type="pct"/>
            <w:tcBorders>
              <w:top w:val="single" w:sz="4" w:space="0" w:color="auto"/>
              <w:bottom w:val="single" w:sz="4" w:space="0" w:color="auto"/>
            </w:tcBorders>
            <w:vAlign w:val="center"/>
          </w:tcPr>
          <w:p w:rsidR="00E57DB4" w:rsidRPr="003C6A0F" w:rsidRDefault="00E57DB4" w:rsidP="00E57DB4">
            <w:pPr>
              <w:pStyle w:val="af8"/>
            </w:pPr>
            <w:r w:rsidRPr="00F64678">
              <w:t>Планируемый к р</w:t>
            </w:r>
            <w:r>
              <w:t>азмещению</w:t>
            </w:r>
          </w:p>
        </w:tc>
        <w:tc>
          <w:tcPr>
            <w:tcW w:w="441" w:type="pct"/>
            <w:tcBorders>
              <w:top w:val="single" w:sz="4" w:space="0" w:color="auto"/>
              <w:bottom w:val="single" w:sz="4" w:space="0" w:color="auto"/>
            </w:tcBorders>
            <w:vAlign w:val="center"/>
          </w:tcPr>
          <w:p w:rsidR="00E57DB4" w:rsidRPr="002250DD" w:rsidRDefault="00E57DB4" w:rsidP="00E57DB4">
            <w:pPr>
              <w:pStyle w:val="af8"/>
            </w:pPr>
            <w:r>
              <w:t>-</w:t>
            </w:r>
          </w:p>
        </w:tc>
        <w:tc>
          <w:tcPr>
            <w:tcW w:w="588" w:type="pct"/>
            <w:tcBorders>
              <w:top w:val="single" w:sz="4" w:space="0" w:color="auto"/>
              <w:bottom w:val="single" w:sz="4" w:space="0" w:color="auto"/>
            </w:tcBorders>
            <w:vAlign w:val="center"/>
          </w:tcPr>
          <w:p w:rsidR="00E57DB4" w:rsidRDefault="00E57DB4" w:rsidP="00E57DB4">
            <w:pPr>
              <w:pStyle w:val="af8"/>
            </w:pPr>
            <w:r>
              <w:t>3</w:t>
            </w:r>
            <w:r w:rsidRPr="00F64678">
              <w:t>0 м</w:t>
            </w:r>
          </w:p>
        </w:tc>
      </w:tr>
      <w:tr w:rsidR="00C605F4" w:rsidRPr="00D52D36" w:rsidTr="00B97DA3">
        <w:trPr>
          <w:trHeight w:val="20"/>
        </w:trPr>
        <w:tc>
          <w:tcPr>
            <w:tcW w:w="245" w:type="pct"/>
            <w:tcBorders>
              <w:top w:val="single" w:sz="4" w:space="0" w:color="auto"/>
              <w:bottom w:val="single" w:sz="4" w:space="0" w:color="auto"/>
            </w:tcBorders>
          </w:tcPr>
          <w:p w:rsidR="00C605F4" w:rsidRPr="00D52D36" w:rsidRDefault="00C605F4" w:rsidP="00C605F4">
            <w:pPr>
              <w:pStyle w:val="af8"/>
              <w:rPr>
                <w:b/>
                <w:bCs w:val="0"/>
                <w:color w:val="FF0000"/>
              </w:rPr>
            </w:pPr>
          </w:p>
        </w:tc>
        <w:tc>
          <w:tcPr>
            <w:tcW w:w="528" w:type="pct"/>
            <w:tcBorders>
              <w:top w:val="single" w:sz="4" w:space="0" w:color="auto"/>
              <w:bottom w:val="single" w:sz="4" w:space="0" w:color="auto"/>
            </w:tcBorders>
            <w:vAlign w:val="center"/>
          </w:tcPr>
          <w:p w:rsidR="00C605F4" w:rsidRPr="00F64678" w:rsidRDefault="00C605F4" w:rsidP="00C605F4">
            <w:pPr>
              <w:pStyle w:val="af8"/>
            </w:pPr>
            <w:r w:rsidRPr="00F64678">
              <w:t>Объекты водоснабжения</w:t>
            </w:r>
          </w:p>
        </w:tc>
        <w:tc>
          <w:tcPr>
            <w:tcW w:w="550" w:type="pct"/>
            <w:gridSpan w:val="2"/>
            <w:tcBorders>
              <w:top w:val="single" w:sz="4" w:space="0" w:color="auto"/>
              <w:bottom w:val="single" w:sz="4" w:space="0" w:color="auto"/>
            </w:tcBorders>
            <w:vAlign w:val="center"/>
          </w:tcPr>
          <w:p w:rsidR="00C605F4" w:rsidRPr="00F64678" w:rsidRDefault="00C605F4" w:rsidP="00C605F4">
            <w:pPr>
              <w:pStyle w:val="af8"/>
            </w:pPr>
            <w:r w:rsidRPr="00F64678">
              <w:t>Водоснабжение</w:t>
            </w:r>
          </w:p>
        </w:tc>
        <w:tc>
          <w:tcPr>
            <w:tcW w:w="588" w:type="pct"/>
            <w:tcBorders>
              <w:top w:val="single" w:sz="4" w:space="0" w:color="auto"/>
              <w:bottom w:val="single" w:sz="4" w:space="0" w:color="auto"/>
            </w:tcBorders>
            <w:vAlign w:val="center"/>
          </w:tcPr>
          <w:p w:rsidR="00C605F4" w:rsidRPr="00A12676" w:rsidRDefault="00C605F4" w:rsidP="00C605F4">
            <w:pPr>
              <w:pStyle w:val="af8"/>
            </w:pPr>
            <w:r w:rsidRPr="00A12676">
              <w:t>Водопроводные очистные сооружения</w:t>
            </w:r>
          </w:p>
        </w:tc>
        <w:tc>
          <w:tcPr>
            <w:tcW w:w="490" w:type="pct"/>
            <w:tcBorders>
              <w:top w:val="single" w:sz="4" w:space="0" w:color="auto"/>
              <w:bottom w:val="single" w:sz="4" w:space="0" w:color="auto"/>
            </w:tcBorders>
            <w:vAlign w:val="center"/>
          </w:tcPr>
          <w:p w:rsidR="00C605F4" w:rsidRPr="001E63EA" w:rsidRDefault="00526598" w:rsidP="00C605F4">
            <w:pPr>
              <w:pStyle w:val="af8"/>
            </w:pPr>
            <w:r w:rsidRPr="00C449FA">
              <w:t xml:space="preserve">Производительность до </w:t>
            </w:r>
            <w:r>
              <w:rPr>
                <w:lang w:val="en-US"/>
              </w:rPr>
              <w:t>10</w:t>
            </w:r>
            <w:r w:rsidRPr="00C449FA">
              <w:t>0 м3/ч</w:t>
            </w:r>
          </w:p>
        </w:tc>
        <w:tc>
          <w:tcPr>
            <w:tcW w:w="539" w:type="pct"/>
            <w:tcBorders>
              <w:top w:val="single" w:sz="4" w:space="0" w:color="auto"/>
              <w:bottom w:val="single" w:sz="4" w:space="0" w:color="auto"/>
            </w:tcBorders>
            <w:vAlign w:val="center"/>
          </w:tcPr>
          <w:p w:rsidR="00C605F4" w:rsidRPr="00F64678" w:rsidRDefault="00C605F4" w:rsidP="00C605F4">
            <w:pPr>
              <w:pStyle w:val="af8"/>
            </w:pPr>
            <w:r w:rsidRPr="00F64678">
              <w:t>Зона инженерной инфраструктуры</w:t>
            </w:r>
          </w:p>
        </w:tc>
        <w:tc>
          <w:tcPr>
            <w:tcW w:w="589" w:type="pct"/>
            <w:tcBorders>
              <w:top w:val="single" w:sz="4" w:space="0" w:color="auto"/>
              <w:bottom w:val="single" w:sz="4" w:space="0" w:color="auto"/>
            </w:tcBorders>
            <w:vAlign w:val="center"/>
          </w:tcPr>
          <w:p w:rsidR="00C605F4" w:rsidRPr="00C01FD1" w:rsidRDefault="00C045B1" w:rsidP="00C605F4">
            <w:pPr>
              <w:pStyle w:val="af8"/>
              <w:rPr>
                <w:szCs w:val="24"/>
              </w:rPr>
            </w:pPr>
            <w:r w:rsidRPr="00C045B1">
              <w:rPr>
                <w:szCs w:val="24"/>
              </w:rPr>
              <w:t>аал Красный Ключ</w:t>
            </w:r>
          </w:p>
        </w:tc>
        <w:tc>
          <w:tcPr>
            <w:tcW w:w="442" w:type="pct"/>
            <w:tcBorders>
              <w:top w:val="single" w:sz="4" w:space="0" w:color="auto"/>
              <w:bottom w:val="single" w:sz="4" w:space="0" w:color="auto"/>
            </w:tcBorders>
            <w:vAlign w:val="center"/>
          </w:tcPr>
          <w:p w:rsidR="00C605F4" w:rsidRPr="00F64678" w:rsidRDefault="00C605F4" w:rsidP="00C605F4">
            <w:pPr>
              <w:pStyle w:val="af8"/>
            </w:pPr>
            <w:r w:rsidRPr="00F64678">
              <w:t>Планируемый к р</w:t>
            </w:r>
            <w:r>
              <w:t>азмещению</w:t>
            </w:r>
          </w:p>
        </w:tc>
        <w:tc>
          <w:tcPr>
            <w:tcW w:w="441" w:type="pct"/>
            <w:tcBorders>
              <w:top w:val="single" w:sz="4" w:space="0" w:color="auto"/>
              <w:bottom w:val="single" w:sz="4" w:space="0" w:color="auto"/>
            </w:tcBorders>
            <w:vAlign w:val="center"/>
          </w:tcPr>
          <w:p w:rsidR="00C605F4" w:rsidRDefault="00C605F4" w:rsidP="00C605F4">
            <w:pPr>
              <w:pStyle w:val="af8"/>
            </w:pPr>
            <w:r>
              <w:t>-</w:t>
            </w:r>
          </w:p>
        </w:tc>
        <w:tc>
          <w:tcPr>
            <w:tcW w:w="588" w:type="pct"/>
            <w:tcBorders>
              <w:top w:val="single" w:sz="4" w:space="0" w:color="auto"/>
              <w:bottom w:val="single" w:sz="4" w:space="0" w:color="auto"/>
            </w:tcBorders>
            <w:vAlign w:val="center"/>
          </w:tcPr>
          <w:p w:rsidR="00C605F4" w:rsidRDefault="00C605F4" w:rsidP="00C605F4">
            <w:pPr>
              <w:pStyle w:val="af8"/>
            </w:pPr>
            <w:r>
              <w:t>3</w:t>
            </w:r>
            <w:r w:rsidRPr="00F64678">
              <w:t>0 м</w:t>
            </w:r>
          </w:p>
        </w:tc>
      </w:tr>
      <w:tr w:rsidR="00C605F4" w:rsidRPr="00D52D36" w:rsidTr="00B97DA3">
        <w:trPr>
          <w:trHeight w:val="20"/>
        </w:trPr>
        <w:tc>
          <w:tcPr>
            <w:tcW w:w="245" w:type="pct"/>
            <w:tcBorders>
              <w:top w:val="single" w:sz="4" w:space="0" w:color="auto"/>
              <w:bottom w:val="single" w:sz="4" w:space="0" w:color="auto"/>
            </w:tcBorders>
          </w:tcPr>
          <w:p w:rsidR="00C605F4" w:rsidRPr="00D52D36" w:rsidRDefault="00C605F4" w:rsidP="00C605F4">
            <w:pPr>
              <w:pStyle w:val="af8"/>
              <w:rPr>
                <w:b/>
                <w:bCs w:val="0"/>
                <w:color w:val="FF0000"/>
              </w:rPr>
            </w:pPr>
          </w:p>
        </w:tc>
        <w:tc>
          <w:tcPr>
            <w:tcW w:w="528" w:type="pct"/>
            <w:tcBorders>
              <w:top w:val="single" w:sz="4" w:space="0" w:color="auto"/>
              <w:bottom w:val="single" w:sz="4" w:space="0" w:color="auto"/>
            </w:tcBorders>
            <w:vAlign w:val="center"/>
          </w:tcPr>
          <w:p w:rsidR="00C605F4" w:rsidRPr="00F64678" w:rsidRDefault="00C605F4" w:rsidP="00C605F4">
            <w:pPr>
              <w:pStyle w:val="af8"/>
            </w:pPr>
            <w:r w:rsidRPr="00F64678">
              <w:t>Объекты водоснабжения</w:t>
            </w:r>
          </w:p>
        </w:tc>
        <w:tc>
          <w:tcPr>
            <w:tcW w:w="550" w:type="pct"/>
            <w:gridSpan w:val="2"/>
            <w:tcBorders>
              <w:top w:val="single" w:sz="4" w:space="0" w:color="auto"/>
              <w:bottom w:val="single" w:sz="4" w:space="0" w:color="auto"/>
            </w:tcBorders>
            <w:vAlign w:val="center"/>
          </w:tcPr>
          <w:p w:rsidR="00C605F4" w:rsidRPr="00F64678" w:rsidRDefault="00C605F4" w:rsidP="00C605F4">
            <w:pPr>
              <w:pStyle w:val="af8"/>
            </w:pPr>
            <w:r w:rsidRPr="00F64678">
              <w:t>Водоснабжение</w:t>
            </w:r>
          </w:p>
        </w:tc>
        <w:tc>
          <w:tcPr>
            <w:tcW w:w="588" w:type="pct"/>
            <w:tcBorders>
              <w:top w:val="single" w:sz="4" w:space="0" w:color="auto"/>
              <w:bottom w:val="single" w:sz="4" w:space="0" w:color="auto"/>
            </w:tcBorders>
            <w:vAlign w:val="center"/>
          </w:tcPr>
          <w:p w:rsidR="00C605F4" w:rsidRPr="00A12676" w:rsidRDefault="00C605F4" w:rsidP="00C605F4">
            <w:pPr>
              <w:pStyle w:val="af8"/>
            </w:pPr>
            <w:r w:rsidRPr="00A12676">
              <w:t>Водопроводные очистные сооружения</w:t>
            </w:r>
          </w:p>
        </w:tc>
        <w:tc>
          <w:tcPr>
            <w:tcW w:w="490" w:type="pct"/>
            <w:tcBorders>
              <w:top w:val="single" w:sz="4" w:space="0" w:color="auto"/>
              <w:bottom w:val="single" w:sz="4" w:space="0" w:color="auto"/>
            </w:tcBorders>
            <w:vAlign w:val="center"/>
          </w:tcPr>
          <w:p w:rsidR="00C605F4" w:rsidRPr="001E63EA" w:rsidRDefault="00526598" w:rsidP="00C605F4">
            <w:pPr>
              <w:pStyle w:val="af8"/>
            </w:pPr>
            <w:r w:rsidRPr="00C449FA">
              <w:t xml:space="preserve">Производительность до </w:t>
            </w:r>
            <w:r>
              <w:rPr>
                <w:lang w:val="en-US"/>
              </w:rPr>
              <w:t>10</w:t>
            </w:r>
            <w:r w:rsidRPr="00C449FA">
              <w:t>0 м3/ч</w:t>
            </w:r>
          </w:p>
        </w:tc>
        <w:tc>
          <w:tcPr>
            <w:tcW w:w="539" w:type="pct"/>
            <w:tcBorders>
              <w:top w:val="single" w:sz="4" w:space="0" w:color="auto"/>
              <w:bottom w:val="single" w:sz="4" w:space="0" w:color="auto"/>
            </w:tcBorders>
            <w:vAlign w:val="center"/>
          </w:tcPr>
          <w:p w:rsidR="00C605F4" w:rsidRPr="00F64678" w:rsidRDefault="00C605F4" w:rsidP="00C605F4">
            <w:pPr>
              <w:pStyle w:val="af8"/>
            </w:pPr>
            <w:r w:rsidRPr="00F64678">
              <w:t>Зона инженерной инфраструктуры</w:t>
            </w:r>
          </w:p>
        </w:tc>
        <w:tc>
          <w:tcPr>
            <w:tcW w:w="589" w:type="pct"/>
            <w:tcBorders>
              <w:top w:val="single" w:sz="4" w:space="0" w:color="auto"/>
              <w:bottom w:val="single" w:sz="4" w:space="0" w:color="auto"/>
            </w:tcBorders>
            <w:vAlign w:val="center"/>
          </w:tcPr>
          <w:p w:rsidR="00C605F4" w:rsidRPr="00C01FD1" w:rsidRDefault="00C045B1" w:rsidP="00C605F4">
            <w:pPr>
              <w:pStyle w:val="af8"/>
              <w:rPr>
                <w:szCs w:val="24"/>
              </w:rPr>
            </w:pPr>
            <w:r w:rsidRPr="00C045B1">
              <w:rPr>
                <w:szCs w:val="24"/>
              </w:rPr>
              <w:t>аал Красный Ключ</w:t>
            </w:r>
          </w:p>
        </w:tc>
        <w:tc>
          <w:tcPr>
            <w:tcW w:w="442" w:type="pct"/>
            <w:tcBorders>
              <w:top w:val="single" w:sz="4" w:space="0" w:color="auto"/>
              <w:bottom w:val="single" w:sz="4" w:space="0" w:color="auto"/>
            </w:tcBorders>
            <w:vAlign w:val="center"/>
          </w:tcPr>
          <w:p w:rsidR="00C605F4" w:rsidRPr="00F64678" w:rsidRDefault="00C605F4" w:rsidP="00C605F4">
            <w:pPr>
              <w:pStyle w:val="af8"/>
            </w:pPr>
            <w:r w:rsidRPr="00F64678">
              <w:t>Планируемый к р</w:t>
            </w:r>
            <w:r>
              <w:t>азмещению</w:t>
            </w:r>
          </w:p>
        </w:tc>
        <w:tc>
          <w:tcPr>
            <w:tcW w:w="441" w:type="pct"/>
            <w:tcBorders>
              <w:top w:val="single" w:sz="4" w:space="0" w:color="auto"/>
              <w:bottom w:val="single" w:sz="4" w:space="0" w:color="auto"/>
            </w:tcBorders>
            <w:vAlign w:val="center"/>
          </w:tcPr>
          <w:p w:rsidR="00C605F4" w:rsidRDefault="00C605F4" w:rsidP="00C605F4">
            <w:pPr>
              <w:pStyle w:val="af8"/>
            </w:pPr>
            <w:r>
              <w:t>-</w:t>
            </w:r>
          </w:p>
        </w:tc>
        <w:tc>
          <w:tcPr>
            <w:tcW w:w="588" w:type="pct"/>
            <w:tcBorders>
              <w:top w:val="single" w:sz="4" w:space="0" w:color="auto"/>
              <w:bottom w:val="single" w:sz="4" w:space="0" w:color="auto"/>
            </w:tcBorders>
            <w:vAlign w:val="center"/>
          </w:tcPr>
          <w:p w:rsidR="00C605F4" w:rsidRDefault="00C605F4" w:rsidP="00C605F4">
            <w:pPr>
              <w:pStyle w:val="af8"/>
            </w:pPr>
            <w:r>
              <w:t>3</w:t>
            </w:r>
            <w:r w:rsidRPr="00F64678">
              <w:t>0 м</w:t>
            </w:r>
          </w:p>
        </w:tc>
      </w:tr>
      <w:tr w:rsidR="00C605F4" w:rsidRPr="00D52D36" w:rsidTr="00B97DA3">
        <w:trPr>
          <w:trHeight w:val="20"/>
        </w:trPr>
        <w:tc>
          <w:tcPr>
            <w:tcW w:w="245" w:type="pct"/>
            <w:tcBorders>
              <w:top w:val="single" w:sz="4" w:space="0" w:color="auto"/>
              <w:bottom w:val="single" w:sz="4" w:space="0" w:color="auto"/>
            </w:tcBorders>
          </w:tcPr>
          <w:p w:rsidR="00C605F4" w:rsidRPr="00D52D36" w:rsidRDefault="00C605F4" w:rsidP="00C605F4">
            <w:pPr>
              <w:pStyle w:val="af8"/>
              <w:rPr>
                <w:b/>
                <w:bCs w:val="0"/>
                <w:color w:val="FF0000"/>
              </w:rPr>
            </w:pPr>
          </w:p>
        </w:tc>
        <w:tc>
          <w:tcPr>
            <w:tcW w:w="528" w:type="pct"/>
            <w:tcBorders>
              <w:top w:val="single" w:sz="4" w:space="0" w:color="auto"/>
              <w:bottom w:val="single" w:sz="4" w:space="0" w:color="auto"/>
            </w:tcBorders>
            <w:vAlign w:val="center"/>
          </w:tcPr>
          <w:p w:rsidR="00C605F4" w:rsidRPr="00F64678" w:rsidRDefault="00C605F4" w:rsidP="00C605F4">
            <w:pPr>
              <w:pStyle w:val="af8"/>
            </w:pPr>
            <w:r w:rsidRPr="00F64678">
              <w:t>Объекты водоснабжения</w:t>
            </w:r>
          </w:p>
        </w:tc>
        <w:tc>
          <w:tcPr>
            <w:tcW w:w="550" w:type="pct"/>
            <w:gridSpan w:val="2"/>
            <w:tcBorders>
              <w:top w:val="single" w:sz="4" w:space="0" w:color="auto"/>
              <w:bottom w:val="single" w:sz="4" w:space="0" w:color="auto"/>
            </w:tcBorders>
            <w:vAlign w:val="center"/>
          </w:tcPr>
          <w:p w:rsidR="00C605F4" w:rsidRPr="00F64678" w:rsidRDefault="00C605F4" w:rsidP="00C605F4">
            <w:pPr>
              <w:pStyle w:val="af8"/>
            </w:pPr>
            <w:r w:rsidRPr="00F64678">
              <w:t>Водоснабжение</w:t>
            </w:r>
          </w:p>
        </w:tc>
        <w:tc>
          <w:tcPr>
            <w:tcW w:w="588" w:type="pct"/>
            <w:tcBorders>
              <w:top w:val="single" w:sz="4" w:space="0" w:color="auto"/>
              <w:bottom w:val="single" w:sz="4" w:space="0" w:color="auto"/>
            </w:tcBorders>
            <w:vAlign w:val="center"/>
          </w:tcPr>
          <w:p w:rsidR="00C605F4" w:rsidRPr="00A12676" w:rsidRDefault="00C605F4" w:rsidP="00C605F4">
            <w:pPr>
              <w:pStyle w:val="af8"/>
            </w:pPr>
            <w:r w:rsidRPr="00A12676">
              <w:t>Водопроводные очистные сооружения</w:t>
            </w:r>
          </w:p>
        </w:tc>
        <w:tc>
          <w:tcPr>
            <w:tcW w:w="490" w:type="pct"/>
            <w:tcBorders>
              <w:top w:val="single" w:sz="4" w:space="0" w:color="auto"/>
              <w:bottom w:val="single" w:sz="4" w:space="0" w:color="auto"/>
            </w:tcBorders>
            <w:vAlign w:val="center"/>
          </w:tcPr>
          <w:p w:rsidR="00C605F4" w:rsidRPr="001E63EA" w:rsidRDefault="00526598" w:rsidP="00C605F4">
            <w:pPr>
              <w:pStyle w:val="af8"/>
            </w:pPr>
            <w:r w:rsidRPr="00C449FA">
              <w:t xml:space="preserve">Производительность до </w:t>
            </w:r>
            <w:r>
              <w:rPr>
                <w:lang w:val="en-US"/>
              </w:rPr>
              <w:t>10</w:t>
            </w:r>
            <w:r w:rsidRPr="00C449FA">
              <w:t>0 м3/ч</w:t>
            </w:r>
          </w:p>
        </w:tc>
        <w:tc>
          <w:tcPr>
            <w:tcW w:w="539" w:type="pct"/>
            <w:tcBorders>
              <w:top w:val="single" w:sz="4" w:space="0" w:color="auto"/>
              <w:bottom w:val="single" w:sz="4" w:space="0" w:color="auto"/>
            </w:tcBorders>
            <w:vAlign w:val="center"/>
          </w:tcPr>
          <w:p w:rsidR="00C605F4" w:rsidRPr="00F64678" w:rsidRDefault="00C605F4" w:rsidP="00C605F4">
            <w:pPr>
              <w:pStyle w:val="af8"/>
            </w:pPr>
            <w:r w:rsidRPr="00F64678">
              <w:t>Зона инженерной инфраструктуры</w:t>
            </w:r>
          </w:p>
        </w:tc>
        <w:tc>
          <w:tcPr>
            <w:tcW w:w="589" w:type="pct"/>
            <w:tcBorders>
              <w:top w:val="single" w:sz="4" w:space="0" w:color="auto"/>
              <w:bottom w:val="single" w:sz="4" w:space="0" w:color="auto"/>
            </w:tcBorders>
            <w:vAlign w:val="center"/>
          </w:tcPr>
          <w:p w:rsidR="00C605F4" w:rsidRPr="00C01FD1" w:rsidRDefault="00C045B1" w:rsidP="00C605F4">
            <w:pPr>
              <w:pStyle w:val="af8"/>
              <w:rPr>
                <w:szCs w:val="24"/>
              </w:rPr>
            </w:pPr>
            <w:r w:rsidRPr="00C045B1">
              <w:rPr>
                <w:szCs w:val="24"/>
              </w:rPr>
              <w:t>аал Красный Ключ, ул. Колхозная</w:t>
            </w:r>
          </w:p>
        </w:tc>
        <w:tc>
          <w:tcPr>
            <w:tcW w:w="442" w:type="pct"/>
            <w:tcBorders>
              <w:top w:val="single" w:sz="4" w:space="0" w:color="auto"/>
              <w:bottom w:val="single" w:sz="4" w:space="0" w:color="auto"/>
            </w:tcBorders>
            <w:vAlign w:val="center"/>
          </w:tcPr>
          <w:p w:rsidR="00C605F4" w:rsidRPr="00F64678" w:rsidRDefault="00C605F4" w:rsidP="00C605F4">
            <w:pPr>
              <w:pStyle w:val="af8"/>
            </w:pPr>
            <w:r w:rsidRPr="00F64678">
              <w:t>Планируемый к р</w:t>
            </w:r>
            <w:r>
              <w:t>азмещению</w:t>
            </w:r>
          </w:p>
        </w:tc>
        <w:tc>
          <w:tcPr>
            <w:tcW w:w="441" w:type="pct"/>
            <w:tcBorders>
              <w:top w:val="single" w:sz="4" w:space="0" w:color="auto"/>
              <w:bottom w:val="single" w:sz="4" w:space="0" w:color="auto"/>
            </w:tcBorders>
            <w:vAlign w:val="center"/>
          </w:tcPr>
          <w:p w:rsidR="00C605F4" w:rsidRDefault="00C605F4" w:rsidP="00C605F4">
            <w:pPr>
              <w:pStyle w:val="af8"/>
            </w:pPr>
            <w:r>
              <w:t>-</w:t>
            </w:r>
          </w:p>
        </w:tc>
        <w:tc>
          <w:tcPr>
            <w:tcW w:w="588" w:type="pct"/>
            <w:tcBorders>
              <w:top w:val="single" w:sz="4" w:space="0" w:color="auto"/>
              <w:bottom w:val="single" w:sz="4" w:space="0" w:color="auto"/>
            </w:tcBorders>
            <w:vAlign w:val="center"/>
          </w:tcPr>
          <w:p w:rsidR="00C605F4" w:rsidRDefault="00C605F4" w:rsidP="00C605F4">
            <w:pPr>
              <w:pStyle w:val="af8"/>
            </w:pPr>
            <w:r>
              <w:t>3</w:t>
            </w:r>
            <w:r w:rsidRPr="00F64678">
              <w:t>0 м</w:t>
            </w:r>
          </w:p>
        </w:tc>
      </w:tr>
      <w:bookmarkEnd w:id="8"/>
    </w:tbl>
    <w:p w:rsidR="00820A26" w:rsidRPr="00D52D36" w:rsidRDefault="00820A26" w:rsidP="00F953AF">
      <w:pPr>
        <w:pStyle w:val="afa"/>
        <w:rPr>
          <w:color w:val="FF0000"/>
        </w:rPr>
        <w:sectPr w:rsidR="00820A26" w:rsidRPr="00D52D36" w:rsidSect="00061CB9">
          <w:pgSz w:w="16838" w:h="11906" w:orient="landscape"/>
          <w:pgMar w:top="1701" w:right="1134" w:bottom="850" w:left="1134" w:header="708" w:footer="708" w:gutter="0"/>
          <w:cols w:space="708"/>
          <w:docGrid w:linePitch="382"/>
        </w:sectPr>
      </w:pPr>
    </w:p>
    <w:p w:rsidR="00410DF1" w:rsidRPr="009E7D92" w:rsidRDefault="00F953AF" w:rsidP="000A41AC">
      <w:pPr>
        <w:pStyle w:val="1"/>
      </w:pPr>
      <w:bookmarkStart w:id="9" w:name="_Toc120266518"/>
      <w:r w:rsidRPr="009E7D92">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9"/>
    </w:p>
    <w:p w:rsidR="00F95AB3" w:rsidRPr="009E7D92" w:rsidRDefault="00F95AB3" w:rsidP="00F95AB3">
      <w:pPr>
        <w:pStyle w:val="afd"/>
        <w:ind w:left="709"/>
      </w:pPr>
    </w:p>
    <w:p w:rsidR="00F95AB3" w:rsidRPr="009E7D92" w:rsidRDefault="00F95AB3" w:rsidP="00F95AB3">
      <w:pPr>
        <w:pStyle w:val="afd"/>
        <w:ind w:left="1069"/>
        <w:rPr>
          <w:lang w:val="en-US"/>
        </w:rPr>
      </w:pPr>
      <w:r w:rsidRPr="009E7D92">
        <w:rPr>
          <w:lang w:val="ru-RU"/>
        </w:rPr>
        <w:t>Таблица №</w:t>
      </w:r>
      <w:r w:rsidRPr="009E7D92">
        <w:rPr>
          <w:lang w:val="en-US"/>
        </w:rPr>
        <w:t>2</w:t>
      </w:r>
    </w:p>
    <w:p w:rsidR="00F95AB3" w:rsidRPr="009E7D92" w:rsidRDefault="00F95AB3" w:rsidP="00F95AB3">
      <w:pPr>
        <w:pStyle w:val="afd"/>
        <w:ind w:left="1069"/>
      </w:pPr>
    </w:p>
    <w:tbl>
      <w:tblPr>
        <w:tblStyle w:val="afc"/>
        <w:tblW w:w="14560" w:type="dxa"/>
        <w:jc w:val="center"/>
        <w:tblLook w:val="04A0" w:firstRow="1" w:lastRow="0" w:firstColumn="1" w:lastColumn="0" w:noHBand="0" w:noVBand="1"/>
      </w:tblPr>
      <w:tblGrid>
        <w:gridCol w:w="3346"/>
        <w:gridCol w:w="2004"/>
        <w:gridCol w:w="1027"/>
        <w:gridCol w:w="1773"/>
        <w:gridCol w:w="1851"/>
        <w:gridCol w:w="2063"/>
        <w:gridCol w:w="2496"/>
      </w:tblGrid>
      <w:tr w:rsidR="00460076" w:rsidRPr="009E7D92" w:rsidTr="00B74BCB">
        <w:trPr>
          <w:trHeight w:val="20"/>
          <w:jc w:val="center"/>
        </w:trPr>
        <w:tc>
          <w:tcPr>
            <w:tcW w:w="2604" w:type="dxa"/>
            <w:vMerge w:val="restart"/>
          </w:tcPr>
          <w:p w:rsidR="00460076" w:rsidRPr="009E7D92" w:rsidRDefault="00460076" w:rsidP="00A53E7C">
            <w:pPr>
              <w:pStyle w:val="af8"/>
              <w:rPr>
                <w:b/>
                <w:bCs w:val="0"/>
              </w:rPr>
            </w:pPr>
            <w:r w:rsidRPr="009E7D92">
              <w:rPr>
                <w:b/>
                <w:bCs w:val="0"/>
              </w:rPr>
              <w:t>Функциональная зона</w:t>
            </w:r>
          </w:p>
        </w:tc>
        <w:tc>
          <w:tcPr>
            <w:tcW w:w="0" w:type="auto"/>
            <w:gridSpan w:val="2"/>
            <w:vAlign w:val="center"/>
          </w:tcPr>
          <w:p w:rsidR="00460076" w:rsidRPr="009E7D92" w:rsidRDefault="00460076" w:rsidP="00A53E7C">
            <w:pPr>
              <w:pStyle w:val="af8"/>
              <w:rPr>
                <w:b/>
                <w:bCs w:val="0"/>
              </w:rPr>
            </w:pPr>
            <w:r w:rsidRPr="009E7D92">
              <w:rPr>
                <w:b/>
                <w:bCs w:val="0"/>
              </w:rPr>
              <w:t>Параметры функциональных зон</w:t>
            </w:r>
          </w:p>
        </w:tc>
        <w:tc>
          <w:tcPr>
            <w:tcW w:w="8207" w:type="dxa"/>
            <w:gridSpan w:val="4"/>
            <w:vAlign w:val="center"/>
          </w:tcPr>
          <w:p w:rsidR="00460076" w:rsidRPr="009E7D92" w:rsidRDefault="00460076" w:rsidP="00A53E7C">
            <w:pPr>
              <w:pStyle w:val="af8"/>
              <w:rPr>
                <w:b/>
                <w:bCs w:val="0"/>
              </w:rPr>
            </w:pPr>
            <w:r w:rsidRPr="009E7D92">
              <w:rPr>
                <w:b/>
                <w:bCs w:val="0"/>
                <w:lang w:val="en-US"/>
              </w:rPr>
              <w:t>C</w:t>
            </w:r>
            <w:r w:rsidRPr="009E7D92">
              <w:rPr>
                <w:b/>
                <w:bCs w:val="0"/>
              </w:rPr>
              <w:t>ведения о планируемых для размещения объектах</w:t>
            </w:r>
          </w:p>
        </w:tc>
      </w:tr>
      <w:tr w:rsidR="00460076" w:rsidRPr="009E7D92" w:rsidTr="00404BAD">
        <w:trPr>
          <w:trHeight w:val="20"/>
          <w:jc w:val="center"/>
        </w:trPr>
        <w:tc>
          <w:tcPr>
            <w:tcW w:w="2604" w:type="dxa"/>
            <w:vMerge/>
          </w:tcPr>
          <w:p w:rsidR="00460076" w:rsidRPr="009E7D92" w:rsidRDefault="00460076" w:rsidP="00A53E7C">
            <w:pPr>
              <w:pStyle w:val="af8"/>
              <w:rPr>
                <w:b/>
                <w:bCs w:val="0"/>
              </w:rPr>
            </w:pPr>
          </w:p>
        </w:tc>
        <w:tc>
          <w:tcPr>
            <w:tcW w:w="0" w:type="auto"/>
            <w:vAlign w:val="center"/>
          </w:tcPr>
          <w:p w:rsidR="00460076" w:rsidRPr="009E7D92" w:rsidRDefault="00460076" w:rsidP="00A53E7C">
            <w:pPr>
              <w:pStyle w:val="af8"/>
              <w:rPr>
                <w:b/>
                <w:bCs w:val="0"/>
              </w:rPr>
            </w:pPr>
            <w:r w:rsidRPr="009E7D92">
              <w:rPr>
                <w:b/>
                <w:bCs w:val="0"/>
              </w:rPr>
              <w:t>Площадь, га</w:t>
            </w:r>
          </w:p>
        </w:tc>
        <w:tc>
          <w:tcPr>
            <w:tcW w:w="0" w:type="auto"/>
            <w:vAlign w:val="center"/>
          </w:tcPr>
          <w:p w:rsidR="00460076" w:rsidRPr="009E7D92" w:rsidRDefault="00460076" w:rsidP="00A53E7C">
            <w:pPr>
              <w:pStyle w:val="af8"/>
              <w:rPr>
                <w:b/>
                <w:bCs w:val="0"/>
              </w:rPr>
            </w:pPr>
            <w:r w:rsidRPr="009E7D92">
              <w:rPr>
                <w:b/>
                <w:bCs w:val="0"/>
              </w:rPr>
              <w:t>%</w:t>
            </w:r>
          </w:p>
        </w:tc>
        <w:tc>
          <w:tcPr>
            <w:tcW w:w="0" w:type="auto"/>
            <w:vAlign w:val="center"/>
          </w:tcPr>
          <w:p w:rsidR="00460076" w:rsidRPr="009E7D92" w:rsidRDefault="00460076" w:rsidP="00A53E7C">
            <w:pPr>
              <w:pStyle w:val="af8"/>
              <w:rPr>
                <w:b/>
                <w:bCs w:val="0"/>
              </w:rPr>
            </w:pPr>
            <w:r w:rsidRPr="009E7D92">
              <w:rPr>
                <w:b/>
                <w:bCs w:val="0"/>
              </w:rPr>
              <w:t>Федерального значения</w:t>
            </w:r>
          </w:p>
        </w:tc>
        <w:tc>
          <w:tcPr>
            <w:tcW w:w="0" w:type="auto"/>
            <w:vAlign w:val="center"/>
          </w:tcPr>
          <w:p w:rsidR="00460076" w:rsidRPr="009E7D92" w:rsidRDefault="00460076" w:rsidP="00A53E7C">
            <w:pPr>
              <w:pStyle w:val="af8"/>
              <w:rPr>
                <w:b/>
                <w:bCs w:val="0"/>
              </w:rPr>
            </w:pPr>
            <w:r w:rsidRPr="009E7D92">
              <w:rPr>
                <w:b/>
                <w:bCs w:val="0"/>
              </w:rPr>
              <w:t>Регионального значения</w:t>
            </w:r>
          </w:p>
        </w:tc>
        <w:tc>
          <w:tcPr>
            <w:tcW w:w="0" w:type="auto"/>
            <w:vAlign w:val="center"/>
          </w:tcPr>
          <w:p w:rsidR="00460076" w:rsidRPr="009E7D92" w:rsidRDefault="00460076" w:rsidP="00A53E7C">
            <w:pPr>
              <w:pStyle w:val="af8"/>
              <w:rPr>
                <w:b/>
                <w:bCs w:val="0"/>
              </w:rPr>
            </w:pPr>
            <w:r w:rsidRPr="009E7D92">
              <w:rPr>
                <w:b/>
                <w:bCs w:val="0"/>
              </w:rPr>
              <w:t>Местного значения</w:t>
            </w:r>
          </w:p>
          <w:p w:rsidR="00460076" w:rsidRPr="009E7D92" w:rsidRDefault="00460076" w:rsidP="00A53E7C">
            <w:pPr>
              <w:pStyle w:val="af8"/>
              <w:rPr>
                <w:b/>
                <w:bCs w:val="0"/>
              </w:rPr>
            </w:pPr>
            <w:r w:rsidRPr="009E7D92">
              <w:rPr>
                <w:b/>
                <w:bCs w:val="0"/>
              </w:rPr>
              <w:t>муниципального района</w:t>
            </w:r>
          </w:p>
        </w:tc>
        <w:tc>
          <w:tcPr>
            <w:tcW w:w="2498" w:type="dxa"/>
          </w:tcPr>
          <w:p w:rsidR="00460076" w:rsidRPr="009E7D92" w:rsidRDefault="00460076" w:rsidP="00A53E7C">
            <w:pPr>
              <w:pStyle w:val="af8"/>
              <w:rPr>
                <w:b/>
                <w:bCs w:val="0"/>
              </w:rPr>
            </w:pPr>
            <w:r w:rsidRPr="009E7D92">
              <w:rPr>
                <w:b/>
                <w:bCs w:val="0"/>
              </w:rPr>
              <w:t>Местного значения поселения</w:t>
            </w:r>
          </w:p>
        </w:tc>
      </w:tr>
      <w:tr w:rsidR="00460076" w:rsidRPr="009E7D92" w:rsidTr="00404BAD">
        <w:trPr>
          <w:trHeight w:val="20"/>
          <w:jc w:val="center"/>
        </w:trPr>
        <w:tc>
          <w:tcPr>
            <w:tcW w:w="2604" w:type="dxa"/>
          </w:tcPr>
          <w:p w:rsidR="00460076" w:rsidRPr="009E7D92" w:rsidRDefault="00460076" w:rsidP="0026693E">
            <w:pPr>
              <w:pStyle w:val="af8"/>
              <w:jc w:val="left"/>
              <w:rPr>
                <w:b/>
                <w:bCs w:val="0"/>
              </w:rPr>
            </w:pPr>
            <w:r w:rsidRPr="009E7D92">
              <w:rPr>
                <w:b/>
                <w:bCs w:val="0"/>
              </w:rPr>
              <w:t>Площадь с.БольшойМонок, всего</w:t>
            </w:r>
          </w:p>
        </w:tc>
        <w:tc>
          <w:tcPr>
            <w:tcW w:w="0" w:type="auto"/>
          </w:tcPr>
          <w:p w:rsidR="00460076" w:rsidRPr="009E7D92" w:rsidRDefault="00460076" w:rsidP="0026693E">
            <w:pPr>
              <w:pStyle w:val="af8"/>
              <w:rPr>
                <w:b/>
                <w:bCs w:val="0"/>
              </w:rPr>
            </w:pPr>
            <w:r w:rsidRPr="009E7D92">
              <w:rPr>
                <w:b/>
                <w:bCs w:val="0"/>
                <w:lang w:eastAsia="ru-RU"/>
              </w:rPr>
              <w:t>170,1</w:t>
            </w:r>
          </w:p>
        </w:tc>
        <w:tc>
          <w:tcPr>
            <w:tcW w:w="0" w:type="auto"/>
          </w:tcPr>
          <w:p w:rsidR="00460076" w:rsidRPr="009E7D92" w:rsidRDefault="00460076" w:rsidP="0026693E">
            <w:pPr>
              <w:pStyle w:val="af8"/>
              <w:jc w:val="left"/>
              <w:rPr>
                <w:b/>
                <w:bCs w:val="0"/>
              </w:rPr>
            </w:pPr>
            <w:r w:rsidRPr="009E7D92">
              <w:rPr>
                <w:b/>
                <w:bCs w:val="0"/>
              </w:rPr>
              <w:t>100</w:t>
            </w:r>
          </w:p>
        </w:tc>
        <w:tc>
          <w:tcPr>
            <w:tcW w:w="0" w:type="auto"/>
          </w:tcPr>
          <w:p w:rsidR="00460076" w:rsidRPr="009E7D92" w:rsidRDefault="00460076" w:rsidP="0026693E">
            <w:pPr>
              <w:pStyle w:val="af8"/>
            </w:pPr>
            <w:r w:rsidRPr="009E7D92">
              <w:t>-</w:t>
            </w:r>
          </w:p>
        </w:tc>
        <w:tc>
          <w:tcPr>
            <w:tcW w:w="0" w:type="auto"/>
          </w:tcPr>
          <w:p w:rsidR="00460076" w:rsidRPr="009E7D92" w:rsidRDefault="00460076" w:rsidP="0026693E">
            <w:pPr>
              <w:pStyle w:val="af8"/>
            </w:pPr>
            <w:r w:rsidRPr="009E7D92">
              <w:t>-</w:t>
            </w:r>
          </w:p>
        </w:tc>
        <w:tc>
          <w:tcPr>
            <w:tcW w:w="0" w:type="auto"/>
          </w:tcPr>
          <w:p w:rsidR="00460076" w:rsidRPr="009E7D92" w:rsidRDefault="00460076" w:rsidP="0026693E">
            <w:pPr>
              <w:pStyle w:val="af8"/>
            </w:pPr>
            <w:r w:rsidRPr="009E7D92">
              <w:t>-</w:t>
            </w:r>
          </w:p>
        </w:tc>
        <w:tc>
          <w:tcPr>
            <w:tcW w:w="2498" w:type="dxa"/>
          </w:tcPr>
          <w:p w:rsidR="00460076" w:rsidRPr="009E7D92" w:rsidRDefault="00460076" w:rsidP="0026693E">
            <w:pPr>
              <w:pStyle w:val="af8"/>
            </w:pPr>
            <w:r w:rsidRPr="009E7D92">
              <w:t>-</w:t>
            </w:r>
          </w:p>
        </w:tc>
      </w:tr>
      <w:tr w:rsidR="00460076" w:rsidRPr="009E7D92" w:rsidTr="00B97DA3">
        <w:trPr>
          <w:trHeight w:val="20"/>
          <w:jc w:val="center"/>
        </w:trPr>
        <w:tc>
          <w:tcPr>
            <w:tcW w:w="14560" w:type="dxa"/>
            <w:gridSpan w:val="7"/>
          </w:tcPr>
          <w:p w:rsidR="00460076" w:rsidRPr="009E7D92" w:rsidRDefault="00460076" w:rsidP="003F374D">
            <w:pPr>
              <w:pStyle w:val="af8"/>
            </w:pPr>
            <w:bookmarkStart w:id="10" w:name="_Hlk104302414"/>
            <w:r w:rsidRPr="009E7D92">
              <w:rPr>
                <w:i/>
                <w:iCs/>
              </w:rPr>
              <w:t>Жилые зоны</w:t>
            </w:r>
          </w:p>
        </w:tc>
      </w:tr>
      <w:tr w:rsidR="00460076" w:rsidRPr="009E7D92" w:rsidTr="00404BAD">
        <w:trPr>
          <w:trHeight w:val="20"/>
          <w:jc w:val="center"/>
        </w:trPr>
        <w:tc>
          <w:tcPr>
            <w:tcW w:w="2604" w:type="dxa"/>
          </w:tcPr>
          <w:p w:rsidR="00460076" w:rsidRPr="009E7D92" w:rsidRDefault="00460076" w:rsidP="00E072C4">
            <w:pPr>
              <w:pStyle w:val="af8"/>
              <w:tabs>
                <w:tab w:val="left" w:pos="2899"/>
              </w:tabs>
              <w:jc w:val="left"/>
            </w:pPr>
            <w:r w:rsidRPr="009E7D92">
              <w:t>Зона застройки индивидуальными жилыми домами</w:t>
            </w:r>
          </w:p>
        </w:tc>
        <w:tc>
          <w:tcPr>
            <w:tcW w:w="0" w:type="auto"/>
            <w:vAlign w:val="center"/>
          </w:tcPr>
          <w:p w:rsidR="00460076" w:rsidRPr="009E7D92" w:rsidRDefault="00460076" w:rsidP="00E072C4">
            <w:pPr>
              <w:pStyle w:val="af8"/>
              <w:rPr>
                <w:highlight w:val="magenta"/>
              </w:rPr>
            </w:pPr>
            <w:r w:rsidRPr="009E7D92">
              <w:t>106,94</w:t>
            </w:r>
          </w:p>
        </w:tc>
        <w:tc>
          <w:tcPr>
            <w:tcW w:w="0" w:type="auto"/>
            <w:vAlign w:val="center"/>
          </w:tcPr>
          <w:p w:rsidR="00460076" w:rsidRPr="009E7D92" w:rsidRDefault="00460076" w:rsidP="00E072C4">
            <w:pPr>
              <w:pStyle w:val="af8"/>
              <w:rPr>
                <w:highlight w:val="magenta"/>
              </w:rPr>
            </w:pPr>
            <w:r w:rsidRPr="009E7D92">
              <w:t>62,87</w:t>
            </w:r>
          </w:p>
        </w:tc>
        <w:tc>
          <w:tcPr>
            <w:tcW w:w="0" w:type="auto"/>
          </w:tcPr>
          <w:p w:rsidR="00460076" w:rsidRPr="009E7D92" w:rsidRDefault="00460076" w:rsidP="00E072C4">
            <w:pPr>
              <w:pStyle w:val="af8"/>
            </w:pPr>
            <w:r w:rsidRPr="009E7D92">
              <w:t>-</w:t>
            </w:r>
          </w:p>
        </w:tc>
        <w:tc>
          <w:tcPr>
            <w:tcW w:w="0" w:type="auto"/>
          </w:tcPr>
          <w:p w:rsidR="00460076" w:rsidRPr="009E7D92" w:rsidRDefault="00460076" w:rsidP="00E072C4">
            <w:pPr>
              <w:pStyle w:val="af8"/>
            </w:pPr>
            <w:r w:rsidRPr="009E7D92">
              <w:t>-</w:t>
            </w:r>
          </w:p>
        </w:tc>
        <w:tc>
          <w:tcPr>
            <w:tcW w:w="0" w:type="auto"/>
          </w:tcPr>
          <w:p w:rsidR="00460076" w:rsidRPr="009E7D92" w:rsidRDefault="00460076" w:rsidP="00E072C4">
            <w:pPr>
              <w:pStyle w:val="af8"/>
            </w:pPr>
            <w:r w:rsidRPr="009E7D92">
              <w:t>-</w:t>
            </w:r>
          </w:p>
        </w:tc>
        <w:tc>
          <w:tcPr>
            <w:tcW w:w="2498" w:type="dxa"/>
          </w:tcPr>
          <w:p w:rsidR="00460076" w:rsidRPr="009E7D92" w:rsidRDefault="00460076" w:rsidP="00E072C4">
            <w:pPr>
              <w:pStyle w:val="af8"/>
            </w:pPr>
            <w:r w:rsidRPr="009E7D92">
              <w:t>-</w:t>
            </w:r>
          </w:p>
        </w:tc>
      </w:tr>
      <w:tr w:rsidR="00460076" w:rsidRPr="009E7D92" w:rsidTr="00404BAD">
        <w:trPr>
          <w:trHeight w:val="20"/>
          <w:jc w:val="center"/>
        </w:trPr>
        <w:tc>
          <w:tcPr>
            <w:tcW w:w="2604" w:type="dxa"/>
          </w:tcPr>
          <w:p w:rsidR="00460076" w:rsidRPr="009E7D92" w:rsidRDefault="00460076" w:rsidP="00E072C4">
            <w:pPr>
              <w:pStyle w:val="af8"/>
              <w:jc w:val="left"/>
            </w:pPr>
            <w:r w:rsidRPr="009E7D92">
              <w:t>Зона застройки малоэтажными жилыми домами (до 4 этажей, включая мансардный)</w:t>
            </w:r>
          </w:p>
        </w:tc>
        <w:tc>
          <w:tcPr>
            <w:tcW w:w="0" w:type="auto"/>
            <w:vAlign w:val="center"/>
          </w:tcPr>
          <w:p w:rsidR="00460076" w:rsidRPr="009E7D92" w:rsidRDefault="00460076" w:rsidP="00E072C4">
            <w:pPr>
              <w:pStyle w:val="af8"/>
              <w:rPr>
                <w:highlight w:val="magenta"/>
              </w:rPr>
            </w:pPr>
            <w:r w:rsidRPr="009E7D92">
              <w:t>18,82</w:t>
            </w:r>
          </w:p>
        </w:tc>
        <w:tc>
          <w:tcPr>
            <w:tcW w:w="0" w:type="auto"/>
            <w:vAlign w:val="center"/>
          </w:tcPr>
          <w:p w:rsidR="00460076" w:rsidRPr="009E7D92" w:rsidRDefault="00460076" w:rsidP="00E072C4">
            <w:pPr>
              <w:pStyle w:val="af8"/>
              <w:rPr>
                <w:highlight w:val="magenta"/>
              </w:rPr>
            </w:pPr>
            <w:r w:rsidRPr="009E7D92">
              <w:t>11,06</w:t>
            </w:r>
          </w:p>
        </w:tc>
        <w:tc>
          <w:tcPr>
            <w:tcW w:w="0" w:type="auto"/>
          </w:tcPr>
          <w:p w:rsidR="00460076" w:rsidRPr="009E7D92" w:rsidRDefault="00460076" w:rsidP="00E072C4">
            <w:pPr>
              <w:pStyle w:val="af8"/>
            </w:pPr>
            <w:r w:rsidRPr="009E7D92">
              <w:t>-</w:t>
            </w:r>
          </w:p>
        </w:tc>
        <w:tc>
          <w:tcPr>
            <w:tcW w:w="0" w:type="auto"/>
          </w:tcPr>
          <w:p w:rsidR="00460076" w:rsidRPr="009E7D92" w:rsidRDefault="00460076" w:rsidP="00E072C4">
            <w:pPr>
              <w:pStyle w:val="af8"/>
            </w:pPr>
            <w:r w:rsidRPr="009E7D92">
              <w:t>-</w:t>
            </w:r>
          </w:p>
        </w:tc>
        <w:tc>
          <w:tcPr>
            <w:tcW w:w="0" w:type="auto"/>
          </w:tcPr>
          <w:p w:rsidR="00460076" w:rsidRPr="009E7D92" w:rsidRDefault="00460076" w:rsidP="00E072C4">
            <w:pPr>
              <w:pStyle w:val="af8"/>
            </w:pPr>
            <w:r w:rsidRPr="009E7D92">
              <w:t>-</w:t>
            </w:r>
          </w:p>
        </w:tc>
        <w:tc>
          <w:tcPr>
            <w:tcW w:w="2498" w:type="dxa"/>
          </w:tcPr>
          <w:p w:rsidR="00460076" w:rsidRPr="009E7D92" w:rsidRDefault="00460076" w:rsidP="00E072C4">
            <w:pPr>
              <w:pStyle w:val="af8"/>
            </w:pPr>
            <w:r w:rsidRPr="009E7D92">
              <w:t>-</w:t>
            </w:r>
          </w:p>
        </w:tc>
      </w:tr>
      <w:tr w:rsidR="00460076" w:rsidRPr="00D52D36" w:rsidTr="00B97DA3">
        <w:trPr>
          <w:trHeight w:val="20"/>
          <w:jc w:val="center"/>
        </w:trPr>
        <w:tc>
          <w:tcPr>
            <w:tcW w:w="14560" w:type="dxa"/>
            <w:gridSpan w:val="7"/>
          </w:tcPr>
          <w:p w:rsidR="00460076" w:rsidRPr="00B95CD8" w:rsidRDefault="00460076" w:rsidP="003F374D">
            <w:pPr>
              <w:pStyle w:val="af8"/>
              <w:rPr>
                <w:i/>
                <w:iCs/>
              </w:rPr>
            </w:pPr>
            <w:r w:rsidRPr="00B95CD8">
              <w:rPr>
                <w:i/>
                <w:iCs/>
              </w:rPr>
              <w:t>Общественно-деловые зоны</w:t>
            </w:r>
          </w:p>
        </w:tc>
      </w:tr>
      <w:tr w:rsidR="00460076" w:rsidRPr="00D52D36" w:rsidTr="00404BAD">
        <w:trPr>
          <w:trHeight w:val="20"/>
          <w:jc w:val="center"/>
        </w:trPr>
        <w:tc>
          <w:tcPr>
            <w:tcW w:w="2604" w:type="dxa"/>
          </w:tcPr>
          <w:p w:rsidR="00460076" w:rsidRPr="00197162" w:rsidRDefault="00460076" w:rsidP="00502B33">
            <w:pPr>
              <w:pStyle w:val="af8"/>
              <w:jc w:val="left"/>
            </w:pPr>
            <w:r w:rsidRPr="00197162">
              <w:t>Общественно-деловые зоны</w:t>
            </w:r>
          </w:p>
        </w:tc>
        <w:tc>
          <w:tcPr>
            <w:tcW w:w="0" w:type="auto"/>
            <w:vAlign w:val="center"/>
          </w:tcPr>
          <w:p w:rsidR="00460076" w:rsidRPr="00197162" w:rsidRDefault="00460076" w:rsidP="00502B33">
            <w:pPr>
              <w:pStyle w:val="af8"/>
            </w:pPr>
            <w:r w:rsidRPr="00197162">
              <w:t>0,</w:t>
            </w:r>
            <w:r w:rsidR="00740D28">
              <w:t>42</w:t>
            </w:r>
          </w:p>
        </w:tc>
        <w:tc>
          <w:tcPr>
            <w:tcW w:w="0" w:type="auto"/>
            <w:vAlign w:val="center"/>
          </w:tcPr>
          <w:p w:rsidR="00460076" w:rsidRPr="00197162" w:rsidRDefault="00460076" w:rsidP="00502B33">
            <w:pPr>
              <w:pStyle w:val="af8"/>
            </w:pPr>
            <w:r w:rsidRPr="00197162">
              <w:t>0,49</w:t>
            </w:r>
          </w:p>
        </w:tc>
        <w:tc>
          <w:tcPr>
            <w:tcW w:w="0" w:type="auto"/>
          </w:tcPr>
          <w:p w:rsidR="00460076" w:rsidRPr="00B95CD8" w:rsidRDefault="00460076" w:rsidP="00502B33">
            <w:pPr>
              <w:pStyle w:val="af8"/>
            </w:pPr>
            <w:r>
              <w:t>-</w:t>
            </w:r>
          </w:p>
        </w:tc>
        <w:tc>
          <w:tcPr>
            <w:tcW w:w="0" w:type="auto"/>
          </w:tcPr>
          <w:p w:rsidR="00460076" w:rsidRPr="00B95CD8" w:rsidRDefault="00460076" w:rsidP="00502B33">
            <w:pPr>
              <w:pStyle w:val="af8"/>
            </w:pPr>
            <w:r>
              <w:t>-</w:t>
            </w:r>
          </w:p>
        </w:tc>
        <w:tc>
          <w:tcPr>
            <w:tcW w:w="0" w:type="auto"/>
          </w:tcPr>
          <w:p w:rsidR="00460076" w:rsidRPr="00D52D36" w:rsidRDefault="00460076" w:rsidP="00502B33">
            <w:pPr>
              <w:pStyle w:val="af8"/>
              <w:rPr>
                <w:color w:val="FF0000"/>
              </w:rPr>
            </w:pPr>
            <w:r>
              <w:rPr>
                <w:color w:val="FF0000"/>
              </w:rPr>
              <w:t>-</w:t>
            </w:r>
          </w:p>
        </w:tc>
        <w:tc>
          <w:tcPr>
            <w:tcW w:w="2498" w:type="dxa"/>
          </w:tcPr>
          <w:p w:rsidR="00460076" w:rsidRPr="00D52D36" w:rsidRDefault="00460076" w:rsidP="00502B33">
            <w:pPr>
              <w:pStyle w:val="af8"/>
              <w:rPr>
                <w:color w:val="FF0000"/>
              </w:rPr>
            </w:pPr>
            <w:r>
              <w:t>Административное здание, п</w:t>
            </w:r>
            <w:r w:rsidRPr="00C3237E">
              <w:t>ланируем</w:t>
            </w:r>
            <w:r>
              <w:t>ое</w:t>
            </w:r>
            <w:r w:rsidRPr="00C3237E">
              <w:t xml:space="preserve"> к размещению</w:t>
            </w:r>
          </w:p>
        </w:tc>
      </w:tr>
      <w:tr w:rsidR="00460076" w:rsidRPr="00D52D36" w:rsidTr="00404BAD">
        <w:trPr>
          <w:trHeight w:val="20"/>
          <w:jc w:val="center"/>
        </w:trPr>
        <w:tc>
          <w:tcPr>
            <w:tcW w:w="2604" w:type="dxa"/>
          </w:tcPr>
          <w:p w:rsidR="00460076" w:rsidRPr="00197162" w:rsidRDefault="00460076" w:rsidP="00502B33">
            <w:pPr>
              <w:pStyle w:val="af8"/>
              <w:jc w:val="left"/>
            </w:pPr>
            <w:r w:rsidRPr="00197162">
              <w:t>Многофункциональная общественно-деловая зона</w:t>
            </w:r>
          </w:p>
        </w:tc>
        <w:tc>
          <w:tcPr>
            <w:tcW w:w="0" w:type="auto"/>
            <w:vAlign w:val="center"/>
          </w:tcPr>
          <w:p w:rsidR="00460076" w:rsidRPr="00197162" w:rsidRDefault="00460076" w:rsidP="00502B33">
            <w:pPr>
              <w:pStyle w:val="af8"/>
            </w:pPr>
            <w:r w:rsidRPr="00197162">
              <w:t>0,25</w:t>
            </w:r>
          </w:p>
        </w:tc>
        <w:tc>
          <w:tcPr>
            <w:tcW w:w="0" w:type="auto"/>
            <w:vAlign w:val="center"/>
          </w:tcPr>
          <w:p w:rsidR="00460076" w:rsidRPr="00197162" w:rsidRDefault="00460076" w:rsidP="00502B33">
            <w:pPr>
              <w:pStyle w:val="af8"/>
            </w:pPr>
            <w:r w:rsidRPr="00197162">
              <w:t>0,15</w:t>
            </w:r>
          </w:p>
        </w:tc>
        <w:tc>
          <w:tcPr>
            <w:tcW w:w="0" w:type="auto"/>
          </w:tcPr>
          <w:p w:rsidR="00460076" w:rsidRPr="00B95CD8" w:rsidRDefault="00460076" w:rsidP="00502B33">
            <w:pPr>
              <w:pStyle w:val="af8"/>
            </w:pPr>
            <w:r>
              <w:t>-</w:t>
            </w:r>
          </w:p>
        </w:tc>
        <w:tc>
          <w:tcPr>
            <w:tcW w:w="0" w:type="auto"/>
          </w:tcPr>
          <w:p w:rsidR="00460076" w:rsidRPr="00B95CD8" w:rsidRDefault="00460076" w:rsidP="00502B33">
            <w:pPr>
              <w:pStyle w:val="af8"/>
            </w:pPr>
            <w:r>
              <w:t>-</w:t>
            </w:r>
          </w:p>
        </w:tc>
        <w:tc>
          <w:tcPr>
            <w:tcW w:w="0" w:type="auto"/>
          </w:tcPr>
          <w:p w:rsidR="00460076" w:rsidRPr="00D52D36" w:rsidRDefault="00460076" w:rsidP="00502B33">
            <w:pPr>
              <w:pStyle w:val="af8"/>
              <w:rPr>
                <w:color w:val="FF0000"/>
              </w:rPr>
            </w:pPr>
            <w:r>
              <w:rPr>
                <w:color w:val="FF0000"/>
              </w:rPr>
              <w:t>-</w:t>
            </w:r>
          </w:p>
        </w:tc>
        <w:tc>
          <w:tcPr>
            <w:tcW w:w="2498" w:type="dxa"/>
          </w:tcPr>
          <w:p w:rsidR="00460076" w:rsidRPr="00D52D36" w:rsidRDefault="00460076" w:rsidP="00502B33">
            <w:pPr>
              <w:pStyle w:val="af8"/>
              <w:rPr>
                <w:color w:val="FF0000"/>
              </w:rPr>
            </w:pPr>
            <w:r>
              <w:rPr>
                <w:color w:val="FF0000"/>
              </w:rPr>
              <w:t>-</w:t>
            </w:r>
          </w:p>
        </w:tc>
      </w:tr>
      <w:bookmarkEnd w:id="10"/>
      <w:tr w:rsidR="00E06D5D" w:rsidRPr="00D52D36" w:rsidTr="00404BAD">
        <w:trPr>
          <w:trHeight w:val="562"/>
          <w:jc w:val="center"/>
        </w:trPr>
        <w:tc>
          <w:tcPr>
            <w:tcW w:w="2604" w:type="dxa"/>
            <w:vMerge w:val="restart"/>
          </w:tcPr>
          <w:p w:rsidR="00E06D5D" w:rsidRPr="00197162" w:rsidRDefault="00E06D5D" w:rsidP="004643AF">
            <w:pPr>
              <w:pStyle w:val="af8"/>
              <w:jc w:val="left"/>
            </w:pPr>
            <w:r w:rsidRPr="00197162">
              <w:t>Зона специализированной общественной застройки</w:t>
            </w:r>
          </w:p>
        </w:tc>
        <w:tc>
          <w:tcPr>
            <w:tcW w:w="0" w:type="auto"/>
            <w:vMerge w:val="restart"/>
            <w:vAlign w:val="center"/>
          </w:tcPr>
          <w:p w:rsidR="00E06D5D" w:rsidRPr="00197162" w:rsidRDefault="00E06D5D" w:rsidP="004643AF">
            <w:pPr>
              <w:pStyle w:val="af8"/>
            </w:pPr>
            <w:r>
              <w:t>5,85</w:t>
            </w:r>
          </w:p>
        </w:tc>
        <w:tc>
          <w:tcPr>
            <w:tcW w:w="0" w:type="auto"/>
            <w:vMerge w:val="restart"/>
            <w:vAlign w:val="center"/>
          </w:tcPr>
          <w:p w:rsidR="00E06D5D" w:rsidRPr="00197162" w:rsidRDefault="00E06D5D" w:rsidP="004643AF">
            <w:pPr>
              <w:pStyle w:val="af8"/>
            </w:pPr>
            <w:r w:rsidRPr="00197162">
              <w:t>3,19</w:t>
            </w:r>
          </w:p>
        </w:tc>
        <w:tc>
          <w:tcPr>
            <w:tcW w:w="0" w:type="auto"/>
            <w:vMerge w:val="restart"/>
          </w:tcPr>
          <w:p w:rsidR="00E06D5D" w:rsidRPr="00B95CD8" w:rsidRDefault="00E06D5D" w:rsidP="004643AF">
            <w:pPr>
              <w:pStyle w:val="af8"/>
            </w:pPr>
            <w:r>
              <w:t>-</w:t>
            </w:r>
          </w:p>
        </w:tc>
        <w:tc>
          <w:tcPr>
            <w:tcW w:w="0" w:type="auto"/>
            <w:vMerge w:val="restart"/>
          </w:tcPr>
          <w:p w:rsidR="00E06D5D" w:rsidRPr="00B95CD8" w:rsidRDefault="00E06D5D" w:rsidP="004643AF">
            <w:pPr>
              <w:pStyle w:val="af8"/>
            </w:pPr>
            <w:r>
              <w:t>-</w:t>
            </w:r>
          </w:p>
        </w:tc>
        <w:tc>
          <w:tcPr>
            <w:tcW w:w="0" w:type="auto"/>
            <w:vMerge w:val="restart"/>
          </w:tcPr>
          <w:p w:rsidR="00E06D5D" w:rsidRDefault="00E06D5D" w:rsidP="004643AF">
            <w:pPr>
              <w:pStyle w:val="af8"/>
            </w:pPr>
            <w:r w:rsidRPr="00C17354">
              <w:t>Спортивное сооружение (стадион с трибунами)</w:t>
            </w:r>
            <w:r>
              <w:t>, п</w:t>
            </w:r>
            <w:r w:rsidRPr="00C3237E">
              <w:t>ланируемый к размещению</w:t>
            </w:r>
          </w:p>
          <w:p w:rsidR="00E06D5D" w:rsidRPr="00D52D36" w:rsidRDefault="00E06D5D" w:rsidP="00E06D5D">
            <w:pPr>
              <w:pStyle w:val="af8"/>
              <w:rPr>
                <w:color w:val="FF0000"/>
              </w:rPr>
            </w:pPr>
          </w:p>
        </w:tc>
        <w:tc>
          <w:tcPr>
            <w:tcW w:w="2498" w:type="dxa"/>
          </w:tcPr>
          <w:p w:rsidR="00E06D5D" w:rsidRPr="00D52D36" w:rsidRDefault="00E06D5D" w:rsidP="004643AF">
            <w:pPr>
              <w:pStyle w:val="af8"/>
              <w:rPr>
                <w:color w:val="FF0000"/>
              </w:rPr>
            </w:pPr>
            <w:r>
              <w:t>Объект спорта, включающий раздельно нормируемые спортивные сооружения (объекты) (в т. ч. физкультурно-оздоровительный комплекс</w:t>
            </w:r>
            <w:r w:rsidRPr="00C17354">
              <w:t>)</w:t>
            </w:r>
            <w:r>
              <w:t>, п</w:t>
            </w:r>
            <w:r w:rsidRPr="00C3237E">
              <w:t>ланируемый к размещению</w:t>
            </w:r>
          </w:p>
        </w:tc>
      </w:tr>
      <w:tr w:rsidR="00E06D5D" w:rsidRPr="00D52D36" w:rsidTr="00404BAD">
        <w:trPr>
          <w:trHeight w:val="20"/>
          <w:jc w:val="center"/>
        </w:trPr>
        <w:tc>
          <w:tcPr>
            <w:tcW w:w="2604" w:type="dxa"/>
            <w:vMerge/>
          </w:tcPr>
          <w:p w:rsidR="00E06D5D" w:rsidRPr="00D52D36" w:rsidRDefault="00E06D5D" w:rsidP="004643AF">
            <w:pPr>
              <w:pStyle w:val="af8"/>
              <w:jc w:val="left"/>
              <w:rPr>
                <w:color w:val="FF0000"/>
              </w:rPr>
            </w:pPr>
          </w:p>
        </w:tc>
        <w:tc>
          <w:tcPr>
            <w:tcW w:w="0" w:type="auto"/>
            <w:vMerge/>
          </w:tcPr>
          <w:p w:rsidR="00E06D5D" w:rsidRPr="00D52D36" w:rsidRDefault="00E06D5D" w:rsidP="004643AF">
            <w:pPr>
              <w:pStyle w:val="af8"/>
              <w:rPr>
                <w:color w:val="FF0000"/>
                <w:highlight w:val="magenta"/>
              </w:rPr>
            </w:pPr>
          </w:p>
        </w:tc>
        <w:tc>
          <w:tcPr>
            <w:tcW w:w="0" w:type="auto"/>
            <w:vMerge/>
          </w:tcPr>
          <w:p w:rsidR="00E06D5D" w:rsidRPr="00D52D36" w:rsidRDefault="00E06D5D" w:rsidP="004643AF">
            <w:pPr>
              <w:pStyle w:val="af8"/>
              <w:rPr>
                <w:color w:val="FF0000"/>
                <w:highlight w:val="magenta"/>
              </w:rPr>
            </w:pPr>
          </w:p>
        </w:tc>
        <w:tc>
          <w:tcPr>
            <w:tcW w:w="0" w:type="auto"/>
            <w:vMerge/>
          </w:tcPr>
          <w:p w:rsidR="00E06D5D" w:rsidRPr="00B95CD8" w:rsidRDefault="00E06D5D" w:rsidP="004643AF">
            <w:pPr>
              <w:pStyle w:val="af8"/>
            </w:pPr>
          </w:p>
        </w:tc>
        <w:tc>
          <w:tcPr>
            <w:tcW w:w="0" w:type="auto"/>
            <w:vMerge/>
          </w:tcPr>
          <w:p w:rsidR="00E06D5D" w:rsidRPr="00B95CD8" w:rsidRDefault="00E06D5D" w:rsidP="004643AF">
            <w:pPr>
              <w:pStyle w:val="af8"/>
            </w:pPr>
          </w:p>
        </w:tc>
        <w:tc>
          <w:tcPr>
            <w:tcW w:w="0" w:type="auto"/>
            <w:vMerge/>
          </w:tcPr>
          <w:p w:rsidR="00E06D5D" w:rsidRPr="00D52D36" w:rsidRDefault="00E06D5D" w:rsidP="004643AF">
            <w:pPr>
              <w:pStyle w:val="af8"/>
              <w:rPr>
                <w:color w:val="FF0000"/>
              </w:rPr>
            </w:pPr>
          </w:p>
        </w:tc>
        <w:tc>
          <w:tcPr>
            <w:tcW w:w="2498" w:type="dxa"/>
            <w:vAlign w:val="center"/>
          </w:tcPr>
          <w:p w:rsidR="00E06D5D" w:rsidRPr="00D52D36" w:rsidRDefault="00E06D5D" w:rsidP="004643AF">
            <w:pPr>
              <w:pStyle w:val="af8"/>
              <w:rPr>
                <w:color w:val="FF0000"/>
              </w:rPr>
            </w:pPr>
            <w:r w:rsidRPr="00C17354">
              <w:t>Спортивное сооружение (</w:t>
            </w:r>
            <w:r>
              <w:t>игровая площадка</w:t>
            </w:r>
            <w:r w:rsidRPr="00C17354">
              <w:t>)</w:t>
            </w:r>
            <w:r>
              <w:t>, п</w:t>
            </w:r>
            <w:r w:rsidRPr="00C3237E">
              <w:t>ланируемый к размещению</w:t>
            </w:r>
          </w:p>
        </w:tc>
      </w:tr>
      <w:tr w:rsidR="00E06D5D" w:rsidRPr="00D52D36" w:rsidTr="00404BAD">
        <w:trPr>
          <w:trHeight w:val="1932"/>
          <w:jc w:val="center"/>
        </w:trPr>
        <w:tc>
          <w:tcPr>
            <w:tcW w:w="2604" w:type="dxa"/>
            <w:vMerge/>
          </w:tcPr>
          <w:p w:rsidR="00E06D5D" w:rsidRPr="00D52D36" w:rsidRDefault="00E06D5D" w:rsidP="004643AF">
            <w:pPr>
              <w:pStyle w:val="af8"/>
              <w:jc w:val="left"/>
              <w:rPr>
                <w:color w:val="FF0000"/>
              </w:rPr>
            </w:pPr>
          </w:p>
        </w:tc>
        <w:tc>
          <w:tcPr>
            <w:tcW w:w="0" w:type="auto"/>
            <w:vMerge/>
          </w:tcPr>
          <w:p w:rsidR="00E06D5D" w:rsidRPr="00D52D36" w:rsidRDefault="00E06D5D" w:rsidP="004643AF">
            <w:pPr>
              <w:pStyle w:val="af8"/>
              <w:rPr>
                <w:color w:val="FF0000"/>
                <w:highlight w:val="magenta"/>
              </w:rPr>
            </w:pPr>
          </w:p>
        </w:tc>
        <w:tc>
          <w:tcPr>
            <w:tcW w:w="0" w:type="auto"/>
            <w:vMerge/>
          </w:tcPr>
          <w:p w:rsidR="00E06D5D" w:rsidRPr="00D52D36" w:rsidRDefault="00E06D5D" w:rsidP="004643AF">
            <w:pPr>
              <w:pStyle w:val="af8"/>
              <w:rPr>
                <w:color w:val="FF0000"/>
                <w:highlight w:val="magenta"/>
              </w:rPr>
            </w:pPr>
          </w:p>
        </w:tc>
        <w:tc>
          <w:tcPr>
            <w:tcW w:w="0" w:type="auto"/>
            <w:vMerge/>
          </w:tcPr>
          <w:p w:rsidR="00E06D5D" w:rsidRPr="00B95CD8" w:rsidRDefault="00E06D5D" w:rsidP="004643AF">
            <w:pPr>
              <w:pStyle w:val="af8"/>
            </w:pPr>
          </w:p>
        </w:tc>
        <w:tc>
          <w:tcPr>
            <w:tcW w:w="0" w:type="auto"/>
            <w:vMerge/>
          </w:tcPr>
          <w:p w:rsidR="00E06D5D" w:rsidRPr="00B95CD8" w:rsidRDefault="00E06D5D" w:rsidP="004643AF">
            <w:pPr>
              <w:pStyle w:val="af8"/>
            </w:pPr>
          </w:p>
        </w:tc>
        <w:tc>
          <w:tcPr>
            <w:tcW w:w="0" w:type="auto"/>
          </w:tcPr>
          <w:p w:rsidR="00E06D5D" w:rsidRPr="00D52D36" w:rsidRDefault="00E06D5D" w:rsidP="00E06D5D">
            <w:pPr>
              <w:pStyle w:val="af8"/>
              <w:rPr>
                <w:color w:val="FF0000"/>
              </w:rPr>
            </w:pPr>
            <w:r w:rsidRPr="000A18CB">
              <w:t>Объект культурно-досугового (клубного) типа</w:t>
            </w:r>
            <w:r>
              <w:t>, п</w:t>
            </w:r>
            <w:r w:rsidRPr="00FB43ED">
              <w:t>ланируемый к размещению</w:t>
            </w:r>
          </w:p>
          <w:p w:rsidR="00E06D5D" w:rsidRPr="00D52D36" w:rsidRDefault="00E06D5D" w:rsidP="004643AF">
            <w:pPr>
              <w:pStyle w:val="af8"/>
              <w:rPr>
                <w:color w:val="FF0000"/>
              </w:rPr>
            </w:pPr>
          </w:p>
        </w:tc>
        <w:tc>
          <w:tcPr>
            <w:tcW w:w="2498" w:type="dxa"/>
            <w:vAlign w:val="center"/>
          </w:tcPr>
          <w:p w:rsidR="00E06D5D" w:rsidRPr="00D52D36" w:rsidRDefault="00E06D5D" w:rsidP="004643AF">
            <w:pPr>
              <w:pStyle w:val="af8"/>
              <w:rPr>
                <w:color w:val="FF0000"/>
              </w:rPr>
            </w:pPr>
            <w:r w:rsidRPr="000E65D5">
              <w:t>Организация дополнительного образования</w:t>
            </w:r>
            <w:r>
              <w:t>, п</w:t>
            </w:r>
            <w:r w:rsidRPr="00C3237E">
              <w:t>ланируемый к размещению</w:t>
            </w:r>
          </w:p>
        </w:tc>
      </w:tr>
      <w:tr w:rsidR="004643AF" w:rsidRPr="00D52D36" w:rsidTr="00B97DA3">
        <w:trPr>
          <w:trHeight w:val="20"/>
          <w:jc w:val="center"/>
        </w:trPr>
        <w:tc>
          <w:tcPr>
            <w:tcW w:w="14560" w:type="dxa"/>
            <w:gridSpan w:val="7"/>
          </w:tcPr>
          <w:p w:rsidR="004643AF" w:rsidRPr="00B95CD8" w:rsidRDefault="004643AF" w:rsidP="004643AF">
            <w:pPr>
              <w:pStyle w:val="af8"/>
              <w:rPr>
                <w:i/>
                <w:iCs/>
              </w:rPr>
            </w:pPr>
            <w:r w:rsidRPr="00B95CD8">
              <w:rPr>
                <w:i/>
                <w:iCs/>
              </w:rPr>
              <w:t>Производственные зоны, зоны инженерной и транспортной инфраструктур</w:t>
            </w:r>
          </w:p>
        </w:tc>
      </w:tr>
      <w:tr w:rsidR="00404BAD" w:rsidRPr="00D52D36" w:rsidTr="00404BAD">
        <w:trPr>
          <w:trHeight w:val="123"/>
          <w:jc w:val="center"/>
        </w:trPr>
        <w:tc>
          <w:tcPr>
            <w:tcW w:w="2604" w:type="dxa"/>
          </w:tcPr>
          <w:p w:rsidR="00404BAD" w:rsidRPr="00197162" w:rsidRDefault="00404BAD" w:rsidP="004643AF">
            <w:pPr>
              <w:pStyle w:val="af8"/>
              <w:jc w:val="left"/>
            </w:pPr>
            <w:r w:rsidRPr="00197162">
              <w:t>Зона инженерной инфраструктуры</w:t>
            </w:r>
          </w:p>
        </w:tc>
        <w:tc>
          <w:tcPr>
            <w:tcW w:w="0" w:type="auto"/>
            <w:vAlign w:val="center"/>
          </w:tcPr>
          <w:p w:rsidR="00404BAD" w:rsidRPr="00197162" w:rsidRDefault="00404BAD" w:rsidP="004643AF">
            <w:pPr>
              <w:pStyle w:val="af8"/>
            </w:pPr>
            <w:r w:rsidRPr="00197162">
              <w:t>0,05</w:t>
            </w:r>
          </w:p>
        </w:tc>
        <w:tc>
          <w:tcPr>
            <w:tcW w:w="0" w:type="auto"/>
            <w:vAlign w:val="center"/>
          </w:tcPr>
          <w:p w:rsidR="00404BAD" w:rsidRPr="00197162" w:rsidRDefault="00404BAD" w:rsidP="004643AF">
            <w:pPr>
              <w:pStyle w:val="af8"/>
            </w:pPr>
            <w:r w:rsidRPr="00197162">
              <w:t>0,03</w:t>
            </w:r>
          </w:p>
        </w:tc>
        <w:tc>
          <w:tcPr>
            <w:tcW w:w="0" w:type="auto"/>
          </w:tcPr>
          <w:p w:rsidR="00404BAD" w:rsidRPr="009E7D92" w:rsidRDefault="00404BAD" w:rsidP="004643AF">
            <w:pPr>
              <w:pStyle w:val="af8"/>
            </w:pPr>
            <w:r w:rsidRPr="009E7D92">
              <w:t>-</w:t>
            </w:r>
          </w:p>
        </w:tc>
        <w:tc>
          <w:tcPr>
            <w:tcW w:w="0" w:type="auto"/>
          </w:tcPr>
          <w:p w:rsidR="00404BAD" w:rsidRPr="009E7D92" w:rsidRDefault="00404BAD" w:rsidP="004643AF">
            <w:pPr>
              <w:pStyle w:val="af8"/>
            </w:pPr>
            <w:r w:rsidRPr="009E7D92">
              <w:t>-</w:t>
            </w:r>
          </w:p>
        </w:tc>
        <w:tc>
          <w:tcPr>
            <w:tcW w:w="0" w:type="auto"/>
          </w:tcPr>
          <w:p w:rsidR="00404BAD" w:rsidRPr="009E7D92" w:rsidRDefault="00404BAD" w:rsidP="004643AF">
            <w:pPr>
              <w:pStyle w:val="af8"/>
            </w:pPr>
            <w:r w:rsidRPr="009E7D92">
              <w:t>-</w:t>
            </w:r>
          </w:p>
        </w:tc>
        <w:tc>
          <w:tcPr>
            <w:tcW w:w="2498" w:type="dxa"/>
          </w:tcPr>
          <w:p w:rsidR="00404BAD" w:rsidRPr="009E7D92" w:rsidRDefault="00404BAD" w:rsidP="004643AF">
            <w:pPr>
              <w:pStyle w:val="af8"/>
            </w:pPr>
            <w:r w:rsidRPr="009E7D92">
              <w:t>Водопроводные очистные сооружения, планируемый к размещению</w:t>
            </w:r>
          </w:p>
        </w:tc>
      </w:tr>
      <w:tr w:rsidR="004643AF" w:rsidRPr="00D52D36" w:rsidTr="00404BAD">
        <w:trPr>
          <w:trHeight w:val="20"/>
          <w:jc w:val="center"/>
        </w:trPr>
        <w:tc>
          <w:tcPr>
            <w:tcW w:w="2604" w:type="dxa"/>
            <w:vMerge w:val="restart"/>
          </w:tcPr>
          <w:p w:rsidR="004643AF" w:rsidRPr="00197162" w:rsidRDefault="004643AF" w:rsidP="004643AF">
            <w:pPr>
              <w:pStyle w:val="af8"/>
              <w:jc w:val="left"/>
            </w:pPr>
            <w:r w:rsidRPr="00197162">
              <w:t>Зона транспортнойинфраструктуры</w:t>
            </w:r>
          </w:p>
        </w:tc>
        <w:tc>
          <w:tcPr>
            <w:tcW w:w="0" w:type="auto"/>
            <w:vMerge w:val="restart"/>
            <w:vAlign w:val="center"/>
          </w:tcPr>
          <w:p w:rsidR="004643AF" w:rsidRPr="00197162" w:rsidRDefault="004643AF" w:rsidP="004643AF">
            <w:pPr>
              <w:pStyle w:val="af8"/>
            </w:pPr>
            <w:r w:rsidRPr="00197162">
              <w:t>17,82</w:t>
            </w:r>
          </w:p>
        </w:tc>
        <w:tc>
          <w:tcPr>
            <w:tcW w:w="0" w:type="auto"/>
            <w:vMerge w:val="restart"/>
            <w:vAlign w:val="center"/>
          </w:tcPr>
          <w:p w:rsidR="004643AF" w:rsidRPr="00197162" w:rsidRDefault="004643AF" w:rsidP="004643AF">
            <w:pPr>
              <w:pStyle w:val="af8"/>
            </w:pPr>
            <w:r w:rsidRPr="00197162">
              <w:t>10,48</w:t>
            </w:r>
          </w:p>
        </w:tc>
        <w:tc>
          <w:tcPr>
            <w:tcW w:w="0" w:type="auto"/>
            <w:vMerge w:val="restart"/>
          </w:tcPr>
          <w:p w:rsidR="004643AF" w:rsidRPr="009E7D92" w:rsidRDefault="004643AF" w:rsidP="004643AF">
            <w:pPr>
              <w:pStyle w:val="af8"/>
            </w:pPr>
            <w:r w:rsidRPr="009E7D92">
              <w:t>-</w:t>
            </w:r>
          </w:p>
          <w:p w:rsidR="004643AF" w:rsidRPr="009E7D92" w:rsidRDefault="004643AF" w:rsidP="004643AF">
            <w:pPr>
              <w:pStyle w:val="af8"/>
            </w:pPr>
          </w:p>
        </w:tc>
        <w:tc>
          <w:tcPr>
            <w:tcW w:w="0" w:type="auto"/>
            <w:vMerge w:val="restart"/>
          </w:tcPr>
          <w:p w:rsidR="004643AF" w:rsidRPr="009E7D92" w:rsidRDefault="004643AF" w:rsidP="004643AF">
            <w:pPr>
              <w:pStyle w:val="af8"/>
            </w:pPr>
            <w:r w:rsidRPr="009E7D92">
              <w:t>-</w:t>
            </w:r>
          </w:p>
          <w:p w:rsidR="004643AF" w:rsidRPr="009E7D92" w:rsidRDefault="004643AF" w:rsidP="004643AF">
            <w:pPr>
              <w:pStyle w:val="af8"/>
            </w:pPr>
          </w:p>
        </w:tc>
        <w:tc>
          <w:tcPr>
            <w:tcW w:w="0" w:type="auto"/>
            <w:vMerge w:val="restart"/>
          </w:tcPr>
          <w:p w:rsidR="004643AF" w:rsidRPr="009E7D92" w:rsidRDefault="004643AF" w:rsidP="004643AF">
            <w:pPr>
              <w:pStyle w:val="af8"/>
            </w:pPr>
            <w:r w:rsidRPr="009E7D92">
              <w:t>-</w:t>
            </w:r>
          </w:p>
        </w:tc>
        <w:tc>
          <w:tcPr>
            <w:tcW w:w="2498" w:type="dxa"/>
          </w:tcPr>
          <w:p w:rsidR="004643AF" w:rsidRPr="009E7D92" w:rsidRDefault="004643AF" w:rsidP="004643AF">
            <w:pPr>
              <w:pStyle w:val="af8"/>
            </w:pPr>
            <w:r w:rsidRPr="009E7D92">
              <w:t>Станция автозаправочная, планируемая к размещению</w:t>
            </w:r>
          </w:p>
        </w:tc>
      </w:tr>
      <w:tr w:rsidR="004643AF" w:rsidRPr="00D52D36" w:rsidTr="00404BAD">
        <w:trPr>
          <w:trHeight w:val="20"/>
          <w:jc w:val="center"/>
        </w:trPr>
        <w:tc>
          <w:tcPr>
            <w:tcW w:w="2604" w:type="dxa"/>
            <w:vMerge/>
          </w:tcPr>
          <w:p w:rsidR="004643AF" w:rsidRPr="00197162" w:rsidRDefault="004643AF" w:rsidP="004643AF">
            <w:pPr>
              <w:pStyle w:val="af8"/>
            </w:pPr>
          </w:p>
        </w:tc>
        <w:tc>
          <w:tcPr>
            <w:tcW w:w="0" w:type="auto"/>
            <w:vMerge/>
            <w:vAlign w:val="center"/>
          </w:tcPr>
          <w:p w:rsidR="004643AF" w:rsidRPr="00197162" w:rsidRDefault="004643AF" w:rsidP="004643AF">
            <w:pPr>
              <w:pStyle w:val="af8"/>
            </w:pPr>
          </w:p>
        </w:tc>
        <w:tc>
          <w:tcPr>
            <w:tcW w:w="0" w:type="auto"/>
            <w:vMerge/>
            <w:vAlign w:val="center"/>
          </w:tcPr>
          <w:p w:rsidR="004643AF" w:rsidRPr="00197162" w:rsidRDefault="004643AF" w:rsidP="004643AF">
            <w:pPr>
              <w:pStyle w:val="af8"/>
            </w:pPr>
          </w:p>
        </w:tc>
        <w:tc>
          <w:tcPr>
            <w:tcW w:w="0" w:type="auto"/>
            <w:vMerge/>
          </w:tcPr>
          <w:p w:rsidR="004643AF" w:rsidRPr="009E7D92" w:rsidRDefault="004643AF" w:rsidP="004643AF">
            <w:pPr>
              <w:pStyle w:val="af8"/>
            </w:pPr>
          </w:p>
        </w:tc>
        <w:tc>
          <w:tcPr>
            <w:tcW w:w="0" w:type="auto"/>
            <w:vMerge/>
          </w:tcPr>
          <w:p w:rsidR="004643AF" w:rsidRPr="009E7D92" w:rsidRDefault="004643AF" w:rsidP="004643AF">
            <w:pPr>
              <w:pStyle w:val="af8"/>
            </w:pPr>
          </w:p>
        </w:tc>
        <w:tc>
          <w:tcPr>
            <w:tcW w:w="0" w:type="auto"/>
            <w:vMerge/>
          </w:tcPr>
          <w:p w:rsidR="004643AF" w:rsidRPr="009E7D92" w:rsidRDefault="004643AF" w:rsidP="004643AF">
            <w:pPr>
              <w:pStyle w:val="af8"/>
            </w:pPr>
          </w:p>
        </w:tc>
        <w:tc>
          <w:tcPr>
            <w:tcW w:w="2498" w:type="dxa"/>
          </w:tcPr>
          <w:p w:rsidR="004643AF" w:rsidRPr="009E7D92" w:rsidRDefault="004643AF" w:rsidP="004643AF">
            <w:pPr>
              <w:pStyle w:val="af8"/>
            </w:pPr>
            <w:r w:rsidRPr="009E7D92">
              <w:t>Станция технического обслуживания, планируемая к размещению</w:t>
            </w:r>
          </w:p>
        </w:tc>
      </w:tr>
      <w:tr w:rsidR="004643AF" w:rsidRPr="00D52D36" w:rsidTr="00B97DA3">
        <w:trPr>
          <w:trHeight w:val="20"/>
          <w:jc w:val="center"/>
        </w:trPr>
        <w:tc>
          <w:tcPr>
            <w:tcW w:w="14560" w:type="dxa"/>
            <w:gridSpan w:val="7"/>
          </w:tcPr>
          <w:p w:rsidR="004643AF" w:rsidRPr="009E7D92" w:rsidRDefault="004643AF" w:rsidP="004643AF">
            <w:pPr>
              <w:pStyle w:val="af8"/>
              <w:rPr>
                <w:i/>
                <w:iCs/>
              </w:rPr>
            </w:pPr>
            <w:r w:rsidRPr="009E7D92">
              <w:rPr>
                <w:i/>
                <w:iCs/>
              </w:rPr>
              <w:t>Зоны режимных территорий</w:t>
            </w:r>
          </w:p>
        </w:tc>
      </w:tr>
      <w:tr w:rsidR="004643AF" w:rsidRPr="00D52D36" w:rsidTr="00404BAD">
        <w:trPr>
          <w:trHeight w:val="20"/>
          <w:jc w:val="center"/>
        </w:trPr>
        <w:tc>
          <w:tcPr>
            <w:tcW w:w="2604" w:type="dxa"/>
          </w:tcPr>
          <w:p w:rsidR="004643AF" w:rsidRPr="00197162" w:rsidRDefault="004643AF" w:rsidP="004643AF">
            <w:pPr>
              <w:pStyle w:val="af8"/>
              <w:jc w:val="left"/>
            </w:pPr>
            <w:r w:rsidRPr="00197162">
              <w:t>Зоны режимных территорий</w:t>
            </w:r>
          </w:p>
        </w:tc>
        <w:tc>
          <w:tcPr>
            <w:tcW w:w="0" w:type="auto"/>
            <w:vAlign w:val="center"/>
          </w:tcPr>
          <w:p w:rsidR="004643AF" w:rsidRPr="00197162" w:rsidRDefault="004643AF" w:rsidP="004643AF">
            <w:pPr>
              <w:pStyle w:val="af8"/>
            </w:pPr>
            <w:r>
              <w:t>0,66</w:t>
            </w:r>
          </w:p>
        </w:tc>
        <w:tc>
          <w:tcPr>
            <w:tcW w:w="0" w:type="auto"/>
            <w:vAlign w:val="center"/>
          </w:tcPr>
          <w:p w:rsidR="004643AF" w:rsidRPr="00197162" w:rsidRDefault="004643AF" w:rsidP="004643AF">
            <w:pPr>
              <w:pStyle w:val="af8"/>
            </w:pPr>
          </w:p>
        </w:tc>
        <w:tc>
          <w:tcPr>
            <w:tcW w:w="0" w:type="auto"/>
          </w:tcPr>
          <w:p w:rsidR="004643AF" w:rsidRPr="009E7D92" w:rsidRDefault="004643AF" w:rsidP="004643AF">
            <w:pPr>
              <w:pStyle w:val="af8"/>
            </w:pPr>
          </w:p>
        </w:tc>
        <w:tc>
          <w:tcPr>
            <w:tcW w:w="0" w:type="auto"/>
          </w:tcPr>
          <w:p w:rsidR="004643AF" w:rsidRPr="009E7D92" w:rsidRDefault="004643AF" w:rsidP="004643AF">
            <w:pPr>
              <w:pStyle w:val="af8"/>
            </w:pPr>
          </w:p>
        </w:tc>
        <w:tc>
          <w:tcPr>
            <w:tcW w:w="0" w:type="auto"/>
          </w:tcPr>
          <w:p w:rsidR="004643AF" w:rsidRPr="009E7D92" w:rsidRDefault="004643AF" w:rsidP="004643AF">
            <w:pPr>
              <w:pStyle w:val="af8"/>
            </w:pPr>
          </w:p>
        </w:tc>
        <w:tc>
          <w:tcPr>
            <w:tcW w:w="2498" w:type="dxa"/>
          </w:tcPr>
          <w:p w:rsidR="004643AF" w:rsidRPr="009E7D92" w:rsidRDefault="004643AF" w:rsidP="004643AF">
            <w:pPr>
              <w:pStyle w:val="af8"/>
            </w:pPr>
          </w:p>
        </w:tc>
      </w:tr>
      <w:tr w:rsidR="004643AF" w:rsidRPr="00D52D36" w:rsidTr="00B97DA3">
        <w:trPr>
          <w:trHeight w:val="20"/>
          <w:jc w:val="center"/>
        </w:trPr>
        <w:tc>
          <w:tcPr>
            <w:tcW w:w="14560" w:type="dxa"/>
            <w:gridSpan w:val="7"/>
          </w:tcPr>
          <w:p w:rsidR="004643AF" w:rsidRPr="009E7D92" w:rsidRDefault="004643AF" w:rsidP="004643AF">
            <w:pPr>
              <w:pStyle w:val="af8"/>
              <w:rPr>
                <w:i/>
                <w:iCs/>
              </w:rPr>
            </w:pPr>
            <w:r w:rsidRPr="009E7D92">
              <w:rPr>
                <w:i/>
                <w:iCs/>
              </w:rPr>
              <w:t>Зоны рекреационного назначения</w:t>
            </w:r>
          </w:p>
        </w:tc>
      </w:tr>
      <w:tr w:rsidR="004643AF" w:rsidRPr="00D52D36" w:rsidTr="00404BAD">
        <w:trPr>
          <w:trHeight w:val="20"/>
          <w:jc w:val="center"/>
        </w:trPr>
        <w:tc>
          <w:tcPr>
            <w:tcW w:w="2604" w:type="dxa"/>
          </w:tcPr>
          <w:p w:rsidR="004643AF" w:rsidRPr="00197162" w:rsidRDefault="004643AF" w:rsidP="004643AF">
            <w:pPr>
              <w:pStyle w:val="af8"/>
              <w:jc w:val="left"/>
            </w:pPr>
            <w:r w:rsidRPr="00197162">
              <w:t>Зоны рекреационного назначения</w:t>
            </w:r>
          </w:p>
        </w:tc>
        <w:tc>
          <w:tcPr>
            <w:tcW w:w="0" w:type="auto"/>
            <w:vAlign w:val="center"/>
          </w:tcPr>
          <w:p w:rsidR="004643AF" w:rsidRPr="00197162" w:rsidRDefault="004643AF" w:rsidP="004643AF">
            <w:pPr>
              <w:pStyle w:val="af8"/>
              <w:rPr>
                <w:highlight w:val="magenta"/>
              </w:rPr>
            </w:pPr>
            <w:r w:rsidRPr="00197162">
              <w:t>16,9</w:t>
            </w:r>
          </w:p>
        </w:tc>
        <w:tc>
          <w:tcPr>
            <w:tcW w:w="0" w:type="auto"/>
            <w:vAlign w:val="center"/>
          </w:tcPr>
          <w:p w:rsidR="004643AF" w:rsidRPr="00197162" w:rsidRDefault="004643AF" w:rsidP="004643AF">
            <w:pPr>
              <w:pStyle w:val="af8"/>
              <w:rPr>
                <w:highlight w:val="magenta"/>
              </w:rPr>
            </w:pPr>
          </w:p>
        </w:tc>
        <w:tc>
          <w:tcPr>
            <w:tcW w:w="0" w:type="auto"/>
          </w:tcPr>
          <w:p w:rsidR="004643AF" w:rsidRPr="009E7D92" w:rsidRDefault="004643AF" w:rsidP="004643AF">
            <w:pPr>
              <w:pStyle w:val="af8"/>
            </w:pPr>
            <w:r w:rsidRPr="009E7D92">
              <w:t>-</w:t>
            </w:r>
          </w:p>
        </w:tc>
        <w:tc>
          <w:tcPr>
            <w:tcW w:w="0" w:type="auto"/>
          </w:tcPr>
          <w:p w:rsidR="004643AF" w:rsidRPr="009E7D92" w:rsidRDefault="004643AF" w:rsidP="004643AF">
            <w:pPr>
              <w:pStyle w:val="af8"/>
            </w:pPr>
            <w:r w:rsidRPr="009E7D92">
              <w:t>-</w:t>
            </w:r>
          </w:p>
        </w:tc>
        <w:tc>
          <w:tcPr>
            <w:tcW w:w="0" w:type="auto"/>
          </w:tcPr>
          <w:p w:rsidR="004643AF" w:rsidRPr="009E7D92" w:rsidRDefault="004643AF" w:rsidP="004643AF">
            <w:pPr>
              <w:pStyle w:val="af8"/>
            </w:pPr>
            <w:r w:rsidRPr="009E7D92">
              <w:t>-</w:t>
            </w:r>
          </w:p>
        </w:tc>
        <w:tc>
          <w:tcPr>
            <w:tcW w:w="2498" w:type="dxa"/>
          </w:tcPr>
          <w:p w:rsidR="004643AF" w:rsidRPr="009E7D92" w:rsidRDefault="004643AF" w:rsidP="004643AF">
            <w:pPr>
              <w:pStyle w:val="af8"/>
            </w:pPr>
            <w:r w:rsidRPr="009E7D92">
              <w:t>-</w:t>
            </w:r>
          </w:p>
        </w:tc>
      </w:tr>
      <w:tr w:rsidR="004643AF" w:rsidRPr="00D52D36" w:rsidTr="00B97DA3">
        <w:trPr>
          <w:trHeight w:val="20"/>
          <w:jc w:val="center"/>
        </w:trPr>
        <w:tc>
          <w:tcPr>
            <w:tcW w:w="14560" w:type="dxa"/>
            <w:gridSpan w:val="7"/>
          </w:tcPr>
          <w:p w:rsidR="004643AF" w:rsidRPr="009E7D92" w:rsidRDefault="004643AF" w:rsidP="004643AF">
            <w:pPr>
              <w:pStyle w:val="af8"/>
              <w:rPr>
                <w:i/>
                <w:iCs/>
              </w:rPr>
            </w:pPr>
            <w:r w:rsidRPr="009E7D92">
              <w:rPr>
                <w:i/>
                <w:iCs/>
              </w:rPr>
              <w:t>Зоны специального назначения</w:t>
            </w:r>
          </w:p>
        </w:tc>
      </w:tr>
      <w:tr w:rsidR="004643AF" w:rsidRPr="00D52D36" w:rsidTr="00404BAD">
        <w:trPr>
          <w:trHeight w:val="20"/>
          <w:jc w:val="center"/>
        </w:trPr>
        <w:tc>
          <w:tcPr>
            <w:tcW w:w="2604" w:type="dxa"/>
          </w:tcPr>
          <w:p w:rsidR="004643AF" w:rsidRPr="00197162" w:rsidRDefault="004643AF" w:rsidP="004643AF">
            <w:pPr>
              <w:pStyle w:val="af8"/>
              <w:jc w:val="left"/>
            </w:pPr>
            <w:r w:rsidRPr="00197162">
              <w:t>Зона озелененных территорий специального назначения</w:t>
            </w:r>
          </w:p>
        </w:tc>
        <w:tc>
          <w:tcPr>
            <w:tcW w:w="0" w:type="auto"/>
            <w:vAlign w:val="center"/>
          </w:tcPr>
          <w:p w:rsidR="004643AF" w:rsidRPr="00197162" w:rsidRDefault="004643AF" w:rsidP="004643AF">
            <w:pPr>
              <w:pStyle w:val="af8"/>
              <w:rPr>
                <w:highlight w:val="magenta"/>
              </w:rPr>
            </w:pPr>
            <w:r w:rsidRPr="00197162">
              <w:t>0,45</w:t>
            </w:r>
          </w:p>
        </w:tc>
        <w:tc>
          <w:tcPr>
            <w:tcW w:w="0" w:type="auto"/>
            <w:vAlign w:val="center"/>
          </w:tcPr>
          <w:p w:rsidR="004643AF" w:rsidRPr="00197162" w:rsidRDefault="004643AF" w:rsidP="004643AF">
            <w:pPr>
              <w:pStyle w:val="af8"/>
              <w:rPr>
                <w:highlight w:val="magenta"/>
              </w:rPr>
            </w:pPr>
          </w:p>
        </w:tc>
        <w:tc>
          <w:tcPr>
            <w:tcW w:w="0" w:type="auto"/>
          </w:tcPr>
          <w:p w:rsidR="004643AF" w:rsidRPr="009E7D92" w:rsidRDefault="004643AF" w:rsidP="004643AF">
            <w:pPr>
              <w:pStyle w:val="af8"/>
            </w:pPr>
            <w:r w:rsidRPr="009E7D92">
              <w:t>-</w:t>
            </w:r>
          </w:p>
        </w:tc>
        <w:tc>
          <w:tcPr>
            <w:tcW w:w="0" w:type="auto"/>
          </w:tcPr>
          <w:p w:rsidR="004643AF" w:rsidRPr="009E7D92" w:rsidRDefault="004643AF" w:rsidP="004643AF">
            <w:pPr>
              <w:pStyle w:val="af8"/>
            </w:pPr>
            <w:r w:rsidRPr="009E7D92">
              <w:t>-</w:t>
            </w:r>
          </w:p>
        </w:tc>
        <w:tc>
          <w:tcPr>
            <w:tcW w:w="0" w:type="auto"/>
          </w:tcPr>
          <w:p w:rsidR="004643AF" w:rsidRPr="009E7D92" w:rsidRDefault="004643AF" w:rsidP="004643AF">
            <w:pPr>
              <w:pStyle w:val="af8"/>
            </w:pPr>
            <w:r w:rsidRPr="009E7D92">
              <w:t>-</w:t>
            </w:r>
          </w:p>
        </w:tc>
        <w:tc>
          <w:tcPr>
            <w:tcW w:w="2498" w:type="dxa"/>
          </w:tcPr>
          <w:p w:rsidR="004643AF" w:rsidRPr="009E7D92" w:rsidRDefault="004643AF" w:rsidP="004643AF">
            <w:pPr>
              <w:pStyle w:val="af8"/>
            </w:pPr>
            <w:r w:rsidRPr="009E7D92">
              <w:t>-</w:t>
            </w:r>
          </w:p>
        </w:tc>
      </w:tr>
      <w:tr w:rsidR="004643AF" w:rsidRPr="00D52D36" w:rsidTr="00B97DA3">
        <w:trPr>
          <w:trHeight w:val="20"/>
          <w:jc w:val="center"/>
        </w:trPr>
        <w:tc>
          <w:tcPr>
            <w:tcW w:w="14560" w:type="dxa"/>
            <w:gridSpan w:val="7"/>
          </w:tcPr>
          <w:p w:rsidR="004643AF" w:rsidRPr="009E7D92" w:rsidRDefault="004643AF" w:rsidP="004643AF">
            <w:pPr>
              <w:pStyle w:val="af8"/>
              <w:rPr>
                <w:i/>
                <w:iCs/>
              </w:rPr>
            </w:pPr>
            <w:r w:rsidRPr="009E7D92">
              <w:rPr>
                <w:i/>
                <w:iCs/>
              </w:rPr>
              <w:t>Зона акваторий</w:t>
            </w:r>
          </w:p>
        </w:tc>
      </w:tr>
      <w:tr w:rsidR="004643AF" w:rsidRPr="00D52D36" w:rsidTr="00404BAD">
        <w:trPr>
          <w:trHeight w:val="20"/>
          <w:jc w:val="center"/>
        </w:trPr>
        <w:tc>
          <w:tcPr>
            <w:tcW w:w="2604" w:type="dxa"/>
          </w:tcPr>
          <w:p w:rsidR="004643AF" w:rsidRPr="00197162" w:rsidRDefault="004643AF" w:rsidP="004643AF">
            <w:pPr>
              <w:pStyle w:val="af8"/>
              <w:jc w:val="left"/>
            </w:pPr>
            <w:r w:rsidRPr="00197162">
              <w:t>Зона акваторий</w:t>
            </w:r>
          </w:p>
        </w:tc>
        <w:tc>
          <w:tcPr>
            <w:tcW w:w="0" w:type="auto"/>
            <w:vAlign w:val="center"/>
          </w:tcPr>
          <w:p w:rsidR="004643AF" w:rsidRPr="00197162" w:rsidRDefault="004643AF" w:rsidP="004643AF">
            <w:pPr>
              <w:pStyle w:val="af8"/>
              <w:rPr>
                <w:highlight w:val="magenta"/>
              </w:rPr>
            </w:pPr>
            <w:r w:rsidRPr="00197162">
              <w:t>1,85</w:t>
            </w:r>
          </w:p>
        </w:tc>
        <w:tc>
          <w:tcPr>
            <w:tcW w:w="0" w:type="auto"/>
            <w:vAlign w:val="center"/>
          </w:tcPr>
          <w:p w:rsidR="004643AF" w:rsidRPr="00197162" w:rsidRDefault="004643AF" w:rsidP="004643AF">
            <w:pPr>
              <w:pStyle w:val="af8"/>
              <w:rPr>
                <w:highlight w:val="magenta"/>
              </w:rPr>
            </w:pPr>
          </w:p>
        </w:tc>
        <w:tc>
          <w:tcPr>
            <w:tcW w:w="0" w:type="auto"/>
          </w:tcPr>
          <w:p w:rsidR="004643AF" w:rsidRPr="009E7D92" w:rsidRDefault="004643AF" w:rsidP="004643AF">
            <w:pPr>
              <w:pStyle w:val="af8"/>
            </w:pPr>
            <w:r w:rsidRPr="009E7D92">
              <w:t>-</w:t>
            </w:r>
          </w:p>
        </w:tc>
        <w:tc>
          <w:tcPr>
            <w:tcW w:w="0" w:type="auto"/>
          </w:tcPr>
          <w:p w:rsidR="004643AF" w:rsidRPr="009E7D92" w:rsidRDefault="004643AF" w:rsidP="004643AF">
            <w:pPr>
              <w:pStyle w:val="af8"/>
            </w:pPr>
            <w:r w:rsidRPr="009E7D92">
              <w:t>-</w:t>
            </w:r>
          </w:p>
        </w:tc>
        <w:tc>
          <w:tcPr>
            <w:tcW w:w="0" w:type="auto"/>
          </w:tcPr>
          <w:p w:rsidR="004643AF" w:rsidRPr="009E7D92" w:rsidRDefault="004643AF" w:rsidP="004643AF">
            <w:pPr>
              <w:pStyle w:val="af8"/>
            </w:pPr>
            <w:r w:rsidRPr="009E7D92">
              <w:t>-</w:t>
            </w:r>
          </w:p>
        </w:tc>
        <w:tc>
          <w:tcPr>
            <w:tcW w:w="2498" w:type="dxa"/>
          </w:tcPr>
          <w:p w:rsidR="004643AF" w:rsidRPr="009E7D92" w:rsidRDefault="004643AF" w:rsidP="004643AF">
            <w:pPr>
              <w:pStyle w:val="af8"/>
            </w:pPr>
            <w:r w:rsidRPr="009E7D92">
              <w:t>-</w:t>
            </w:r>
          </w:p>
        </w:tc>
      </w:tr>
      <w:tr w:rsidR="004643AF" w:rsidRPr="00D52D36" w:rsidTr="00404BAD">
        <w:trPr>
          <w:trHeight w:val="20"/>
          <w:jc w:val="center"/>
        </w:trPr>
        <w:tc>
          <w:tcPr>
            <w:tcW w:w="2604" w:type="dxa"/>
          </w:tcPr>
          <w:p w:rsidR="004643AF" w:rsidRPr="00B95CD8" w:rsidRDefault="004643AF" w:rsidP="004643AF">
            <w:pPr>
              <w:pStyle w:val="afa"/>
              <w:ind w:firstLine="0"/>
              <w:rPr>
                <w:b/>
                <w:sz w:val="24"/>
              </w:rPr>
            </w:pPr>
            <w:r w:rsidRPr="00B95CD8">
              <w:rPr>
                <w:b/>
                <w:sz w:val="24"/>
              </w:rPr>
              <w:t>Площадь д.Малый Монок, всего</w:t>
            </w:r>
          </w:p>
        </w:tc>
        <w:tc>
          <w:tcPr>
            <w:tcW w:w="0" w:type="auto"/>
          </w:tcPr>
          <w:p w:rsidR="004643AF" w:rsidRPr="00B95CD8" w:rsidRDefault="004643AF" w:rsidP="004643AF">
            <w:pPr>
              <w:pStyle w:val="af8"/>
              <w:rPr>
                <w:b/>
                <w:bCs w:val="0"/>
              </w:rPr>
            </w:pPr>
            <w:r w:rsidRPr="00B95CD8">
              <w:rPr>
                <w:b/>
                <w:bCs w:val="0"/>
              </w:rPr>
              <w:t>201,99</w:t>
            </w:r>
          </w:p>
        </w:tc>
        <w:tc>
          <w:tcPr>
            <w:tcW w:w="0" w:type="auto"/>
          </w:tcPr>
          <w:p w:rsidR="004643AF" w:rsidRPr="00B95CD8" w:rsidRDefault="004643AF" w:rsidP="004643AF">
            <w:pPr>
              <w:pStyle w:val="af8"/>
              <w:rPr>
                <w:b/>
                <w:bCs w:val="0"/>
                <w:color w:val="FF0000"/>
                <w:highlight w:val="magenta"/>
              </w:rPr>
            </w:pPr>
            <w:r w:rsidRPr="00B95CD8">
              <w:rPr>
                <w:b/>
                <w:bCs w:val="0"/>
              </w:rPr>
              <w:t>100</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jc w:val="center"/>
              <w:rPr>
                <w:bCs/>
                <w:sz w:val="24"/>
              </w:rPr>
            </w:pPr>
            <w:r w:rsidRPr="009E7D92">
              <w:rPr>
                <w:bCs/>
                <w:sz w:val="24"/>
              </w:rPr>
              <w:t>-</w:t>
            </w:r>
          </w:p>
        </w:tc>
        <w:tc>
          <w:tcPr>
            <w:tcW w:w="0" w:type="auto"/>
          </w:tcPr>
          <w:p w:rsidR="004643AF" w:rsidRPr="009E7D92" w:rsidRDefault="004643AF" w:rsidP="004643AF">
            <w:pPr>
              <w:pStyle w:val="afa"/>
              <w:jc w:val="center"/>
              <w:rPr>
                <w:bCs/>
                <w:sz w:val="24"/>
              </w:rPr>
            </w:pPr>
            <w:r w:rsidRPr="009E7D92">
              <w:rPr>
                <w:bCs/>
                <w:sz w:val="24"/>
              </w:rPr>
              <w:t>-</w:t>
            </w:r>
          </w:p>
        </w:tc>
        <w:tc>
          <w:tcPr>
            <w:tcW w:w="2498" w:type="dxa"/>
          </w:tcPr>
          <w:p w:rsidR="004643AF" w:rsidRPr="009E7D92" w:rsidRDefault="004643AF" w:rsidP="004643AF">
            <w:pPr>
              <w:pStyle w:val="afa"/>
              <w:jc w:val="center"/>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8"/>
              <w:tabs>
                <w:tab w:val="left" w:pos="2899"/>
              </w:tabs>
              <w:rPr>
                <w:i/>
                <w:iCs/>
              </w:rPr>
            </w:pPr>
            <w:r w:rsidRPr="009E7D92">
              <w:rPr>
                <w:i/>
                <w:iCs/>
              </w:rPr>
              <w:t>Жилые зоны</w:t>
            </w:r>
          </w:p>
        </w:tc>
      </w:tr>
      <w:tr w:rsidR="004643AF" w:rsidRPr="00D52D36" w:rsidTr="00404BAD">
        <w:trPr>
          <w:trHeight w:val="20"/>
          <w:jc w:val="center"/>
        </w:trPr>
        <w:tc>
          <w:tcPr>
            <w:tcW w:w="2604" w:type="dxa"/>
          </w:tcPr>
          <w:p w:rsidR="004643AF" w:rsidRPr="00B95CD8" w:rsidRDefault="004643AF" w:rsidP="004643AF">
            <w:pPr>
              <w:pStyle w:val="af8"/>
              <w:tabs>
                <w:tab w:val="left" w:pos="2899"/>
              </w:tabs>
              <w:jc w:val="left"/>
            </w:pPr>
            <w:r w:rsidRPr="00B95CD8">
              <w:t>Зона застройки индивидуальными жилыми домами</w:t>
            </w:r>
          </w:p>
        </w:tc>
        <w:tc>
          <w:tcPr>
            <w:tcW w:w="0" w:type="auto"/>
            <w:vAlign w:val="center"/>
          </w:tcPr>
          <w:p w:rsidR="004643AF" w:rsidRPr="00B95CD8" w:rsidRDefault="004643AF" w:rsidP="004643AF">
            <w:pPr>
              <w:pStyle w:val="af8"/>
            </w:pPr>
            <w:r>
              <w:t>78,42</w:t>
            </w:r>
          </w:p>
        </w:tc>
        <w:tc>
          <w:tcPr>
            <w:tcW w:w="0" w:type="auto"/>
            <w:vAlign w:val="center"/>
          </w:tcPr>
          <w:p w:rsidR="004643AF" w:rsidRPr="00B95CD8" w:rsidRDefault="004643AF" w:rsidP="004643AF">
            <w:pPr>
              <w:pStyle w:val="af8"/>
            </w:pPr>
            <w:r w:rsidRPr="00B95CD8">
              <w:t>38,13</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jc w:val="center"/>
              <w:rPr>
                <w:bCs/>
                <w:sz w:val="24"/>
              </w:rPr>
            </w:pPr>
            <w:r w:rsidRPr="009E7D92">
              <w:rPr>
                <w:bCs/>
                <w:sz w:val="24"/>
              </w:rPr>
              <w:t>-</w:t>
            </w:r>
          </w:p>
        </w:tc>
        <w:tc>
          <w:tcPr>
            <w:tcW w:w="0" w:type="auto"/>
          </w:tcPr>
          <w:p w:rsidR="004643AF" w:rsidRPr="009E7D92" w:rsidRDefault="004643AF" w:rsidP="004643AF">
            <w:pPr>
              <w:pStyle w:val="afa"/>
              <w:jc w:val="center"/>
              <w:rPr>
                <w:bCs/>
                <w:sz w:val="24"/>
              </w:rPr>
            </w:pPr>
            <w:r w:rsidRPr="009E7D92">
              <w:rPr>
                <w:bCs/>
                <w:sz w:val="24"/>
              </w:rPr>
              <w:t>-</w:t>
            </w:r>
          </w:p>
        </w:tc>
        <w:tc>
          <w:tcPr>
            <w:tcW w:w="2498" w:type="dxa"/>
          </w:tcPr>
          <w:p w:rsidR="004643AF" w:rsidRPr="009E7D92" w:rsidRDefault="004643AF" w:rsidP="004643AF">
            <w:pPr>
              <w:pStyle w:val="afa"/>
              <w:jc w:val="center"/>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i/>
                <w:iCs/>
                <w:sz w:val="24"/>
              </w:rPr>
            </w:pPr>
            <w:r w:rsidRPr="009E7D92">
              <w:rPr>
                <w:bCs/>
                <w:i/>
                <w:iCs/>
                <w:sz w:val="24"/>
              </w:rPr>
              <w:t>Общественно-деловые зоны</w:t>
            </w:r>
          </w:p>
        </w:tc>
      </w:tr>
      <w:tr w:rsidR="004643AF" w:rsidRPr="00D52D36" w:rsidTr="00404BAD">
        <w:trPr>
          <w:trHeight w:val="20"/>
          <w:jc w:val="center"/>
        </w:trPr>
        <w:tc>
          <w:tcPr>
            <w:tcW w:w="2604" w:type="dxa"/>
          </w:tcPr>
          <w:p w:rsidR="004643AF" w:rsidRPr="00B95CD8" w:rsidRDefault="004643AF" w:rsidP="004643AF">
            <w:pPr>
              <w:pStyle w:val="af8"/>
              <w:tabs>
                <w:tab w:val="left" w:pos="2899"/>
              </w:tabs>
              <w:jc w:val="left"/>
            </w:pPr>
            <w:r w:rsidRPr="00B95CD8">
              <w:t>Многофункциональная общественно-деловая зона</w:t>
            </w:r>
          </w:p>
        </w:tc>
        <w:tc>
          <w:tcPr>
            <w:tcW w:w="0" w:type="auto"/>
            <w:vAlign w:val="center"/>
          </w:tcPr>
          <w:p w:rsidR="004643AF" w:rsidRPr="00B95CD8" w:rsidRDefault="004643AF" w:rsidP="004643AF">
            <w:pPr>
              <w:pStyle w:val="af8"/>
            </w:pPr>
            <w:r>
              <w:t>0,04</w:t>
            </w:r>
          </w:p>
        </w:tc>
        <w:tc>
          <w:tcPr>
            <w:tcW w:w="0" w:type="auto"/>
            <w:vAlign w:val="center"/>
          </w:tcPr>
          <w:p w:rsidR="004643AF" w:rsidRPr="00B95CD8" w:rsidRDefault="004643AF" w:rsidP="004643AF">
            <w:pPr>
              <w:pStyle w:val="af8"/>
            </w:pPr>
            <w:r>
              <w:t>0,02</w:t>
            </w:r>
          </w:p>
        </w:tc>
        <w:tc>
          <w:tcPr>
            <w:tcW w:w="0" w:type="auto"/>
          </w:tcPr>
          <w:p w:rsidR="004643AF" w:rsidRPr="009E7D92" w:rsidRDefault="004643AF" w:rsidP="004643AF">
            <w:pPr>
              <w:pStyle w:val="afa"/>
              <w:rPr>
                <w:bCs/>
                <w:sz w:val="24"/>
              </w:rPr>
            </w:pPr>
            <w:r w:rsidRPr="009E7D92">
              <w:rPr>
                <w:bCs/>
                <w:sz w:val="24"/>
              </w:rPr>
              <w:t>-</w:t>
            </w:r>
          </w:p>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8"/>
            </w:pPr>
            <w:r>
              <w:t>-</w:t>
            </w:r>
          </w:p>
        </w:tc>
      </w:tr>
      <w:tr w:rsidR="004643AF" w:rsidRPr="00D52D36" w:rsidTr="00404BAD">
        <w:trPr>
          <w:trHeight w:val="20"/>
          <w:jc w:val="center"/>
        </w:trPr>
        <w:tc>
          <w:tcPr>
            <w:tcW w:w="2604" w:type="dxa"/>
            <w:vMerge w:val="restart"/>
          </w:tcPr>
          <w:p w:rsidR="004643AF" w:rsidRPr="00B95CD8" w:rsidRDefault="004643AF" w:rsidP="004643AF">
            <w:pPr>
              <w:pStyle w:val="af8"/>
              <w:tabs>
                <w:tab w:val="left" w:pos="2899"/>
              </w:tabs>
              <w:jc w:val="left"/>
            </w:pPr>
            <w:r w:rsidRPr="00B95CD8">
              <w:t>Зона специализированной общественной застройки</w:t>
            </w:r>
          </w:p>
        </w:tc>
        <w:tc>
          <w:tcPr>
            <w:tcW w:w="0" w:type="auto"/>
            <w:vMerge w:val="restart"/>
            <w:vAlign w:val="center"/>
          </w:tcPr>
          <w:p w:rsidR="004643AF" w:rsidRPr="00B95CD8" w:rsidRDefault="004643AF" w:rsidP="004643AF">
            <w:pPr>
              <w:pStyle w:val="af8"/>
            </w:pPr>
            <w:r>
              <w:t>2,08</w:t>
            </w:r>
          </w:p>
        </w:tc>
        <w:tc>
          <w:tcPr>
            <w:tcW w:w="0" w:type="auto"/>
            <w:vMerge w:val="restart"/>
            <w:vAlign w:val="center"/>
          </w:tcPr>
          <w:p w:rsidR="004643AF" w:rsidRPr="00B95CD8" w:rsidRDefault="004643AF" w:rsidP="004643AF">
            <w:pPr>
              <w:pStyle w:val="af8"/>
            </w:pPr>
            <w:r>
              <w:t>1,03</w:t>
            </w:r>
          </w:p>
        </w:tc>
        <w:tc>
          <w:tcPr>
            <w:tcW w:w="0" w:type="auto"/>
            <w:vMerge w:val="restart"/>
          </w:tcPr>
          <w:p w:rsidR="004643AF" w:rsidRPr="00D52D36" w:rsidRDefault="004643AF" w:rsidP="004643AF">
            <w:pPr>
              <w:pStyle w:val="afa"/>
              <w:rPr>
                <w:bCs/>
                <w:color w:val="FF0000"/>
                <w:sz w:val="24"/>
              </w:rPr>
            </w:pPr>
          </w:p>
        </w:tc>
        <w:tc>
          <w:tcPr>
            <w:tcW w:w="0" w:type="auto"/>
            <w:vMerge w:val="restart"/>
          </w:tcPr>
          <w:p w:rsidR="004643AF" w:rsidRPr="00D52D36" w:rsidRDefault="004643AF" w:rsidP="004643AF">
            <w:pPr>
              <w:pStyle w:val="afa"/>
              <w:rPr>
                <w:bCs/>
                <w:color w:val="FF0000"/>
                <w:sz w:val="24"/>
              </w:rPr>
            </w:pPr>
          </w:p>
        </w:tc>
        <w:tc>
          <w:tcPr>
            <w:tcW w:w="0" w:type="auto"/>
            <w:vMerge w:val="restart"/>
          </w:tcPr>
          <w:p w:rsidR="004643AF" w:rsidRPr="00D52D36" w:rsidRDefault="004643AF" w:rsidP="004643AF">
            <w:pPr>
              <w:pStyle w:val="afa"/>
              <w:rPr>
                <w:bCs/>
                <w:color w:val="FF0000"/>
                <w:sz w:val="24"/>
              </w:rPr>
            </w:pPr>
          </w:p>
        </w:tc>
        <w:tc>
          <w:tcPr>
            <w:tcW w:w="2498" w:type="dxa"/>
          </w:tcPr>
          <w:p w:rsidR="004643AF" w:rsidRPr="00D52D36" w:rsidRDefault="004643AF" w:rsidP="004643AF">
            <w:pPr>
              <w:pStyle w:val="af8"/>
              <w:rPr>
                <w:bCs w:val="0"/>
                <w:color w:val="FF0000"/>
              </w:rPr>
            </w:pPr>
            <w:r w:rsidRPr="00BB2F89">
              <w:t>Общеобразовательная организация</w:t>
            </w:r>
            <w:r>
              <w:t>, планируемая к размещению</w:t>
            </w:r>
          </w:p>
        </w:tc>
      </w:tr>
      <w:tr w:rsidR="004643AF" w:rsidRPr="00D52D36" w:rsidTr="00404BAD">
        <w:trPr>
          <w:trHeight w:val="20"/>
          <w:jc w:val="center"/>
        </w:trPr>
        <w:tc>
          <w:tcPr>
            <w:tcW w:w="2604" w:type="dxa"/>
            <w:vMerge/>
          </w:tcPr>
          <w:p w:rsidR="004643AF" w:rsidRPr="00B95CD8" w:rsidRDefault="004643AF" w:rsidP="004643AF">
            <w:pPr>
              <w:pStyle w:val="af8"/>
              <w:tabs>
                <w:tab w:val="left" w:pos="2899"/>
              </w:tabs>
              <w:jc w:val="left"/>
            </w:pPr>
          </w:p>
        </w:tc>
        <w:tc>
          <w:tcPr>
            <w:tcW w:w="0" w:type="auto"/>
            <w:vMerge/>
            <w:vAlign w:val="center"/>
          </w:tcPr>
          <w:p w:rsidR="004643AF" w:rsidRDefault="004643AF" w:rsidP="004643AF">
            <w:pPr>
              <w:pStyle w:val="af8"/>
            </w:pPr>
          </w:p>
        </w:tc>
        <w:tc>
          <w:tcPr>
            <w:tcW w:w="0" w:type="auto"/>
            <w:vMerge/>
            <w:vAlign w:val="center"/>
          </w:tcPr>
          <w:p w:rsidR="004643AF" w:rsidRDefault="004643AF" w:rsidP="004643AF">
            <w:pPr>
              <w:pStyle w:val="af8"/>
            </w:pPr>
          </w:p>
        </w:tc>
        <w:tc>
          <w:tcPr>
            <w:tcW w:w="0" w:type="auto"/>
            <w:vMerge/>
          </w:tcPr>
          <w:p w:rsidR="004643AF" w:rsidRPr="00D52D36" w:rsidRDefault="004643AF" w:rsidP="004643AF">
            <w:pPr>
              <w:pStyle w:val="afa"/>
              <w:rPr>
                <w:bCs/>
                <w:color w:val="FF0000"/>
                <w:sz w:val="24"/>
              </w:rPr>
            </w:pPr>
          </w:p>
        </w:tc>
        <w:tc>
          <w:tcPr>
            <w:tcW w:w="0" w:type="auto"/>
            <w:vMerge/>
          </w:tcPr>
          <w:p w:rsidR="004643AF" w:rsidRPr="00D52D36" w:rsidRDefault="004643AF" w:rsidP="004643AF">
            <w:pPr>
              <w:pStyle w:val="afa"/>
              <w:rPr>
                <w:bCs/>
                <w:color w:val="FF0000"/>
                <w:sz w:val="24"/>
              </w:rPr>
            </w:pPr>
          </w:p>
        </w:tc>
        <w:tc>
          <w:tcPr>
            <w:tcW w:w="0" w:type="auto"/>
            <w:vMerge/>
          </w:tcPr>
          <w:p w:rsidR="004643AF" w:rsidRPr="00D52D36" w:rsidRDefault="004643AF" w:rsidP="004643AF">
            <w:pPr>
              <w:pStyle w:val="afa"/>
              <w:rPr>
                <w:bCs/>
                <w:color w:val="FF0000"/>
                <w:sz w:val="24"/>
              </w:rPr>
            </w:pPr>
          </w:p>
        </w:tc>
        <w:tc>
          <w:tcPr>
            <w:tcW w:w="2498" w:type="dxa"/>
          </w:tcPr>
          <w:p w:rsidR="004643AF" w:rsidRDefault="004643AF" w:rsidP="004643AF">
            <w:pPr>
              <w:pStyle w:val="af8"/>
            </w:pPr>
            <w:r w:rsidRPr="00A33D0E">
              <w:t>Объект культурно-досугового (клубного) типа</w:t>
            </w:r>
            <w:r>
              <w:t>, планируемый к размещению</w:t>
            </w:r>
          </w:p>
          <w:p w:rsidR="004643AF" w:rsidRPr="00BB2F89" w:rsidRDefault="004643AF" w:rsidP="004643AF">
            <w:pPr>
              <w:pStyle w:val="af8"/>
            </w:pPr>
          </w:p>
        </w:tc>
      </w:tr>
      <w:tr w:rsidR="004643AF" w:rsidRPr="00D52D36" w:rsidTr="00404BAD">
        <w:trPr>
          <w:trHeight w:val="1952"/>
          <w:jc w:val="center"/>
        </w:trPr>
        <w:tc>
          <w:tcPr>
            <w:tcW w:w="2604" w:type="dxa"/>
            <w:vMerge/>
          </w:tcPr>
          <w:p w:rsidR="004643AF" w:rsidRPr="00D52D36" w:rsidRDefault="004643AF" w:rsidP="004643AF">
            <w:pPr>
              <w:pStyle w:val="af8"/>
              <w:tabs>
                <w:tab w:val="left" w:pos="2899"/>
              </w:tabs>
              <w:jc w:val="left"/>
              <w:rPr>
                <w:color w:val="FF0000"/>
              </w:rPr>
            </w:pPr>
          </w:p>
        </w:tc>
        <w:tc>
          <w:tcPr>
            <w:tcW w:w="0" w:type="auto"/>
            <w:vMerge/>
          </w:tcPr>
          <w:p w:rsidR="004643AF" w:rsidRPr="00D52D36" w:rsidRDefault="004643AF" w:rsidP="004643AF">
            <w:pPr>
              <w:pStyle w:val="afa"/>
              <w:rPr>
                <w:bCs/>
                <w:color w:val="FF0000"/>
                <w:sz w:val="24"/>
                <w:highlight w:val="magenta"/>
              </w:rPr>
            </w:pPr>
          </w:p>
        </w:tc>
        <w:tc>
          <w:tcPr>
            <w:tcW w:w="0" w:type="auto"/>
            <w:vMerge/>
          </w:tcPr>
          <w:p w:rsidR="004643AF" w:rsidRPr="00D52D36" w:rsidRDefault="004643AF" w:rsidP="004643AF">
            <w:pPr>
              <w:pStyle w:val="afa"/>
              <w:rPr>
                <w:bCs/>
                <w:color w:val="FF0000"/>
                <w:sz w:val="24"/>
                <w:highlight w:val="magenta"/>
              </w:rPr>
            </w:pPr>
          </w:p>
        </w:tc>
        <w:tc>
          <w:tcPr>
            <w:tcW w:w="0" w:type="auto"/>
            <w:vMerge/>
          </w:tcPr>
          <w:p w:rsidR="004643AF" w:rsidRPr="00D52D36" w:rsidRDefault="004643AF" w:rsidP="004643AF">
            <w:pPr>
              <w:pStyle w:val="afa"/>
              <w:rPr>
                <w:bCs/>
                <w:color w:val="FF0000"/>
                <w:sz w:val="24"/>
              </w:rPr>
            </w:pPr>
          </w:p>
        </w:tc>
        <w:tc>
          <w:tcPr>
            <w:tcW w:w="0" w:type="auto"/>
            <w:vMerge/>
          </w:tcPr>
          <w:p w:rsidR="004643AF" w:rsidRPr="00D52D36" w:rsidRDefault="004643AF" w:rsidP="004643AF">
            <w:pPr>
              <w:pStyle w:val="afa"/>
              <w:rPr>
                <w:bCs/>
                <w:color w:val="FF0000"/>
                <w:sz w:val="24"/>
              </w:rPr>
            </w:pPr>
          </w:p>
        </w:tc>
        <w:tc>
          <w:tcPr>
            <w:tcW w:w="0" w:type="auto"/>
            <w:vMerge/>
          </w:tcPr>
          <w:p w:rsidR="004643AF" w:rsidRPr="00D52D36" w:rsidRDefault="004643AF" w:rsidP="004643AF">
            <w:pPr>
              <w:pStyle w:val="afa"/>
              <w:rPr>
                <w:bCs/>
                <w:color w:val="FF0000"/>
                <w:sz w:val="24"/>
              </w:rPr>
            </w:pPr>
          </w:p>
        </w:tc>
        <w:tc>
          <w:tcPr>
            <w:tcW w:w="2498" w:type="dxa"/>
          </w:tcPr>
          <w:p w:rsidR="004643AF" w:rsidRPr="00D52D36" w:rsidRDefault="004643AF" w:rsidP="004643AF">
            <w:pPr>
              <w:pStyle w:val="af8"/>
              <w:rPr>
                <w:color w:val="FF0000"/>
              </w:rPr>
            </w:pPr>
            <w:r w:rsidRPr="00BD7871">
              <w:t>Спортивное сооружение (спортивная площадка), планируемое к размещению</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i/>
                <w:iCs/>
                <w:sz w:val="24"/>
              </w:rPr>
            </w:pPr>
            <w:r w:rsidRPr="009E7D92">
              <w:rPr>
                <w:bCs/>
                <w:i/>
                <w:iCs/>
                <w:sz w:val="24"/>
              </w:rPr>
              <w:t>Производственные зоны, зоны инженерной и транспортной инфраструктур</w:t>
            </w:r>
          </w:p>
        </w:tc>
      </w:tr>
      <w:tr w:rsidR="00833ECF" w:rsidRPr="00D52D36" w:rsidTr="00833ECF">
        <w:trPr>
          <w:trHeight w:val="1467"/>
          <w:jc w:val="center"/>
        </w:trPr>
        <w:tc>
          <w:tcPr>
            <w:tcW w:w="2604" w:type="dxa"/>
          </w:tcPr>
          <w:p w:rsidR="00833ECF" w:rsidRPr="009E7D92" w:rsidRDefault="00833ECF" w:rsidP="004643AF">
            <w:pPr>
              <w:pStyle w:val="af8"/>
              <w:tabs>
                <w:tab w:val="left" w:pos="2899"/>
              </w:tabs>
              <w:jc w:val="left"/>
            </w:pPr>
            <w:r w:rsidRPr="009E7D92">
              <w:t>Зона инженерной инфраструктуры</w:t>
            </w:r>
          </w:p>
        </w:tc>
        <w:tc>
          <w:tcPr>
            <w:tcW w:w="0" w:type="auto"/>
            <w:vAlign w:val="center"/>
          </w:tcPr>
          <w:p w:rsidR="00833ECF" w:rsidRPr="009E7D92" w:rsidRDefault="00833ECF" w:rsidP="004643AF">
            <w:pPr>
              <w:pStyle w:val="af8"/>
            </w:pPr>
            <w:r w:rsidRPr="009E7D92">
              <w:t>0,16</w:t>
            </w:r>
          </w:p>
        </w:tc>
        <w:tc>
          <w:tcPr>
            <w:tcW w:w="0" w:type="auto"/>
            <w:vAlign w:val="center"/>
          </w:tcPr>
          <w:p w:rsidR="00833ECF" w:rsidRPr="009E7D92" w:rsidRDefault="00833ECF" w:rsidP="004643AF">
            <w:pPr>
              <w:pStyle w:val="af8"/>
            </w:pPr>
            <w:r w:rsidRPr="009E7D92">
              <w:t>0,08</w:t>
            </w:r>
          </w:p>
        </w:tc>
        <w:tc>
          <w:tcPr>
            <w:tcW w:w="0" w:type="auto"/>
          </w:tcPr>
          <w:p w:rsidR="00833ECF" w:rsidRPr="009E7D92" w:rsidRDefault="00833ECF" w:rsidP="004643AF">
            <w:pPr>
              <w:pStyle w:val="afa"/>
              <w:rPr>
                <w:bCs/>
                <w:sz w:val="24"/>
              </w:rPr>
            </w:pPr>
            <w:r w:rsidRPr="009E7D92">
              <w:rPr>
                <w:bCs/>
                <w:sz w:val="24"/>
              </w:rPr>
              <w:t>-</w:t>
            </w:r>
          </w:p>
        </w:tc>
        <w:tc>
          <w:tcPr>
            <w:tcW w:w="0" w:type="auto"/>
          </w:tcPr>
          <w:p w:rsidR="00833ECF" w:rsidRPr="009E7D92" w:rsidRDefault="00833ECF" w:rsidP="004643AF">
            <w:pPr>
              <w:pStyle w:val="afa"/>
              <w:rPr>
                <w:bCs/>
                <w:sz w:val="24"/>
              </w:rPr>
            </w:pPr>
            <w:r w:rsidRPr="009E7D92">
              <w:rPr>
                <w:bCs/>
                <w:sz w:val="24"/>
              </w:rPr>
              <w:t>-</w:t>
            </w:r>
          </w:p>
        </w:tc>
        <w:tc>
          <w:tcPr>
            <w:tcW w:w="0" w:type="auto"/>
          </w:tcPr>
          <w:p w:rsidR="00833ECF" w:rsidRPr="009E7D92" w:rsidRDefault="00833ECF" w:rsidP="004643AF">
            <w:pPr>
              <w:pStyle w:val="afa"/>
              <w:rPr>
                <w:bCs/>
                <w:sz w:val="24"/>
              </w:rPr>
            </w:pPr>
            <w:r w:rsidRPr="009E7D92">
              <w:rPr>
                <w:bCs/>
                <w:sz w:val="24"/>
              </w:rPr>
              <w:t>-</w:t>
            </w:r>
          </w:p>
        </w:tc>
        <w:tc>
          <w:tcPr>
            <w:tcW w:w="2498" w:type="dxa"/>
          </w:tcPr>
          <w:p w:rsidR="00833ECF" w:rsidRPr="009E7D92" w:rsidRDefault="00833ECF" w:rsidP="004643AF">
            <w:pPr>
              <w:pStyle w:val="af8"/>
              <w:rPr>
                <w:bCs w:val="0"/>
              </w:rPr>
            </w:pPr>
            <w:r w:rsidRPr="009E7D92">
              <w:t>Водопроводные очистные сооружения, планируемые к размещению</w:t>
            </w:r>
          </w:p>
        </w:tc>
      </w:tr>
      <w:tr w:rsidR="004643AF" w:rsidRPr="00D52D36" w:rsidTr="00404BAD">
        <w:trPr>
          <w:trHeight w:val="20"/>
          <w:jc w:val="center"/>
        </w:trPr>
        <w:tc>
          <w:tcPr>
            <w:tcW w:w="2604" w:type="dxa"/>
          </w:tcPr>
          <w:p w:rsidR="004643AF" w:rsidRPr="009E7D92" w:rsidRDefault="004643AF" w:rsidP="004643AF">
            <w:pPr>
              <w:pStyle w:val="af8"/>
              <w:tabs>
                <w:tab w:val="left" w:pos="2899"/>
              </w:tabs>
              <w:jc w:val="left"/>
            </w:pPr>
            <w:r w:rsidRPr="009E7D92">
              <w:t>Зона транспортной инфраструктуры</w:t>
            </w:r>
          </w:p>
        </w:tc>
        <w:tc>
          <w:tcPr>
            <w:tcW w:w="0" w:type="auto"/>
            <w:vAlign w:val="center"/>
          </w:tcPr>
          <w:p w:rsidR="004643AF" w:rsidRPr="009E7D92" w:rsidRDefault="004643AF" w:rsidP="004643AF">
            <w:pPr>
              <w:pStyle w:val="af8"/>
            </w:pPr>
            <w:r w:rsidRPr="009E7D92">
              <w:t>12,16</w:t>
            </w:r>
          </w:p>
        </w:tc>
        <w:tc>
          <w:tcPr>
            <w:tcW w:w="0" w:type="auto"/>
            <w:vAlign w:val="center"/>
          </w:tcPr>
          <w:p w:rsidR="004643AF" w:rsidRPr="009E7D92" w:rsidRDefault="004643AF" w:rsidP="004643AF">
            <w:pPr>
              <w:pStyle w:val="af8"/>
            </w:pPr>
            <w:r w:rsidRPr="009E7D92">
              <w:t>6,02</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8"/>
              <w:rPr>
                <w:bCs w:val="0"/>
              </w:rPr>
            </w:pP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i/>
                <w:iCs/>
                <w:sz w:val="24"/>
              </w:rPr>
            </w:pPr>
            <w:r w:rsidRPr="009E7D92">
              <w:rPr>
                <w:bCs/>
                <w:i/>
                <w:iCs/>
                <w:sz w:val="24"/>
              </w:rPr>
              <w:t>Зоны специального назначения</w:t>
            </w:r>
          </w:p>
        </w:tc>
      </w:tr>
      <w:tr w:rsidR="00404BAD" w:rsidRPr="00D52D36" w:rsidTr="00B74BCB">
        <w:trPr>
          <w:trHeight w:val="20"/>
          <w:jc w:val="center"/>
        </w:trPr>
        <w:tc>
          <w:tcPr>
            <w:tcW w:w="2604" w:type="dxa"/>
          </w:tcPr>
          <w:p w:rsidR="004643AF" w:rsidRPr="009E7D92" w:rsidRDefault="004643AF" w:rsidP="004643AF">
            <w:pPr>
              <w:pStyle w:val="af8"/>
              <w:tabs>
                <w:tab w:val="left" w:pos="2899"/>
              </w:tabs>
              <w:jc w:val="left"/>
              <w:rPr>
                <w:bCs w:val="0"/>
                <w:i/>
                <w:iCs/>
              </w:rPr>
            </w:pPr>
            <w:r w:rsidRPr="009E7D92">
              <w:t>Зона кладбищ</w:t>
            </w:r>
          </w:p>
        </w:tc>
        <w:tc>
          <w:tcPr>
            <w:tcW w:w="2527" w:type="dxa"/>
          </w:tcPr>
          <w:p w:rsidR="004643AF" w:rsidRPr="009E7D92" w:rsidRDefault="004643AF" w:rsidP="004643AF">
            <w:pPr>
              <w:pStyle w:val="af8"/>
            </w:pPr>
            <w:r w:rsidRPr="009E7D92">
              <w:t>0,54</w:t>
            </w:r>
          </w:p>
        </w:tc>
        <w:tc>
          <w:tcPr>
            <w:tcW w:w="1222" w:type="dxa"/>
          </w:tcPr>
          <w:p w:rsidR="004643AF" w:rsidRPr="009E7D92" w:rsidRDefault="004643AF" w:rsidP="004643AF">
            <w:pPr>
              <w:pStyle w:val="af8"/>
            </w:pPr>
            <w:r w:rsidRPr="009E7D92">
              <w:t>0,27</w:t>
            </w:r>
          </w:p>
        </w:tc>
        <w:tc>
          <w:tcPr>
            <w:tcW w:w="1786" w:type="dxa"/>
          </w:tcPr>
          <w:p w:rsidR="004643AF" w:rsidRPr="009E7D92" w:rsidRDefault="004643AF" w:rsidP="004643AF">
            <w:pPr>
              <w:pStyle w:val="afa"/>
              <w:jc w:val="center"/>
              <w:rPr>
                <w:bCs/>
                <w:i/>
                <w:iCs/>
                <w:sz w:val="24"/>
              </w:rPr>
            </w:pPr>
          </w:p>
        </w:tc>
        <w:tc>
          <w:tcPr>
            <w:tcW w:w="1858" w:type="dxa"/>
          </w:tcPr>
          <w:p w:rsidR="004643AF" w:rsidRPr="009E7D92" w:rsidRDefault="004643AF" w:rsidP="004643AF">
            <w:pPr>
              <w:pStyle w:val="afa"/>
              <w:jc w:val="center"/>
              <w:rPr>
                <w:bCs/>
                <w:i/>
                <w:iCs/>
                <w:sz w:val="24"/>
              </w:rPr>
            </w:pPr>
          </w:p>
        </w:tc>
        <w:tc>
          <w:tcPr>
            <w:tcW w:w="2065" w:type="dxa"/>
          </w:tcPr>
          <w:p w:rsidR="004643AF" w:rsidRPr="009E7D92" w:rsidRDefault="004643AF" w:rsidP="004643AF">
            <w:pPr>
              <w:pStyle w:val="afa"/>
              <w:jc w:val="center"/>
              <w:rPr>
                <w:bCs/>
                <w:i/>
                <w:iCs/>
                <w:sz w:val="24"/>
              </w:rPr>
            </w:pPr>
          </w:p>
        </w:tc>
        <w:tc>
          <w:tcPr>
            <w:tcW w:w="2498" w:type="dxa"/>
          </w:tcPr>
          <w:p w:rsidR="004643AF" w:rsidRPr="009E7D92" w:rsidRDefault="004643AF" w:rsidP="004643AF">
            <w:pPr>
              <w:pStyle w:val="afa"/>
              <w:jc w:val="center"/>
              <w:rPr>
                <w:bCs/>
                <w:i/>
                <w:iCs/>
                <w:sz w:val="24"/>
              </w:rPr>
            </w:pPr>
          </w:p>
        </w:tc>
      </w:tr>
      <w:tr w:rsidR="00404BAD" w:rsidRPr="00D52D36" w:rsidTr="00B74BCB">
        <w:trPr>
          <w:trHeight w:val="20"/>
          <w:jc w:val="center"/>
        </w:trPr>
        <w:tc>
          <w:tcPr>
            <w:tcW w:w="2604" w:type="dxa"/>
          </w:tcPr>
          <w:p w:rsidR="004643AF" w:rsidRPr="009E7D92" w:rsidRDefault="004643AF" w:rsidP="004643AF">
            <w:pPr>
              <w:pStyle w:val="af8"/>
              <w:tabs>
                <w:tab w:val="left" w:pos="2899"/>
              </w:tabs>
              <w:jc w:val="left"/>
            </w:pPr>
            <w:r w:rsidRPr="009E7D92">
              <w:t>Зона складирования и захоронения отходов</w:t>
            </w:r>
          </w:p>
        </w:tc>
        <w:tc>
          <w:tcPr>
            <w:tcW w:w="2527" w:type="dxa"/>
          </w:tcPr>
          <w:p w:rsidR="004643AF" w:rsidRPr="009E7D92" w:rsidRDefault="004643AF" w:rsidP="004643AF">
            <w:pPr>
              <w:pStyle w:val="af8"/>
            </w:pPr>
            <w:r w:rsidRPr="009E7D92">
              <w:t>0,1</w:t>
            </w:r>
          </w:p>
        </w:tc>
        <w:tc>
          <w:tcPr>
            <w:tcW w:w="1222" w:type="dxa"/>
          </w:tcPr>
          <w:p w:rsidR="004643AF" w:rsidRPr="009E7D92" w:rsidRDefault="004643AF" w:rsidP="004643AF">
            <w:pPr>
              <w:pStyle w:val="af8"/>
            </w:pPr>
            <w:r w:rsidRPr="009E7D92">
              <w:t>0,05</w:t>
            </w:r>
          </w:p>
        </w:tc>
        <w:tc>
          <w:tcPr>
            <w:tcW w:w="1786" w:type="dxa"/>
          </w:tcPr>
          <w:p w:rsidR="004643AF" w:rsidRPr="009E7D92" w:rsidRDefault="004643AF" w:rsidP="004643AF">
            <w:pPr>
              <w:pStyle w:val="afa"/>
              <w:jc w:val="center"/>
              <w:rPr>
                <w:bCs/>
                <w:i/>
                <w:iCs/>
                <w:sz w:val="24"/>
              </w:rPr>
            </w:pPr>
          </w:p>
        </w:tc>
        <w:tc>
          <w:tcPr>
            <w:tcW w:w="1858" w:type="dxa"/>
          </w:tcPr>
          <w:p w:rsidR="004643AF" w:rsidRPr="009E7D92" w:rsidRDefault="004643AF" w:rsidP="004643AF">
            <w:pPr>
              <w:pStyle w:val="afa"/>
              <w:jc w:val="center"/>
              <w:rPr>
                <w:bCs/>
                <w:i/>
                <w:iCs/>
                <w:sz w:val="24"/>
              </w:rPr>
            </w:pPr>
          </w:p>
        </w:tc>
        <w:tc>
          <w:tcPr>
            <w:tcW w:w="2065" w:type="dxa"/>
          </w:tcPr>
          <w:p w:rsidR="004643AF" w:rsidRPr="009E7D92" w:rsidRDefault="004643AF" w:rsidP="004643AF">
            <w:pPr>
              <w:pStyle w:val="afa"/>
              <w:jc w:val="center"/>
              <w:rPr>
                <w:bCs/>
                <w:i/>
                <w:iCs/>
                <w:sz w:val="24"/>
              </w:rPr>
            </w:pPr>
          </w:p>
        </w:tc>
        <w:tc>
          <w:tcPr>
            <w:tcW w:w="2498" w:type="dxa"/>
          </w:tcPr>
          <w:p w:rsidR="004643AF" w:rsidRPr="009E7D92" w:rsidRDefault="004643AF" w:rsidP="004643AF">
            <w:pPr>
              <w:pStyle w:val="afa"/>
              <w:jc w:val="center"/>
              <w:rPr>
                <w:bCs/>
                <w:i/>
                <w:iCs/>
                <w:sz w:val="24"/>
              </w:rPr>
            </w:pPr>
          </w:p>
        </w:tc>
      </w:tr>
      <w:tr w:rsidR="00404BAD" w:rsidRPr="00D52D36" w:rsidTr="00B74BCB">
        <w:trPr>
          <w:trHeight w:val="20"/>
          <w:jc w:val="center"/>
        </w:trPr>
        <w:tc>
          <w:tcPr>
            <w:tcW w:w="2604" w:type="dxa"/>
          </w:tcPr>
          <w:p w:rsidR="004643AF" w:rsidRPr="009E7D92" w:rsidRDefault="004643AF" w:rsidP="004643AF">
            <w:pPr>
              <w:pStyle w:val="af8"/>
              <w:tabs>
                <w:tab w:val="left" w:pos="2899"/>
              </w:tabs>
              <w:jc w:val="left"/>
            </w:pPr>
            <w:r w:rsidRPr="009E7D92">
              <w:t>Зона озелененных территорий специального назначения</w:t>
            </w:r>
          </w:p>
        </w:tc>
        <w:tc>
          <w:tcPr>
            <w:tcW w:w="2527" w:type="dxa"/>
          </w:tcPr>
          <w:p w:rsidR="004643AF" w:rsidRPr="009E7D92" w:rsidRDefault="004643AF" w:rsidP="004643AF">
            <w:pPr>
              <w:pStyle w:val="af8"/>
            </w:pPr>
            <w:r w:rsidRPr="009E7D92">
              <w:t>2,3</w:t>
            </w:r>
          </w:p>
        </w:tc>
        <w:tc>
          <w:tcPr>
            <w:tcW w:w="1222" w:type="dxa"/>
          </w:tcPr>
          <w:p w:rsidR="004643AF" w:rsidRPr="009E7D92" w:rsidRDefault="004643AF" w:rsidP="004643AF">
            <w:pPr>
              <w:pStyle w:val="af8"/>
            </w:pPr>
            <w:r w:rsidRPr="009E7D92">
              <w:t>1,14</w:t>
            </w:r>
          </w:p>
        </w:tc>
        <w:tc>
          <w:tcPr>
            <w:tcW w:w="1786" w:type="dxa"/>
          </w:tcPr>
          <w:p w:rsidR="004643AF" w:rsidRPr="009E7D92" w:rsidRDefault="004643AF" w:rsidP="004643AF">
            <w:pPr>
              <w:pStyle w:val="afa"/>
              <w:jc w:val="center"/>
              <w:rPr>
                <w:bCs/>
                <w:i/>
                <w:iCs/>
                <w:sz w:val="24"/>
              </w:rPr>
            </w:pPr>
          </w:p>
        </w:tc>
        <w:tc>
          <w:tcPr>
            <w:tcW w:w="1858" w:type="dxa"/>
          </w:tcPr>
          <w:p w:rsidR="004643AF" w:rsidRPr="009E7D92" w:rsidRDefault="004643AF" w:rsidP="004643AF">
            <w:pPr>
              <w:pStyle w:val="afa"/>
              <w:jc w:val="center"/>
              <w:rPr>
                <w:bCs/>
                <w:i/>
                <w:iCs/>
                <w:sz w:val="24"/>
              </w:rPr>
            </w:pPr>
          </w:p>
        </w:tc>
        <w:tc>
          <w:tcPr>
            <w:tcW w:w="2065" w:type="dxa"/>
          </w:tcPr>
          <w:p w:rsidR="004643AF" w:rsidRPr="009E7D92" w:rsidRDefault="004643AF" w:rsidP="004643AF">
            <w:pPr>
              <w:pStyle w:val="afa"/>
              <w:jc w:val="center"/>
              <w:rPr>
                <w:bCs/>
                <w:i/>
                <w:iCs/>
                <w:sz w:val="24"/>
              </w:rPr>
            </w:pPr>
          </w:p>
        </w:tc>
        <w:tc>
          <w:tcPr>
            <w:tcW w:w="2498" w:type="dxa"/>
          </w:tcPr>
          <w:p w:rsidR="004643AF" w:rsidRPr="009E7D92" w:rsidRDefault="004643AF" w:rsidP="004643AF">
            <w:pPr>
              <w:pStyle w:val="afa"/>
              <w:jc w:val="center"/>
              <w:rPr>
                <w:bCs/>
                <w:i/>
                <w:iCs/>
                <w:sz w:val="24"/>
              </w:rPr>
            </w:pP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i/>
                <w:iCs/>
                <w:sz w:val="24"/>
              </w:rPr>
            </w:pPr>
            <w:r w:rsidRPr="009E7D92">
              <w:rPr>
                <w:bCs/>
                <w:i/>
                <w:iCs/>
                <w:sz w:val="24"/>
              </w:rPr>
              <w:t>Зоны сельскохозяйственного использования</w:t>
            </w:r>
          </w:p>
        </w:tc>
      </w:tr>
      <w:tr w:rsidR="004643AF" w:rsidRPr="00D52D36" w:rsidTr="00404BAD">
        <w:trPr>
          <w:trHeight w:val="20"/>
          <w:jc w:val="center"/>
        </w:trPr>
        <w:tc>
          <w:tcPr>
            <w:tcW w:w="2604" w:type="dxa"/>
          </w:tcPr>
          <w:p w:rsidR="004643AF" w:rsidRPr="009E7D92" w:rsidRDefault="004643AF" w:rsidP="004643AF">
            <w:pPr>
              <w:pStyle w:val="af8"/>
              <w:tabs>
                <w:tab w:val="left" w:pos="2899"/>
              </w:tabs>
              <w:jc w:val="left"/>
              <w:rPr>
                <w:rFonts w:eastAsia="Times New Roman"/>
                <w:szCs w:val="24"/>
                <w:lang w:eastAsia="ru-RU"/>
              </w:rPr>
            </w:pPr>
            <w:r w:rsidRPr="009E7D92">
              <w:t>Иные зоны сельскохозяйственного назначения</w:t>
            </w:r>
          </w:p>
        </w:tc>
        <w:tc>
          <w:tcPr>
            <w:tcW w:w="0" w:type="auto"/>
            <w:vAlign w:val="center"/>
          </w:tcPr>
          <w:p w:rsidR="004643AF" w:rsidRPr="009E7D92" w:rsidRDefault="004643AF" w:rsidP="004643AF">
            <w:pPr>
              <w:pStyle w:val="af8"/>
            </w:pPr>
            <w:r>
              <w:t>34,53</w:t>
            </w:r>
          </w:p>
        </w:tc>
        <w:tc>
          <w:tcPr>
            <w:tcW w:w="0" w:type="auto"/>
            <w:vAlign w:val="center"/>
          </w:tcPr>
          <w:p w:rsidR="004643AF" w:rsidRPr="009E7D92" w:rsidRDefault="004643AF" w:rsidP="004643AF">
            <w:pPr>
              <w:pStyle w:val="af8"/>
            </w:pPr>
            <w:r w:rsidRPr="009E7D92">
              <w:t>17,95</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i/>
                <w:iCs/>
                <w:sz w:val="24"/>
              </w:rPr>
            </w:pPr>
            <w:r w:rsidRPr="009E7D92">
              <w:rPr>
                <w:bCs/>
                <w:i/>
                <w:iCs/>
                <w:sz w:val="24"/>
              </w:rPr>
              <w:t>Зона акваторий</w:t>
            </w:r>
          </w:p>
        </w:tc>
      </w:tr>
      <w:tr w:rsidR="004643AF" w:rsidRPr="00D52D36" w:rsidTr="00404BAD">
        <w:trPr>
          <w:trHeight w:val="20"/>
          <w:jc w:val="center"/>
        </w:trPr>
        <w:tc>
          <w:tcPr>
            <w:tcW w:w="2604" w:type="dxa"/>
          </w:tcPr>
          <w:p w:rsidR="004643AF" w:rsidRPr="009E7D92" w:rsidRDefault="004643AF" w:rsidP="004643AF">
            <w:pPr>
              <w:pStyle w:val="af8"/>
              <w:tabs>
                <w:tab w:val="left" w:pos="2899"/>
              </w:tabs>
              <w:jc w:val="left"/>
            </w:pPr>
            <w:r w:rsidRPr="009E7D92">
              <w:t>Зона акваторий</w:t>
            </w:r>
          </w:p>
        </w:tc>
        <w:tc>
          <w:tcPr>
            <w:tcW w:w="0" w:type="auto"/>
            <w:vAlign w:val="center"/>
          </w:tcPr>
          <w:p w:rsidR="004643AF" w:rsidRPr="009E7D92" w:rsidRDefault="004643AF" w:rsidP="004643AF">
            <w:pPr>
              <w:pStyle w:val="af8"/>
            </w:pPr>
            <w:r w:rsidRPr="009E7D92">
              <w:t>0,25</w:t>
            </w:r>
          </w:p>
        </w:tc>
        <w:tc>
          <w:tcPr>
            <w:tcW w:w="0" w:type="auto"/>
            <w:vAlign w:val="center"/>
          </w:tcPr>
          <w:p w:rsidR="004643AF" w:rsidRPr="009E7D92" w:rsidRDefault="004643AF" w:rsidP="004643AF">
            <w:pPr>
              <w:pStyle w:val="af8"/>
            </w:pPr>
            <w:r w:rsidRPr="009E7D92">
              <w:t>0,12</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sz w:val="24"/>
              </w:rPr>
            </w:pPr>
            <w:r w:rsidRPr="009E7D92">
              <w:rPr>
                <w:bCs/>
                <w:i/>
                <w:iCs/>
                <w:sz w:val="24"/>
              </w:rPr>
              <w:t>Зоны рекреационного назначения</w:t>
            </w:r>
          </w:p>
        </w:tc>
      </w:tr>
      <w:tr w:rsidR="004643AF" w:rsidRPr="00D52D36" w:rsidTr="00404BAD">
        <w:trPr>
          <w:trHeight w:val="20"/>
          <w:jc w:val="center"/>
        </w:trPr>
        <w:tc>
          <w:tcPr>
            <w:tcW w:w="2604" w:type="dxa"/>
          </w:tcPr>
          <w:p w:rsidR="004643AF" w:rsidRPr="009E7D92" w:rsidRDefault="004643AF" w:rsidP="004643AF">
            <w:pPr>
              <w:pStyle w:val="af8"/>
              <w:tabs>
                <w:tab w:val="left" w:pos="2899"/>
              </w:tabs>
              <w:jc w:val="left"/>
            </w:pPr>
            <w:r w:rsidRPr="009E7D92">
              <w:t>Зоны рекреационного назначения</w:t>
            </w:r>
          </w:p>
        </w:tc>
        <w:tc>
          <w:tcPr>
            <w:tcW w:w="0" w:type="auto"/>
            <w:vAlign w:val="center"/>
          </w:tcPr>
          <w:p w:rsidR="004643AF" w:rsidRPr="009E7D92" w:rsidRDefault="004643AF" w:rsidP="004643AF">
            <w:pPr>
              <w:pStyle w:val="af8"/>
            </w:pPr>
            <w:r>
              <w:t>70,75</w:t>
            </w:r>
          </w:p>
        </w:tc>
        <w:tc>
          <w:tcPr>
            <w:tcW w:w="0" w:type="auto"/>
            <w:vAlign w:val="center"/>
          </w:tcPr>
          <w:p w:rsidR="004643AF" w:rsidRPr="009E7D92" w:rsidRDefault="004643AF" w:rsidP="004643AF">
            <w:pPr>
              <w:pStyle w:val="af8"/>
            </w:pPr>
            <w:r w:rsidRPr="009E7D92">
              <w:t>35,19</w:t>
            </w:r>
          </w:p>
        </w:tc>
        <w:tc>
          <w:tcPr>
            <w:tcW w:w="0" w:type="auto"/>
          </w:tcPr>
          <w:p w:rsidR="004643AF" w:rsidRPr="009E7D92" w:rsidRDefault="004643AF" w:rsidP="004643AF">
            <w:pPr>
              <w:pStyle w:val="afa"/>
              <w:rPr>
                <w:bCs/>
                <w:sz w:val="24"/>
              </w:rPr>
            </w:pPr>
          </w:p>
        </w:tc>
        <w:tc>
          <w:tcPr>
            <w:tcW w:w="0" w:type="auto"/>
          </w:tcPr>
          <w:p w:rsidR="004643AF" w:rsidRPr="009E7D92" w:rsidRDefault="004643AF" w:rsidP="004643AF">
            <w:pPr>
              <w:pStyle w:val="afa"/>
              <w:rPr>
                <w:bCs/>
                <w:sz w:val="24"/>
              </w:rPr>
            </w:pPr>
          </w:p>
        </w:tc>
        <w:tc>
          <w:tcPr>
            <w:tcW w:w="0" w:type="auto"/>
          </w:tcPr>
          <w:p w:rsidR="004643AF" w:rsidRPr="009E7D92" w:rsidRDefault="004643AF" w:rsidP="004643AF">
            <w:pPr>
              <w:pStyle w:val="afa"/>
              <w:rPr>
                <w:bCs/>
                <w:sz w:val="24"/>
              </w:rPr>
            </w:pPr>
          </w:p>
        </w:tc>
        <w:tc>
          <w:tcPr>
            <w:tcW w:w="2498" w:type="dxa"/>
          </w:tcPr>
          <w:p w:rsidR="004643AF" w:rsidRPr="009E7D92" w:rsidRDefault="004643AF" w:rsidP="004643AF">
            <w:pPr>
              <w:pStyle w:val="afa"/>
              <w:rPr>
                <w:bCs/>
                <w:sz w:val="24"/>
              </w:rPr>
            </w:pPr>
          </w:p>
        </w:tc>
      </w:tr>
      <w:tr w:rsidR="004643AF" w:rsidRPr="00D52D36" w:rsidTr="00404BAD">
        <w:trPr>
          <w:trHeight w:val="20"/>
          <w:jc w:val="center"/>
        </w:trPr>
        <w:tc>
          <w:tcPr>
            <w:tcW w:w="2604" w:type="dxa"/>
          </w:tcPr>
          <w:p w:rsidR="004643AF" w:rsidRPr="009E7D92" w:rsidRDefault="004643AF" w:rsidP="004643AF">
            <w:pPr>
              <w:pStyle w:val="afa"/>
              <w:ind w:firstLine="0"/>
              <w:rPr>
                <w:b/>
                <w:sz w:val="24"/>
              </w:rPr>
            </w:pPr>
            <w:r w:rsidRPr="009E7D92">
              <w:rPr>
                <w:b/>
                <w:sz w:val="24"/>
              </w:rPr>
              <w:t>Площадь а.Красный Ключ, всего</w:t>
            </w:r>
          </w:p>
        </w:tc>
        <w:tc>
          <w:tcPr>
            <w:tcW w:w="0" w:type="auto"/>
          </w:tcPr>
          <w:p w:rsidR="004643AF" w:rsidRPr="009E7D92" w:rsidRDefault="004643AF" w:rsidP="004643AF">
            <w:pPr>
              <w:pStyle w:val="af8"/>
              <w:rPr>
                <w:b/>
                <w:bCs w:val="0"/>
              </w:rPr>
            </w:pPr>
            <w:r w:rsidRPr="009E7D92">
              <w:rPr>
                <w:b/>
                <w:bCs w:val="0"/>
              </w:rPr>
              <w:t>109,88</w:t>
            </w:r>
          </w:p>
        </w:tc>
        <w:tc>
          <w:tcPr>
            <w:tcW w:w="0" w:type="auto"/>
          </w:tcPr>
          <w:p w:rsidR="004643AF" w:rsidRPr="009E7D92" w:rsidRDefault="004643AF" w:rsidP="004643AF">
            <w:pPr>
              <w:pStyle w:val="af8"/>
              <w:rPr>
                <w:b/>
                <w:bCs w:val="0"/>
              </w:rPr>
            </w:pPr>
            <w:r w:rsidRPr="009E7D92">
              <w:rPr>
                <w:b/>
                <w:bCs w:val="0"/>
              </w:rPr>
              <w:t>100</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FA55AF" w:rsidRDefault="004643AF" w:rsidP="004643AF">
            <w:pPr>
              <w:pStyle w:val="af8"/>
              <w:tabs>
                <w:tab w:val="left" w:pos="2899"/>
              </w:tabs>
              <w:rPr>
                <w:i/>
                <w:iCs/>
              </w:rPr>
            </w:pPr>
            <w:r w:rsidRPr="00FA55AF">
              <w:rPr>
                <w:i/>
                <w:iCs/>
              </w:rPr>
              <w:t>Жилые зоны</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FA55AF">
              <w:t>Зона застройки индивидуальными жилыми домами</w:t>
            </w:r>
          </w:p>
        </w:tc>
        <w:tc>
          <w:tcPr>
            <w:tcW w:w="0" w:type="auto"/>
            <w:vAlign w:val="center"/>
          </w:tcPr>
          <w:p w:rsidR="004643AF" w:rsidRPr="00FA55AF" w:rsidRDefault="004643AF" w:rsidP="004643AF">
            <w:pPr>
              <w:pStyle w:val="af8"/>
            </w:pPr>
            <w:r>
              <w:t>54,93</w:t>
            </w:r>
          </w:p>
        </w:tc>
        <w:tc>
          <w:tcPr>
            <w:tcW w:w="0" w:type="auto"/>
            <w:vAlign w:val="center"/>
          </w:tcPr>
          <w:p w:rsidR="004643AF" w:rsidRPr="009E7D92" w:rsidRDefault="004643AF" w:rsidP="004643AF">
            <w:pPr>
              <w:pStyle w:val="af8"/>
            </w:pPr>
            <w:r w:rsidRPr="009E7D92">
              <w:t>44,64</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i/>
                <w:iCs/>
                <w:sz w:val="24"/>
              </w:rPr>
            </w:pPr>
            <w:r w:rsidRPr="009E7D92">
              <w:rPr>
                <w:bCs/>
                <w:i/>
                <w:iCs/>
                <w:sz w:val="24"/>
              </w:rPr>
              <w:t>Общественно-деловые зоны</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FA55AF">
              <w:t>Многофункциональная общественно-деловая зона</w:t>
            </w:r>
          </w:p>
        </w:tc>
        <w:tc>
          <w:tcPr>
            <w:tcW w:w="0" w:type="auto"/>
            <w:vAlign w:val="center"/>
          </w:tcPr>
          <w:p w:rsidR="004643AF" w:rsidRPr="00FA55AF" w:rsidRDefault="004643AF" w:rsidP="004643AF">
            <w:pPr>
              <w:pStyle w:val="af8"/>
            </w:pPr>
            <w:r w:rsidRPr="00FA55AF">
              <w:t>0,15</w:t>
            </w:r>
          </w:p>
        </w:tc>
        <w:tc>
          <w:tcPr>
            <w:tcW w:w="0" w:type="auto"/>
            <w:vAlign w:val="center"/>
          </w:tcPr>
          <w:p w:rsidR="004643AF" w:rsidRPr="009E7D92" w:rsidRDefault="004643AF" w:rsidP="004643AF">
            <w:pPr>
              <w:pStyle w:val="af8"/>
            </w:pPr>
            <w:r w:rsidRPr="009E7D92">
              <w:t>0,14</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8"/>
            </w:pPr>
          </w:p>
        </w:tc>
      </w:tr>
      <w:tr w:rsidR="004643AF" w:rsidRPr="00D52D36" w:rsidTr="00404BAD">
        <w:trPr>
          <w:trHeight w:val="20"/>
          <w:jc w:val="center"/>
        </w:trPr>
        <w:tc>
          <w:tcPr>
            <w:tcW w:w="2604" w:type="dxa"/>
            <w:vMerge w:val="restart"/>
          </w:tcPr>
          <w:p w:rsidR="004643AF" w:rsidRPr="00FA55AF" w:rsidRDefault="004643AF" w:rsidP="004643AF">
            <w:pPr>
              <w:pStyle w:val="af8"/>
              <w:tabs>
                <w:tab w:val="left" w:pos="2899"/>
              </w:tabs>
              <w:jc w:val="left"/>
            </w:pPr>
          </w:p>
        </w:tc>
        <w:tc>
          <w:tcPr>
            <w:tcW w:w="0" w:type="auto"/>
            <w:vMerge w:val="restart"/>
            <w:vAlign w:val="center"/>
          </w:tcPr>
          <w:p w:rsidR="004643AF" w:rsidRPr="00FA55AF" w:rsidRDefault="004643AF" w:rsidP="004643AF">
            <w:pPr>
              <w:pStyle w:val="af8"/>
            </w:pPr>
          </w:p>
        </w:tc>
        <w:tc>
          <w:tcPr>
            <w:tcW w:w="0" w:type="auto"/>
            <w:vMerge w:val="restart"/>
            <w:vAlign w:val="center"/>
          </w:tcPr>
          <w:p w:rsidR="004643AF" w:rsidRPr="009E7D92" w:rsidRDefault="004643AF" w:rsidP="004643AF">
            <w:pPr>
              <w:pStyle w:val="af8"/>
            </w:pPr>
          </w:p>
        </w:tc>
        <w:tc>
          <w:tcPr>
            <w:tcW w:w="0" w:type="auto"/>
            <w:vMerge w:val="restart"/>
          </w:tcPr>
          <w:p w:rsidR="004643AF" w:rsidRPr="009E7D92" w:rsidRDefault="004643AF" w:rsidP="004643AF">
            <w:pPr>
              <w:pStyle w:val="afa"/>
              <w:rPr>
                <w:bCs/>
                <w:sz w:val="24"/>
              </w:rPr>
            </w:pPr>
          </w:p>
        </w:tc>
        <w:tc>
          <w:tcPr>
            <w:tcW w:w="0" w:type="auto"/>
            <w:vMerge w:val="restart"/>
          </w:tcPr>
          <w:p w:rsidR="004643AF" w:rsidRPr="009E7D92" w:rsidRDefault="004643AF" w:rsidP="004643AF">
            <w:pPr>
              <w:pStyle w:val="afa"/>
              <w:rPr>
                <w:bCs/>
                <w:sz w:val="24"/>
              </w:rPr>
            </w:pPr>
          </w:p>
        </w:tc>
        <w:tc>
          <w:tcPr>
            <w:tcW w:w="0" w:type="auto"/>
            <w:vMerge w:val="restart"/>
          </w:tcPr>
          <w:p w:rsidR="004643AF" w:rsidRPr="009E7D92" w:rsidRDefault="004643AF" w:rsidP="004643AF">
            <w:pPr>
              <w:pStyle w:val="afa"/>
              <w:rPr>
                <w:bCs/>
                <w:sz w:val="24"/>
              </w:rPr>
            </w:pPr>
          </w:p>
        </w:tc>
        <w:tc>
          <w:tcPr>
            <w:tcW w:w="2498" w:type="dxa"/>
          </w:tcPr>
          <w:p w:rsidR="004643AF" w:rsidRPr="009E7D92" w:rsidRDefault="004643AF" w:rsidP="004643AF">
            <w:pPr>
              <w:pStyle w:val="af8"/>
            </w:pPr>
            <w:r w:rsidRPr="009E7D92">
              <w:t>Дошкольная образовательная организация, планируемая к размещению</w:t>
            </w:r>
          </w:p>
        </w:tc>
      </w:tr>
      <w:tr w:rsidR="004643AF" w:rsidRPr="00D52D36" w:rsidTr="00404BAD">
        <w:trPr>
          <w:trHeight w:val="20"/>
          <w:jc w:val="center"/>
        </w:trPr>
        <w:tc>
          <w:tcPr>
            <w:tcW w:w="2604" w:type="dxa"/>
            <w:vMerge/>
          </w:tcPr>
          <w:p w:rsidR="004643AF" w:rsidRPr="00FA55AF" w:rsidRDefault="004643AF" w:rsidP="004643AF">
            <w:pPr>
              <w:pStyle w:val="af8"/>
              <w:tabs>
                <w:tab w:val="left" w:pos="2899"/>
              </w:tabs>
              <w:jc w:val="left"/>
            </w:pPr>
          </w:p>
        </w:tc>
        <w:tc>
          <w:tcPr>
            <w:tcW w:w="0" w:type="auto"/>
            <w:vMerge/>
            <w:vAlign w:val="center"/>
          </w:tcPr>
          <w:p w:rsidR="004643AF" w:rsidRPr="00FA55AF" w:rsidRDefault="004643AF" w:rsidP="004643AF">
            <w:pPr>
              <w:pStyle w:val="af8"/>
            </w:pPr>
          </w:p>
        </w:tc>
        <w:tc>
          <w:tcPr>
            <w:tcW w:w="0" w:type="auto"/>
            <w:vMerge/>
            <w:vAlign w:val="center"/>
          </w:tcPr>
          <w:p w:rsidR="004643AF" w:rsidRPr="009E7D92" w:rsidRDefault="004643AF" w:rsidP="004643AF">
            <w:pPr>
              <w:pStyle w:val="af8"/>
            </w:pPr>
          </w:p>
        </w:tc>
        <w:tc>
          <w:tcPr>
            <w:tcW w:w="0" w:type="auto"/>
            <w:vMerge/>
          </w:tcPr>
          <w:p w:rsidR="004643AF" w:rsidRPr="009E7D92" w:rsidRDefault="004643AF" w:rsidP="004643AF">
            <w:pPr>
              <w:pStyle w:val="afa"/>
              <w:rPr>
                <w:bCs/>
                <w:sz w:val="24"/>
              </w:rPr>
            </w:pPr>
          </w:p>
        </w:tc>
        <w:tc>
          <w:tcPr>
            <w:tcW w:w="0" w:type="auto"/>
            <w:vMerge/>
          </w:tcPr>
          <w:p w:rsidR="004643AF" w:rsidRPr="009E7D92" w:rsidRDefault="004643AF" w:rsidP="004643AF">
            <w:pPr>
              <w:pStyle w:val="afa"/>
              <w:rPr>
                <w:bCs/>
                <w:sz w:val="24"/>
              </w:rPr>
            </w:pPr>
          </w:p>
        </w:tc>
        <w:tc>
          <w:tcPr>
            <w:tcW w:w="0" w:type="auto"/>
            <w:vMerge/>
          </w:tcPr>
          <w:p w:rsidR="004643AF" w:rsidRPr="009E7D92" w:rsidRDefault="004643AF" w:rsidP="004643AF">
            <w:pPr>
              <w:pStyle w:val="afa"/>
              <w:rPr>
                <w:bCs/>
                <w:sz w:val="24"/>
              </w:rPr>
            </w:pPr>
          </w:p>
        </w:tc>
        <w:tc>
          <w:tcPr>
            <w:tcW w:w="2498" w:type="dxa"/>
          </w:tcPr>
          <w:p w:rsidR="004643AF" w:rsidRPr="009E7D92" w:rsidRDefault="004643AF" w:rsidP="004643AF">
            <w:pPr>
              <w:pStyle w:val="af8"/>
            </w:pPr>
            <w:r w:rsidRPr="009E7D92">
              <w:t>Объект культурно-досугового (клубного) типа, планируемый к размещению</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i/>
                <w:iCs/>
                <w:sz w:val="24"/>
              </w:rPr>
            </w:pPr>
            <w:r w:rsidRPr="009E7D92">
              <w:rPr>
                <w:bCs/>
                <w:i/>
                <w:iCs/>
                <w:sz w:val="24"/>
              </w:rPr>
              <w:t>Производственные зоны, зоны инженерной и транспортной инфраструктур</w:t>
            </w:r>
          </w:p>
        </w:tc>
      </w:tr>
      <w:tr w:rsidR="00404BAD" w:rsidRPr="00D52D36" w:rsidTr="00404BAD">
        <w:trPr>
          <w:trHeight w:val="924"/>
          <w:jc w:val="center"/>
        </w:trPr>
        <w:tc>
          <w:tcPr>
            <w:tcW w:w="2604" w:type="dxa"/>
            <w:vMerge w:val="restart"/>
          </w:tcPr>
          <w:p w:rsidR="00404BAD" w:rsidRPr="00FA55AF" w:rsidRDefault="00404BAD" w:rsidP="004643AF">
            <w:pPr>
              <w:pStyle w:val="af8"/>
              <w:tabs>
                <w:tab w:val="left" w:pos="2899"/>
              </w:tabs>
              <w:jc w:val="left"/>
            </w:pPr>
            <w:r w:rsidRPr="00FA55AF">
              <w:t>Зона инженерной инфраструктуры</w:t>
            </w:r>
          </w:p>
        </w:tc>
        <w:tc>
          <w:tcPr>
            <w:tcW w:w="0" w:type="auto"/>
            <w:vMerge w:val="restart"/>
            <w:vAlign w:val="center"/>
          </w:tcPr>
          <w:p w:rsidR="00404BAD" w:rsidRPr="00FA55AF" w:rsidRDefault="00404BAD" w:rsidP="004643AF">
            <w:pPr>
              <w:pStyle w:val="af8"/>
            </w:pPr>
            <w:r w:rsidRPr="00FA55AF">
              <w:t>0,82</w:t>
            </w:r>
          </w:p>
        </w:tc>
        <w:tc>
          <w:tcPr>
            <w:tcW w:w="0" w:type="auto"/>
            <w:vMerge w:val="restart"/>
            <w:vAlign w:val="center"/>
          </w:tcPr>
          <w:p w:rsidR="00404BAD" w:rsidRPr="009E7D92" w:rsidRDefault="00404BAD" w:rsidP="004643AF">
            <w:pPr>
              <w:pStyle w:val="af8"/>
            </w:pPr>
            <w:r w:rsidRPr="009E7D92">
              <w:t>0,75</w:t>
            </w:r>
          </w:p>
        </w:tc>
        <w:tc>
          <w:tcPr>
            <w:tcW w:w="0" w:type="auto"/>
            <w:vMerge w:val="restart"/>
          </w:tcPr>
          <w:p w:rsidR="00404BAD" w:rsidRPr="009E7D92" w:rsidRDefault="00404BAD" w:rsidP="004643AF">
            <w:pPr>
              <w:pStyle w:val="afa"/>
              <w:rPr>
                <w:bCs/>
                <w:sz w:val="24"/>
              </w:rPr>
            </w:pPr>
            <w:r w:rsidRPr="009E7D92">
              <w:rPr>
                <w:bCs/>
                <w:sz w:val="24"/>
              </w:rPr>
              <w:t>-</w:t>
            </w:r>
          </w:p>
          <w:p w:rsidR="00404BAD" w:rsidRPr="009E7D92" w:rsidRDefault="00404BAD" w:rsidP="004643AF">
            <w:pPr>
              <w:pStyle w:val="afa"/>
              <w:rPr>
                <w:bCs/>
                <w:sz w:val="24"/>
              </w:rPr>
            </w:pPr>
          </w:p>
        </w:tc>
        <w:tc>
          <w:tcPr>
            <w:tcW w:w="0" w:type="auto"/>
            <w:vMerge w:val="restart"/>
          </w:tcPr>
          <w:p w:rsidR="00404BAD" w:rsidRPr="009E7D92" w:rsidRDefault="00404BAD" w:rsidP="004643AF">
            <w:pPr>
              <w:pStyle w:val="afa"/>
              <w:rPr>
                <w:bCs/>
                <w:sz w:val="24"/>
              </w:rPr>
            </w:pPr>
            <w:r w:rsidRPr="009E7D92">
              <w:rPr>
                <w:bCs/>
                <w:sz w:val="24"/>
              </w:rPr>
              <w:t>-</w:t>
            </w:r>
          </w:p>
          <w:p w:rsidR="00404BAD" w:rsidRPr="009E7D92" w:rsidRDefault="00404BAD" w:rsidP="004643AF">
            <w:pPr>
              <w:pStyle w:val="afa"/>
              <w:rPr>
                <w:bCs/>
                <w:sz w:val="24"/>
              </w:rPr>
            </w:pPr>
            <w:r w:rsidRPr="009E7D92">
              <w:rPr>
                <w:bCs/>
                <w:sz w:val="24"/>
              </w:rPr>
              <w:t>-</w:t>
            </w:r>
          </w:p>
        </w:tc>
        <w:tc>
          <w:tcPr>
            <w:tcW w:w="0" w:type="auto"/>
            <w:vMerge w:val="restart"/>
          </w:tcPr>
          <w:p w:rsidR="00404BAD" w:rsidRPr="009E7D92" w:rsidRDefault="00404BAD" w:rsidP="004643AF">
            <w:pPr>
              <w:pStyle w:val="afa"/>
              <w:rPr>
                <w:bCs/>
                <w:sz w:val="24"/>
              </w:rPr>
            </w:pPr>
            <w:r w:rsidRPr="009E7D92">
              <w:rPr>
                <w:bCs/>
                <w:sz w:val="24"/>
              </w:rPr>
              <w:t>-</w:t>
            </w:r>
          </w:p>
          <w:p w:rsidR="00404BAD" w:rsidRPr="009E7D92" w:rsidRDefault="00404BAD" w:rsidP="004643AF">
            <w:pPr>
              <w:pStyle w:val="afa"/>
              <w:rPr>
                <w:bCs/>
                <w:sz w:val="24"/>
              </w:rPr>
            </w:pPr>
          </w:p>
        </w:tc>
        <w:tc>
          <w:tcPr>
            <w:tcW w:w="2498" w:type="dxa"/>
          </w:tcPr>
          <w:p w:rsidR="00404BAD" w:rsidRPr="009E7D92" w:rsidRDefault="00404BAD" w:rsidP="004643AF">
            <w:pPr>
              <w:pStyle w:val="af8"/>
            </w:pPr>
            <w:r w:rsidRPr="009E7D92">
              <w:t>Водопроводные очистные сооружения, планируемые к размещению</w:t>
            </w:r>
          </w:p>
        </w:tc>
      </w:tr>
      <w:tr w:rsidR="00404BAD" w:rsidRPr="00D52D36" w:rsidTr="00404BAD">
        <w:trPr>
          <w:trHeight w:val="1307"/>
          <w:jc w:val="center"/>
        </w:trPr>
        <w:tc>
          <w:tcPr>
            <w:tcW w:w="2604" w:type="dxa"/>
            <w:vMerge/>
          </w:tcPr>
          <w:p w:rsidR="00404BAD" w:rsidRPr="00FA55AF" w:rsidRDefault="00404BAD" w:rsidP="004643AF">
            <w:pPr>
              <w:pStyle w:val="af8"/>
              <w:tabs>
                <w:tab w:val="left" w:pos="2899"/>
              </w:tabs>
              <w:jc w:val="left"/>
            </w:pPr>
          </w:p>
        </w:tc>
        <w:tc>
          <w:tcPr>
            <w:tcW w:w="0" w:type="auto"/>
            <w:vMerge/>
            <w:vAlign w:val="center"/>
          </w:tcPr>
          <w:p w:rsidR="00404BAD" w:rsidRPr="00FA55AF" w:rsidRDefault="00404BAD" w:rsidP="004643AF">
            <w:pPr>
              <w:pStyle w:val="af8"/>
            </w:pPr>
          </w:p>
        </w:tc>
        <w:tc>
          <w:tcPr>
            <w:tcW w:w="0" w:type="auto"/>
            <w:vMerge/>
            <w:vAlign w:val="center"/>
          </w:tcPr>
          <w:p w:rsidR="00404BAD" w:rsidRPr="009E7D92" w:rsidRDefault="00404BAD" w:rsidP="004643AF">
            <w:pPr>
              <w:pStyle w:val="af8"/>
            </w:pPr>
          </w:p>
        </w:tc>
        <w:tc>
          <w:tcPr>
            <w:tcW w:w="0" w:type="auto"/>
            <w:vMerge/>
          </w:tcPr>
          <w:p w:rsidR="00404BAD" w:rsidRPr="009E7D92" w:rsidRDefault="00404BAD" w:rsidP="004643AF">
            <w:pPr>
              <w:pStyle w:val="afa"/>
              <w:rPr>
                <w:bCs/>
                <w:sz w:val="24"/>
              </w:rPr>
            </w:pPr>
          </w:p>
        </w:tc>
        <w:tc>
          <w:tcPr>
            <w:tcW w:w="0" w:type="auto"/>
            <w:vMerge/>
          </w:tcPr>
          <w:p w:rsidR="00404BAD" w:rsidRPr="009E7D92" w:rsidRDefault="00404BAD" w:rsidP="004643AF">
            <w:pPr>
              <w:pStyle w:val="afa"/>
              <w:rPr>
                <w:bCs/>
                <w:sz w:val="24"/>
              </w:rPr>
            </w:pPr>
          </w:p>
        </w:tc>
        <w:tc>
          <w:tcPr>
            <w:tcW w:w="0" w:type="auto"/>
            <w:vMerge/>
          </w:tcPr>
          <w:p w:rsidR="00404BAD" w:rsidRPr="009E7D92" w:rsidRDefault="00404BAD" w:rsidP="004643AF">
            <w:pPr>
              <w:pStyle w:val="afa"/>
              <w:rPr>
                <w:bCs/>
                <w:sz w:val="24"/>
              </w:rPr>
            </w:pPr>
          </w:p>
        </w:tc>
        <w:tc>
          <w:tcPr>
            <w:tcW w:w="2498" w:type="dxa"/>
          </w:tcPr>
          <w:p w:rsidR="00404BAD" w:rsidRPr="009E7D92" w:rsidRDefault="00404BAD" w:rsidP="004643AF">
            <w:pPr>
              <w:pStyle w:val="af8"/>
            </w:pPr>
            <w:r w:rsidRPr="009E7D92">
              <w:t>Водопроводные очистные сооружения, планируемые к размещению</w:t>
            </w:r>
          </w:p>
        </w:tc>
      </w:tr>
      <w:tr w:rsidR="00404BAD" w:rsidRPr="00D52D36" w:rsidTr="00404BAD">
        <w:trPr>
          <w:trHeight w:val="239"/>
          <w:jc w:val="center"/>
        </w:trPr>
        <w:tc>
          <w:tcPr>
            <w:tcW w:w="2604" w:type="dxa"/>
            <w:vMerge/>
          </w:tcPr>
          <w:p w:rsidR="00404BAD" w:rsidRPr="00FA55AF" w:rsidRDefault="00404BAD" w:rsidP="004643AF">
            <w:pPr>
              <w:pStyle w:val="af8"/>
              <w:tabs>
                <w:tab w:val="left" w:pos="2899"/>
              </w:tabs>
              <w:jc w:val="left"/>
            </w:pPr>
          </w:p>
        </w:tc>
        <w:tc>
          <w:tcPr>
            <w:tcW w:w="0" w:type="auto"/>
            <w:vMerge/>
            <w:vAlign w:val="center"/>
          </w:tcPr>
          <w:p w:rsidR="00404BAD" w:rsidRPr="00FA55AF" w:rsidRDefault="00404BAD" w:rsidP="004643AF">
            <w:pPr>
              <w:pStyle w:val="af8"/>
            </w:pPr>
          </w:p>
        </w:tc>
        <w:tc>
          <w:tcPr>
            <w:tcW w:w="0" w:type="auto"/>
            <w:vMerge/>
            <w:vAlign w:val="center"/>
          </w:tcPr>
          <w:p w:rsidR="00404BAD" w:rsidRPr="009E7D92" w:rsidRDefault="00404BAD" w:rsidP="004643AF">
            <w:pPr>
              <w:pStyle w:val="af8"/>
            </w:pPr>
          </w:p>
        </w:tc>
        <w:tc>
          <w:tcPr>
            <w:tcW w:w="0" w:type="auto"/>
            <w:vMerge/>
          </w:tcPr>
          <w:p w:rsidR="00404BAD" w:rsidRPr="009E7D92" w:rsidRDefault="00404BAD" w:rsidP="004643AF">
            <w:pPr>
              <w:pStyle w:val="afa"/>
              <w:rPr>
                <w:bCs/>
                <w:sz w:val="24"/>
              </w:rPr>
            </w:pPr>
          </w:p>
        </w:tc>
        <w:tc>
          <w:tcPr>
            <w:tcW w:w="0" w:type="auto"/>
            <w:vMerge/>
          </w:tcPr>
          <w:p w:rsidR="00404BAD" w:rsidRPr="009E7D92" w:rsidRDefault="00404BAD" w:rsidP="004643AF">
            <w:pPr>
              <w:pStyle w:val="afa"/>
              <w:rPr>
                <w:bCs/>
                <w:sz w:val="24"/>
              </w:rPr>
            </w:pPr>
          </w:p>
        </w:tc>
        <w:tc>
          <w:tcPr>
            <w:tcW w:w="0" w:type="auto"/>
            <w:vMerge/>
          </w:tcPr>
          <w:p w:rsidR="00404BAD" w:rsidRPr="009E7D92" w:rsidRDefault="00404BAD" w:rsidP="004643AF">
            <w:pPr>
              <w:pStyle w:val="afa"/>
              <w:rPr>
                <w:bCs/>
                <w:sz w:val="24"/>
              </w:rPr>
            </w:pPr>
          </w:p>
        </w:tc>
        <w:tc>
          <w:tcPr>
            <w:tcW w:w="2498" w:type="dxa"/>
          </w:tcPr>
          <w:p w:rsidR="00404BAD" w:rsidRPr="009E7D92" w:rsidRDefault="00404BAD" w:rsidP="004643AF">
            <w:pPr>
              <w:pStyle w:val="af8"/>
            </w:pPr>
            <w:r w:rsidRPr="009E7D92">
              <w:t>Водопроводные очистные сооружения, планируемые к размещению</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FA55AF">
              <w:t>Зона транспортной инфраструктуры</w:t>
            </w:r>
          </w:p>
        </w:tc>
        <w:tc>
          <w:tcPr>
            <w:tcW w:w="0" w:type="auto"/>
            <w:vAlign w:val="center"/>
          </w:tcPr>
          <w:p w:rsidR="004643AF" w:rsidRPr="00FA55AF" w:rsidRDefault="004643AF" w:rsidP="004643AF">
            <w:pPr>
              <w:pStyle w:val="af8"/>
            </w:pPr>
            <w:r w:rsidRPr="00FA55AF">
              <w:t>8,</w:t>
            </w:r>
            <w:r>
              <w:t>83</w:t>
            </w:r>
          </w:p>
        </w:tc>
        <w:tc>
          <w:tcPr>
            <w:tcW w:w="0" w:type="auto"/>
            <w:vAlign w:val="center"/>
          </w:tcPr>
          <w:p w:rsidR="004643AF" w:rsidRPr="009E7D92" w:rsidRDefault="004643AF" w:rsidP="004643AF">
            <w:pPr>
              <w:pStyle w:val="af8"/>
            </w:pPr>
            <w:r w:rsidRPr="009E7D92">
              <w:t>7,44</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i/>
                <w:iCs/>
                <w:sz w:val="24"/>
              </w:rPr>
            </w:pPr>
            <w:bookmarkStart w:id="11" w:name="_Hlk120113047"/>
            <w:r w:rsidRPr="009E7D92">
              <w:rPr>
                <w:bCs/>
                <w:i/>
                <w:iCs/>
                <w:sz w:val="24"/>
              </w:rPr>
              <w:t>Зоны сельскохозяйственного использования</w:t>
            </w:r>
          </w:p>
        </w:tc>
      </w:tr>
      <w:tr w:rsidR="004643AF" w:rsidRPr="00D52D36" w:rsidTr="00404BAD">
        <w:trPr>
          <w:trHeight w:val="20"/>
          <w:jc w:val="center"/>
        </w:trPr>
        <w:tc>
          <w:tcPr>
            <w:tcW w:w="2604" w:type="dxa"/>
          </w:tcPr>
          <w:p w:rsidR="004643AF" w:rsidRPr="00F56663" w:rsidRDefault="004643AF" w:rsidP="004643AF">
            <w:pPr>
              <w:pStyle w:val="af8"/>
              <w:tabs>
                <w:tab w:val="left" w:pos="2899"/>
              </w:tabs>
              <w:jc w:val="left"/>
              <w:rPr>
                <w:rFonts w:eastAsia="Times New Roman"/>
                <w:szCs w:val="24"/>
                <w:lang w:eastAsia="ru-RU"/>
              </w:rPr>
            </w:pPr>
            <w:r w:rsidRPr="00F56663">
              <w:rPr>
                <w:rFonts w:eastAsia="Times New Roman"/>
                <w:szCs w:val="24"/>
                <w:lang w:eastAsia="ru-RU"/>
              </w:rPr>
              <w:t>Производственная зона сельскохозяйственных предприятий</w:t>
            </w:r>
          </w:p>
        </w:tc>
        <w:tc>
          <w:tcPr>
            <w:tcW w:w="0" w:type="auto"/>
            <w:vAlign w:val="center"/>
          </w:tcPr>
          <w:p w:rsidR="004643AF" w:rsidRPr="00F56663" w:rsidRDefault="004643AF" w:rsidP="004643AF">
            <w:pPr>
              <w:pStyle w:val="af8"/>
            </w:pPr>
            <w:r w:rsidRPr="00F56663">
              <w:t>3,1</w:t>
            </w:r>
          </w:p>
        </w:tc>
        <w:tc>
          <w:tcPr>
            <w:tcW w:w="0" w:type="auto"/>
            <w:vAlign w:val="center"/>
          </w:tcPr>
          <w:p w:rsidR="004643AF" w:rsidRPr="009E7D92" w:rsidRDefault="004643AF" w:rsidP="004643AF">
            <w:pPr>
              <w:pStyle w:val="af8"/>
            </w:pPr>
            <w:r w:rsidRPr="009E7D92">
              <w:t>1,19</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FA55AF">
              <w:t>Иные зоны сельскохозяйственного назначения</w:t>
            </w:r>
          </w:p>
        </w:tc>
        <w:tc>
          <w:tcPr>
            <w:tcW w:w="0" w:type="auto"/>
            <w:vAlign w:val="center"/>
          </w:tcPr>
          <w:p w:rsidR="004643AF" w:rsidRDefault="004643AF" w:rsidP="004643AF">
            <w:pPr>
              <w:pStyle w:val="af8"/>
            </w:pPr>
            <w:r>
              <w:t>22,06</w:t>
            </w:r>
          </w:p>
        </w:tc>
        <w:tc>
          <w:tcPr>
            <w:tcW w:w="0" w:type="auto"/>
            <w:vAlign w:val="center"/>
          </w:tcPr>
          <w:p w:rsidR="004643AF" w:rsidRPr="009E7D92" w:rsidRDefault="004643AF" w:rsidP="004643AF">
            <w:pPr>
              <w:pStyle w:val="af8"/>
            </w:pPr>
            <w:r w:rsidRPr="009E7D92">
              <w:t>26,02</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bookmarkEnd w:id="11"/>
      <w:tr w:rsidR="004643AF" w:rsidRPr="00D52D36" w:rsidTr="00B97DA3">
        <w:trPr>
          <w:trHeight w:val="20"/>
          <w:jc w:val="center"/>
        </w:trPr>
        <w:tc>
          <w:tcPr>
            <w:tcW w:w="14560" w:type="dxa"/>
            <w:gridSpan w:val="7"/>
          </w:tcPr>
          <w:p w:rsidR="004643AF" w:rsidRPr="009E7D92" w:rsidRDefault="004643AF" w:rsidP="004643AF">
            <w:pPr>
              <w:pStyle w:val="afa"/>
              <w:jc w:val="center"/>
              <w:rPr>
                <w:bCs/>
                <w:sz w:val="24"/>
              </w:rPr>
            </w:pPr>
            <w:r w:rsidRPr="009E7D92">
              <w:rPr>
                <w:bCs/>
                <w:i/>
                <w:iCs/>
                <w:sz w:val="24"/>
              </w:rPr>
              <w:t>Зоны специального назначения</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FA55AF">
              <w:t>Зона озелененных территорий специального назначения</w:t>
            </w:r>
          </w:p>
        </w:tc>
        <w:tc>
          <w:tcPr>
            <w:tcW w:w="0" w:type="auto"/>
            <w:vAlign w:val="center"/>
          </w:tcPr>
          <w:p w:rsidR="004643AF" w:rsidRDefault="004643AF" w:rsidP="004643AF">
            <w:pPr>
              <w:pStyle w:val="af8"/>
            </w:pPr>
            <w:r>
              <w:t>4</w:t>
            </w:r>
          </w:p>
        </w:tc>
        <w:tc>
          <w:tcPr>
            <w:tcW w:w="0" w:type="auto"/>
            <w:vAlign w:val="center"/>
          </w:tcPr>
          <w:p w:rsidR="004643AF" w:rsidRPr="009E7D92" w:rsidRDefault="004643AF" w:rsidP="004643AF">
            <w:pPr>
              <w:pStyle w:val="af8"/>
            </w:pPr>
            <w:r w:rsidRPr="009E7D92">
              <w:t>3,64</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i/>
                <w:iCs/>
                <w:sz w:val="24"/>
              </w:rPr>
            </w:pPr>
            <w:r w:rsidRPr="009E7D92">
              <w:rPr>
                <w:bCs/>
                <w:i/>
                <w:iCs/>
                <w:sz w:val="24"/>
              </w:rPr>
              <w:t>Зоны рекреационного назначения</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FA55AF">
              <w:t>Зоны рекреационного назначения</w:t>
            </w:r>
          </w:p>
        </w:tc>
        <w:tc>
          <w:tcPr>
            <w:tcW w:w="0" w:type="auto"/>
            <w:vAlign w:val="center"/>
          </w:tcPr>
          <w:p w:rsidR="004643AF" w:rsidRPr="00FA55AF" w:rsidRDefault="004643AF" w:rsidP="004643AF">
            <w:pPr>
              <w:pStyle w:val="af8"/>
            </w:pPr>
            <w:r w:rsidRPr="00FA55AF">
              <w:t>17,76</w:t>
            </w:r>
          </w:p>
        </w:tc>
        <w:tc>
          <w:tcPr>
            <w:tcW w:w="0" w:type="auto"/>
            <w:vAlign w:val="center"/>
          </w:tcPr>
          <w:p w:rsidR="004643AF" w:rsidRPr="009E7D92" w:rsidRDefault="004643AF" w:rsidP="004643AF">
            <w:pPr>
              <w:pStyle w:val="af8"/>
            </w:pPr>
            <w:r w:rsidRPr="009E7D92">
              <w:t>16,16</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404BAD">
        <w:trPr>
          <w:trHeight w:val="20"/>
          <w:jc w:val="center"/>
        </w:trPr>
        <w:tc>
          <w:tcPr>
            <w:tcW w:w="2604" w:type="dxa"/>
          </w:tcPr>
          <w:p w:rsidR="004643AF" w:rsidRPr="00D52D36" w:rsidRDefault="004643AF" w:rsidP="004643AF">
            <w:pPr>
              <w:pStyle w:val="af8"/>
              <w:tabs>
                <w:tab w:val="left" w:pos="2899"/>
              </w:tabs>
              <w:jc w:val="left"/>
              <w:rPr>
                <w:color w:val="FF0000"/>
              </w:rPr>
            </w:pPr>
            <w:r w:rsidRPr="00FA55AF">
              <w:rPr>
                <w:b/>
              </w:rPr>
              <w:t>Площадь а.Усть-Сос, всего</w:t>
            </w:r>
          </w:p>
        </w:tc>
        <w:tc>
          <w:tcPr>
            <w:tcW w:w="0" w:type="auto"/>
            <w:vAlign w:val="center"/>
          </w:tcPr>
          <w:p w:rsidR="004643AF" w:rsidRPr="00FA55AF" w:rsidRDefault="004643AF" w:rsidP="004643AF">
            <w:pPr>
              <w:pStyle w:val="af8"/>
              <w:rPr>
                <w:b/>
                <w:bCs w:val="0"/>
              </w:rPr>
            </w:pPr>
            <w:r w:rsidRPr="00FA55AF">
              <w:rPr>
                <w:b/>
                <w:bCs w:val="0"/>
              </w:rPr>
              <w:t>260,22</w:t>
            </w:r>
          </w:p>
        </w:tc>
        <w:tc>
          <w:tcPr>
            <w:tcW w:w="0" w:type="auto"/>
            <w:vAlign w:val="center"/>
          </w:tcPr>
          <w:p w:rsidR="004643AF" w:rsidRPr="009E7D92" w:rsidRDefault="004643AF" w:rsidP="004643AF">
            <w:pPr>
              <w:pStyle w:val="af8"/>
              <w:rPr>
                <w:b/>
                <w:bCs w:val="0"/>
              </w:rPr>
            </w:pPr>
            <w:r w:rsidRPr="009E7D92">
              <w:rPr>
                <w:b/>
                <w:bCs w:val="0"/>
              </w:rPr>
              <w:t>100</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sz w:val="24"/>
              </w:rPr>
            </w:pPr>
            <w:r w:rsidRPr="009E7D92">
              <w:rPr>
                <w:bCs/>
                <w:i/>
                <w:iCs/>
                <w:sz w:val="24"/>
              </w:rPr>
              <w:t>Жилые зоны</w:t>
            </w:r>
          </w:p>
        </w:tc>
      </w:tr>
      <w:tr w:rsidR="004643AF" w:rsidRPr="00D52D36" w:rsidTr="00404BAD">
        <w:trPr>
          <w:trHeight w:val="20"/>
          <w:jc w:val="center"/>
        </w:trPr>
        <w:tc>
          <w:tcPr>
            <w:tcW w:w="2604" w:type="dxa"/>
          </w:tcPr>
          <w:p w:rsidR="004643AF" w:rsidRPr="00D52D36" w:rsidRDefault="004643AF" w:rsidP="004643AF">
            <w:pPr>
              <w:pStyle w:val="af8"/>
              <w:tabs>
                <w:tab w:val="left" w:pos="2899"/>
              </w:tabs>
              <w:jc w:val="left"/>
              <w:rPr>
                <w:color w:val="FF0000"/>
              </w:rPr>
            </w:pPr>
            <w:r w:rsidRPr="00FA55AF">
              <w:t>Зона застройки индивидуальными жилыми домами</w:t>
            </w:r>
          </w:p>
        </w:tc>
        <w:tc>
          <w:tcPr>
            <w:tcW w:w="0" w:type="auto"/>
            <w:vAlign w:val="center"/>
          </w:tcPr>
          <w:p w:rsidR="004643AF" w:rsidRPr="00B95CD8" w:rsidRDefault="004643AF" w:rsidP="004643AF">
            <w:pPr>
              <w:pStyle w:val="af8"/>
            </w:pPr>
            <w:r>
              <w:t>65,27</w:t>
            </w:r>
          </w:p>
        </w:tc>
        <w:tc>
          <w:tcPr>
            <w:tcW w:w="0" w:type="auto"/>
            <w:vAlign w:val="center"/>
          </w:tcPr>
          <w:p w:rsidR="004643AF" w:rsidRPr="009E7D92" w:rsidRDefault="004643AF" w:rsidP="004643AF">
            <w:pPr>
              <w:pStyle w:val="af8"/>
            </w:pPr>
            <w:r w:rsidRPr="009E7D92">
              <w:t>25,08</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sz w:val="24"/>
              </w:rPr>
            </w:pPr>
            <w:r w:rsidRPr="009E7D92">
              <w:rPr>
                <w:bCs/>
                <w:i/>
                <w:iCs/>
                <w:sz w:val="24"/>
              </w:rPr>
              <w:t>Общественно-деловые зоны</w:t>
            </w:r>
          </w:p>
        </w:tc>
      </w:tr>
      <w:tr w:rsidR="004643AF" w:rsidRPr="00D52D36" w:rsidTr="00404BAD">
        <w:trPr>
          <w:trHeight w:val="20"/>
          <w:jc w:val="center"/>
        </w:trPr>
        <w:tc>
          <w:tcPr>
            <w:tcW w:w="2604" w:type="dxa"/>
          </w:tcPr>
          <w:p w:rsidR="004643AF" w:rsidRPr="00D52D36" w:rsidRDefault="004643AF" w:rsidP="004643AF">
            <w:pPr>
              <w:pStyle w:val="af8"/>
              <w:tabs>
                <w:tab w:val="left" w:pos="2899"/>
              </w:tabs>
              <w:jc w:val="left"/>
              <w:rPr>
                <w:color w:val="FF0000"/>
              </w:rPr>
            </w:pPr>
            <w:r w:rsidRPr="00FA55AF">
              <w:t>Зона специализированной общественной застройки</w:t>
            </w:r>
          </w:p>
        </w:tc>
        <w:tc>
          <w:tcPr>
            <w:tcW w:w="0" w:type="auto"/>
            <w:vAlign w:val="center"/>
          </w:tcPr>
          <w:p w:rsidR="004643AF" w:rsidRPr="00B95CD8" w:rsidRDefault="004643AF" w:rsidP="004643AF">
            <w:pPr>
              <w:pStyle w:val="af8"/>
            </w:pPr>
            <w:r>
              <w:t>2,19</w:t>
            </w:r>
          </w:p>
        </w:tc>
        <w:tc>
          <w:tcPr>
            <w:tcW w:w="0" w:type="auto"/>
            <w:vAlign w:val="center"/>
          </w:tcPr>
          <w:p w:rsidR="004643AF" w:rsidRPr="009E7D92" w:rsidRDefault="004643AF" w:rsidP="004643AF">
            <w:pPr>
              <w:pStyle w:val="af8"/>
            </w:pPr>
            <w:r w:rsidRPr="009E7D92">
              <w:t>0,84</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sz w:val="24"/>
              </w:rPr>
            </w:pPr>
            <w:r w:rsidRPr="009E7D92">
              <w:rPr>
                <w:bCs/>
                <w:i/>
                <w:iCs/>
                <w:sz w:val="24"/>
              </w:rPr>
              <w:t>Зоны сельскохозяйственного использования</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FE249D">
              <w:t>Производственная зона сельскохозяйственных предприятий</w:t>
            </w:r>
          </w:p>
        </w:tc>
        <w:tc>
          <w:tcPr>
            <w:tcW w:w="0" w:type="auto"/>
          </w:tcPr>
          <w:p w:rsidR="004643AF" w:rsidRDefault="004643AF" w:rsidP="004643AF">
            <w:pPr>
              <w:pStyle w:val="af8"/>
            </w:pPr>
            <w:r w:rsidRPr="00FE249D">
              <w:t>3,1</w:t>
            </w:r>
          </w:p>
        </w:tc>
        <w:tc>
          <w:tcPr>
            <w:tcW w:w="0" w:type="auto"/>
          </w:tcPr>
          <w:p w:rsidR="004643AF" w:rsidRPr="009E7D92" w:rsidRDefault="004643AF" w:rsidP="004643AF">
            <w:pPr>
              <w:pStyle w:val="af8"/>
            </w:pP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FE249D">
              <w:t>Иные зоны сельскохозяйственного назначения</w:t>
            </w:r>
          </w:p>
        </w:tc>
        <w:tc>
          <w:tcPr>
            <w:tcW w:w="0" w:type="auto"/>
          </w:tcPr>
          <w:p w:rsidR="004643AF" w:rsidRDefault="004643AF" w:rsidP="004643AF">
            <w:pPr>
              <w:pStyle w:val="af8"/>
            </w:pPr>
            <w:r w:rsidRPr="00FE249D">
              <w:t>15,35</w:t>
            </w:r>
          </w:p>
        </w:tc>
        <w:tc>
          <w:tcPr>
            <w:tcW w:w="0" w:type="auto"/>
          </w:tcPr>
          <w:p w:rsidR="004643AF" w:rsidRDefault="004643AF" w:rsidP="004643AF">
            <w:pPr>
              <w:pStyle w:val="af8"/>
            </w:pP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sz w:val="24"/>
              </w:rPr>
            </w:pPr>
            <w:r w:rsidRPr="009E7D92">
              <w:rPr>
                <w:bCs/>
                <w:i/>
                <w:iCs/>
                <w:sz w:val="24"/>
              </w:rPr>
              <w:t>Производственные зоны, зоны инженерной и транспортной инфраструктур</w:t>
            </w:r>
          </w:p>
        </w:tc>
      </w:tr>
      <w:tr w:rsidR="004643AF" w:rsidRPr="00D52D36" w:rsidTr="00404BAD">
        <w:trPr>
          <w:trHeight w:val="20"/>
          <w:jc w:val="center"/>
        </w:trPr>
        <w:tc>
          <w:tcPr>
            <w:tcW w:w="2604" w:type="dxa"/>
          </w:tcPr>
          <w:p w:rsidR="004643AF" w:rsidRPr="00D52D36" w:rsidRDefault="004643AF" w:rsidP="004643AF">
            <w:pPr>
              <w:pStyle w:val="af8"/>
              <w:tabs>
                <w:tab w:val="left" w:pos="2899"/>
              </w:tabs>
              <w:jc w:val="left"/>
              <w:rPr>
                <w:color w:val="FF0000"/>
              </w:rPr>
            </w:pPr>
            <w:r w:rsidRPr="00FA55AF">
              <w:t>Зона инженерной инфраструктуры</w:t>
            </w:r>
          </w:p>
        </w:tc>
        <w:tc>
          <w:tcPr>
            <w:tcW w:w="0" w:type="auto"/>
            <w:vAlign w:val="center"/>
          </w:tcPr>
          <w:p w:rsidR="004643AF" w:rsidRPr="00B95CD8" w:rsidRDefault="004643AF" w:rsidP="004643AF">
            <w:pPr>
              <w:pStyle w:val="af8"/>
            </w:pPr>
            <w:r>
              <w:t>0,06</w:t>
            </w:r>
          </w:p>
        </w:tc>
        <w:tc>
          <w:tcPr>
            <w:tcW w:w="0" w:type="auto"/>
            <w:vAlign w:val="center"/>
          </w:tcPr>
          <w:p w:rsidR="004643AF" w:rsidRPr="00B95CD8" w:rsidRDefault="004643AF" w:rsidP="004643AF">
            <w:pPr>
              <w:pStyle w:val="af8"/>
            </w:pPr>
            <w:r>
              <w:t>0,02</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14118D" w:rsidP="004643AF">
            <w:pPr>
              <w:pStyle w:val="af8"/>
              <w:rPr>
                <w:bCs w:val="0"/>
              </w:rPr>
            </w:pPr>
            <w:r>
              <w:rPr>
                <w:bCs w:val="0"/>
              </w:rPr>
              <w:t>-</w:t>
            </w:r>
          </w:p>
        </w:tc>
      </w:tr>
      <w:tr w:rsidR="004643AF" w:rsidRPr="00D52D36" w:rsidTr="00404BAD">
        <w:trPr>
          <w:trHeight w:val="20"/>
          <w:jc w:val="center"/>
        </w:trPr>
        <w:tc>
          <w:tcPr>
            <w:tcW w:w="2604" w:type="dxa"/>
          </w:tcPr>
          <w:p w:rsidR="004643AF" w:rsidRPr="00D52D36" w:rsidRDefault="004643AF" w:rsidP="004643AF">
            <w:pPr>
              <w:pStyle w:val="af8"/>
              <w:tabs>
                <w:tab w:val="left" w:pos="2899"/>
              </w:tabs>
              <w:jc w:val="left"/>
              <w:rPr>
                <w:color w:val="FF0000"/>
              </w:rPr>
            </w:pPr>
            <w:r w:rsidRPr="00FA55AF">
              <w:t>Зона транспортной инфраструктуры</w:t>
            </w:r>
          </w:p>
        </w:tc>
        <w:tc>
          <w:tcPr>
            <w:tcW w:w="0" w:type="auto"/>
            <w:vAlign w:val="center"/>
          </w:tcPr>
          <w:p w:rsidR="004643AF" w:rsidRPr="00B95CD8" w:rsidRDefault="004643AF" w:rsidP="004643AF">
            <w:pPr>
              <w:pStyle w:val="af8"/>
            </w:pPr>
            <w:r>
              <w:t>10,34</w:t>
            </w:r>
          </w:p>
        </w:tc>
        <w:tc>
          <w:tcPr>
            <w:tcW w:w="0" w:type="auto"/>
            <w:vAlign w:val="center"/>
          </w:tcPr>
          <w:p w:rsidR="004643AF" w:rsidRPr="00B95CD8" w:rsidRDefault="004643AF" w:rsidP="004643AF">
            <w:pPr>
              <w:pStyle w:val="af8"/>
            </w:pPr>
            <w:r>
              <w:t>3,97</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sz w:val="24"/>
              </w:rPr>
            </w:pPr>
            <w:r w:rsidRPr="009E7D92">
              <w:rPr>
                <w:bCs/>
                <w:i/>
                <w:iCs/>
                <w:sz w:val="24"/>
              </w:rPr>
              <w:t>Зоны специального назначения</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t>Зона складирования и захоронения отходов</w:t>
            </w:r>
          </w:p>
        </w:tc>
        <w:tc>
          <w:tcPr>
            <w:tcW w:w="0" w:type="auto"/>
            <w:vAlign w:val="center"/>
          </w:tcPr>
          <w:p w:rsidR="004643AF" w:rsidRDefault="004643AF" w:rsidP="004643AF">
            <w:pPr>
              <w:pStyle w:val="af8"/>
            </w:pPr>
            <w:r>
              <w:t>0,03</w:t>
            </w:r>
          </w:p>
        </w:tc>
        <w:tc>
          <w:tcPr>
            <w:tcW w:w="0" w:type="auto"/>
            <w:vAlign w:val="center"/>
          </w:tcPr>
          <w:p w:rsidR="004643AF" w:rsidRDefault="004643AF" w:rsidP="004643AF">
            <w:pPr>
              <w:pStyle w:val="af8"/>
            </w:pPr>
            <w:r>
              <w:t>0,01</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sz w:val="24"/>
              </w:rPr>
            </w:pPr>
            <w:r w:rsidRPr="009E7D92">
              <w:rPr>
                <w:bCs/>
                <w:i/>
                <w:iCs/>
                <w:sz w:val="24"/>
              </w:rPr>
              <w:t>Зона акваторий</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B95CD8">
              <w:t>Зона акваторий</w:t>
            </w:r>
          </w:p>
        </w:tc>
        <w:tc>
          <w:tcPr>
            <w:tcW w:w="0" w:type="auto"/>
            <w:vAlign w:val="center"/>
          </w:tcPr>
          <w:p w:rsidR="004643AF" w:rsidRDefault="004643AF" w:rsidP="004643AF">
            <w:pPr>
              <w:pStyle w:val="af8"/>
            </w:pPr>
            <w:r>
              <w:t>34,94</w:t>
            </w:r>
          </w:p>
        </w:tc>
        <w:tc>
          <w:tcPr>
            <w:tcW w:w="0" w:type="auto"/>
            <w:vAlign w:val="center"/>
          </w:tcPr>
          <w:p w:rsidR="004643AF" w:rsidRDefault="004643AF" w:rsidP="004643AF">
            <w:pPr>
              <w:pStyle w:val="af8"/>
            </w:pPr>
            <w:r>
              <w:t>13,43</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B97DA3">
        <w:trPr>
          <w:trHeight w:val="20"/>
          <w:jc w:val="center"/>
        </w:trPr>
        <w:tc>
          <w:tcPr>
            <w:tcW w:w="14560" w:type="dxa"/>
            <w:gridSpan w:val="7"/>
          </w:tcPr>
          <w:p w:rsidR="004643AF" w:rsidRPr="009E7D92" w:rsidRDefault="004643AF" w:rsidP="004643AF">
            <w:pPr>
              <w:pStyle w:val="afa"/>
              <w:jc w:val="center"/>
              <w:rPr>
                <w:bCs/>
                <w:sz w:val="24"/>
              </w:rPr>
            </w:pPr>
            <w:r w:rsidRPr="009E7D92">
              <w:rPr>
                <w:bCs/>
                <w:i/>
                <w:iCs/>
                <w:sz w:val="24"/>
              </w:rPr>
              <w:t>Зоны рекреационного назначения</w:t>
            </w:r>
          </w:p>
        </w:tc>
      </w:tr>
      <w:tr w:rsidR="004643AF" w:rsidRPr="00D52D36" w:rsidTr="00404BAD">
        <w:trPr>
          <w:trHeight w:val="20"/>
          <w:jc w:val="center"/>
        </w:trPr>
        <w:tc>
          <w:tcPr>
            <w:tcW w:w="2604" w:type="dxa"/>
          </w:tcPr>
          <w:p w:rsidR="004643AF" w:rsidRPr="00FA55AF" w:rsidRDefault="004643AF" w:rsidP="004643AF">
            <w:pPr>
              <w:pStyle w:val="af8"/>
              <w:tabs>
                <w:tab w:val="left" w:pos="2899"/>
              </w:tabs>
              <w:jc w:val="left"/>
            </w:pPr>
            <w:r w:rsidRPr="006267F3">
              <w:t>Зоны рекреационного назначения</w:t>
            </w:r>
          </w:p>
        </w:tc>
        <w:tc>
          <w:tcPr>
            <w:tcW w:w="0" w:type="auto"/>
            <w:vAlign w:val="center"/>
          </w:tcPr>
          <w:p w:rsidR="004643AF" w:rsidRDefault="004643AF" w:rsidP="004643AF">
            <w:pPr>
              <w:pStyle w:val="af8"/>
            </w:pPr>
          </w:p>
        </w:tc>
        <w:tc>
          <w:tcPr>
            <w:tcW w:w="0" w:type="auto"/>
            <w:vAlign w:val="center"/>
          </w:tcPr>
          <w:p w:rsidR="004643AF" w:rsidRDefault="004643AF" w:rsidP="004643AF">
            <w:pPr>
              <w:pStyle w:val="af8"/>
            </w:pP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D52D36" w:rsidTr="00961102">
        <w:trPr>
          <w:trHeight w:val="20"/>
          <w:jc w:val="center"/>
        </w:trPr>
        <w:tc>
          <w:tcPr>
            <w:tcW w:w="14560" w:type="dxa"/>
            <w:gridSpan w:val="7"/>
          </w:tcPr>
          <w:p w:rsidR="004643AF" w:rsidRPr="009E7D92" w:rsidRDefault="004643AF" w:rsidP="004643AF">
            <w:pPr>
              <w:pStyle w:val="afa"/>
              <w:jc w:val="center"/>
              <w:rPr>
                <w:bCs/>
                <w:sz w:val="24"/>
              </w:rPr>
            </w:pPr>
            <w:r w:rsidRPr="009E7D92">
              <w:rPr>
                <w:b/>
                <w:sz w:val="24"/>
              </w:rPr>
              <w:t>Территория за границами населенного пункта</w:t>
            </w:r>
          </w:p>
        </w:tc>
      </w:tr>
      <w:tr w:rsidR="004643AF" w:rsidRPr="00D52D36" w:rsidTr="00404BAD">
        <w:trPr>
          <w:trHeight w:val="20"/>
          <w:jc w:val="center"/>
        </w:trPr>
        <w:tc>
          <w:tcPr>
            <w:tcW w:w="2604" w:type="dxa"/>
          </w:tcPr>
          <w:p w:rsidR="004643AF" w:rsidRPr="00B733FA" w:rsidRDefault="004643AF" w:rsidP="004643AF">
            <w:pPr>
              <w:pStyle w:val="afa"/>
              <w:ind w:firstLine="0"/>
              <w:rPr>
                <w:b/>
                <w:sz w:val="24"/>
              </w:rPr>
            </w:pPr>
            <w:r w:rsidRPr="00B733FA">
              <w:rPr>
                <w:b/>
                <w:sz w:val="24"/>
              </w:rPr>
              <w:t>Площадь Большемонокского сельсовета за границами насе</w:t>
            </w:r>
            <w:r>
              <w:rPr>
                <w:b/>
                <w:sz w:val="24"/>
              </w:rPr>
              <w:t>ле</w:t>
            </w:r>
            <w:r w:rsidRPr="00B733FA">
              <w:rPr>
                <w:b/>
                <w:sz w:val="24"/>
              </w:rPr>
              <w:t>нных пунктов, всего</w:t>
            </w:r>
          </w:p>
        </w:tc>
        <w:tc>
          <w:tcPr>
            <w:tcW w:w="0" w:type="auto"/>
            <w:vAlign w:val="center"/>
          </w:tcPr>
          <w:p w:rsidR="004643AF" w:rsidRPr="00B733FA" w:rsidRDefault="004643AF" w:rsidP="004643AF">
            <w:pPr>
              <w:pStyle w:val="af8"/>
            </w:pPr>
            <w:r w:rsidRPr="00B733FA">
              <w:t>23519,88</w:t>
            </w:r>
          </w:p>
        </w:tc>
        <w:tc>
          <w:tcPr>
            <w:tcW w:w="0" w:type="auto"/>
            <w:vAlign w:val="center"/>
          </w:tcPr>
          <w:p w:rsidR="004643AF" w:rsidRPr="00B733FA" w:rsidRDefault="004643AF" w:rsidP="004643AF">
            <w:pPr>
              <w:pStyle w:val="af8"/>
            </w:pPr>
            <w:r w:rsidRPr="00B733FA">
              <w:t>100</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0" w:type="auto"/>
          </w:tcPr>
          <w:p w:rsidR="004643AF" w:rsidRPr="009E7D92" w:rsidRDefault="004643AF" w:rsidP="004643AF">
            <w:pPr>
              <w:pStyle w:val="afa"/>
              <w:rPr>
                <w:bCs/>
                <w:sz w:val="24"/>
              </w:rPr>
            </w:pPr>
            <w:r w:rsidRPr="009E7D92">
              <w:rPr>
                <w:bCs/>
                <w:sz w:val="24"/>
              </w:rPr>
              <w:t>-</w:t>
            </w:r>
          </w:p>
        </w:tc>
        <w:tc>
          <w:tcPr>
            <w:tcW w:w="2498" w:type="dxa"/>
          </w:tcPr>
          <w:p w:rsidR="004643AF" w:rsidRPr="009E7D92" w:rsidRDefault="004643AF" w:rsidP="004643AF">
            <w:pPr>
              <w:pStyle w:val="afa"/>
              <w:rPr>
                <w:bCs/>
                <w:sz w:val="24"/>
              </w:rPr>
            </w:pPr>
            <w:r w:rsidRPr="009E7D92">
              <w:rPr>
                <w:bCs/>
                <w:sz w:val="24"/>
              </w:rPr>
              <w:t>-</w:t>
            </w:r>
          </w:p>
        </w:tc>
      </w:tr>
      <w:tr w:rsidR="004643AF" w:rsidRPr="00343F03" w:rsidTr="00B97DA3">
        <w:trPr>
          <w:trHeight w:val="20"/>
          <w:jc w:val="center"/>
        </w:trPr>
        <w:tc>
          <w:tcPr>
            <w:tcW w:w="14560" w:type="dxa"/>
            <w:gridSpan w:val="7"/>
          </w:tcPr>
          <w:p w:rsidR="004643AF" w:rsidRPr="00343F03" w:rsidRDefault="004643AF" w:rsidP="004643AF">
            <w:pPr>
              <w:pStyle w:val="afa"/>
              <w:jc w:val="center"/>
              <w:rPr>
                <w:bCs/>
                <w:i/>
                <w:iCs/>
                <w:sz w:val="24"/>
              </w:rPr>
            </w:pPr>
            <w:r w:rsidRPr="00343F03">
              <w:rPr>
                <w:bCs/>
                <w:i/>
                <w:iCs/>
                <w:sz w:val="24"/>
              </w:rPr>
              <w:t>Производственные зоны, зоны инженерной и транспортной инфраструктур</w:t>
            </w:r>
          </w:p>
        </w:tc>
      </w:tr>
      <w:tr w:rsidR="004643AF" w:rsidRPr="00343F03" w:rsidTr="00404BAD">
        <w:trPr>
          <w:trHeight w:val="20"/>
          <w:jc w:val="center"/>
        </w:trPr>
        <w:tc>
          <w:tcPr>
            <w:tcW w:w="2604" w:type="dxa"/>
          </w:tcPr>
          <w:p w:rsidR="004643AF" w:rsidRPr="00343F03" w:rsidRDefault="004643AF" w:rsidP="004643AF">
            <w:pPr>
              <w:pStyle w:val="af8"/>
              <w:tabs>
                <w:tab w:val="left" w:pos="2899"/>
              </w:tabs>
              <w:jc w:val="left"/>
            </w:pPr>
            <w:r w:rsidRPr="00343F03">
              <w:t>Зона инженерной инфраструктуры</w:t>
            </w:r>
          </w:p>
        </w:tc>
        <w:tc>
          <w:tcPr>
            <w:tcW w:w="0" w:type="auto"/>
            <w:vAlign w:val="center"/>
          </w:tcPr>
          <w:p w:rsidR="004643AF" w:rsidRPr="00343F03" w:rsidRDefault="004643AF" w:rsidP="004643AF">
            <w:pPr>
              <w:pStyle w:val="af8"/>
            </w:pPr>
            <w:r w:rsidRPr="00343F03">
              <w:t>10</w:t>
            </w:r>
          </w:p>
        </w:tc>
        <w:tc>
          <w:tcPr>
            <w:tcW w:w="0" w:type="auto"/>
            <w:vAlign w:val="center"/>
          </w:tcPr>
          <w:p w:rsidR="004643AF" w:rsidRPr="00343F03" w:rsidRDefault="004643AF" w:rsidP="004643AF">
            <w:pPr>
              <w:pStyle w:val="af8"/>
            </w:pPr>
            <w:r w:rsidRPr="00343F03">
              <w:t>0,04</w:t>
            </w:r>
          </w:p>
        </w:tc>
        <w:tc>
          <w:tcPr>
            <w:tcW w:w="0" w:type="auto"/>
          </w:tcPr>
          <w:p w:rsidR="004643AF" w:rsidRPr="00343F03" w:rsidRDefault="004643AF" w:rsidP="004643AF">
            <w:pPr>
              <w:pStyle w:val="afa"/>
              <w:rPr>
                <w:bCs/>
                <w:sz w:val="24"/>
              </w:rPr>
            </w:pPr>
          </w:p>
        </w:tc>
        <w:tc>
          <w:tcPr>
            <w:tcW w:w="0" w:type="auto"/>
          </w:tcPr>
          <w:p w:rsidR="004643AF" w:rsidRPr="009E7D92" w:rsidRDefault="004643AF" w:rsidP="004643AF">
            <w:pPr>
              <w:pStyle w:val="afa"/>
              <w:rPr>
                <w:bCs/>
                <w:sz w:val="24"/>
                <w:lang w:val="en-US"/>
              </w:rPr>
            </w:pPr>
            <w:r>
              <w:rPr>
                <w:bCs/>
                <w:sz w:val="24"/>
                <w:lang w:val="en-US"/>
              </w:rPr>
              <w:t>-</w:t>
            </w:r>
          </w:p>
        </w:tc>
        <w:tc>
          <w:tcPr>
            <w:tcW w:w="0" w:type="auto"/>
          </w:tcPr>
          <w:p w:rsidR="004643AF" w:rsidRPr="009E7D92" w:rsidRDefault="004643AF" w:rsidP="004643AF">
            <w:pPr>
              <w:pStyle w:val="afa"/>
              <w:rPr>
                <w:bCs/>
                <w:sz w:val="24"/>
                <w:lang w:val="en-US"/>
              </w:rPr>
            </w:pPr>
            <w:r>
              <w:rPr>
                <w:bCs/>
                <w:sz w:val="24"/>
                <w:lang w:val="en-US"/>
              </w:rPr>
              <w:t>-</w:t>
            </w:r>
          </w:p>
        </w:tc>
        <w:tc>
          <w:tcPr>
            <w:tcW w:w="2498" w:type="dxa"/>
            <w:vAlign w:val="center"/>
          </w:tcPr>
          <w:p w:rsidR="004643AF" w:rsidRPr="009E7D92" w:rsidRDefault="004643AF" w:rsidP="004643AF">
            <w:pPr>
              <w:pStyle w:val="afa"/>
              <w:ind w:firstLine="0"/>
              <w:jc w:val="center"/>
              <w:rPr>
                <w:bCs/>
                <w:sz w:val="24"/>
                <w:lang w:val="en-US"/>
              </w:rPr>
            </w:pPr>
            <w:r>
              <w:rPr>
                <w:bCs/>
                <w:sz w:val="24"/>
                <w:lang w:val="en-US"/>
              </w:rPr>
              <w:t>-</w:t>
            </w:r>
          </w:p>
        </w:tc>
      </w:tr>
      <w:tr w:rsidR="004643AF" w:rsidRPr="00343F03" w:rsidTr="00404BAD">
        <w:trPr>
          <w:trHeight w:val="848"/>
          <w:jc w:val="center"/>
        </w:trPr>
        <w:tc>
          <w:tcPr>
            <w:tcW w:w="2604" w:type="dxa"/>
          </w:tcPr>
          <w:p w:rsidR="004643AF" w:rsidRPr="00343F03" w:rsidRDefault="004643AF" w:rsidP="004643AF">
            <w:pPr>
              <w:pStyle w:val="af8"/>
              <w:tabs>
                <w:tab w:val="left" w:pos="2899"/>
              </w:tabs>
              <w:jc w:val="left"/>
            </w:pPr>
            <w:r w:rsidRPr="00343F03">
              <w:t>Зона транспортной инфраструктуры</w:t>
            </w:r>
          </w:p>
        </w:tc>
        <w:tc>
          <w:tcPr>
            <w:tcW w:w="0" w:type="auto"/>
            <w:vAlign w:val="center"/>
          </w:tcPr>
          <w:p w:rsidR="004643AF" w:rsidRPr="00343F03" w:rsidRDefault="004643AF" w:rsidP="004643AF">
            <w:pPr>
              <w:pStyle w:val="af8"/>
            </w:pPr>
            <w:r>
              <w:t>46,1</w:t>
            </w:r>
          </w:p>
        </w:tc>
        <w:tc>
          <w:tcPr>
            <w:tcW w:w="0" w:type="auto"/>
            <w:vAlign w:val="center"/>
          </w:tcPr>
          <w:p w:rsidR="004643AF" w:rsidRPr="00343F03" w:rsidRDefault="004643AF" w:rsidP="004643AF">
            <w:pPr>
              <w:pStyle w:val="af8"/>
            </w:pPr>
            <w:r w:rsidRPr="00343F03">
              <w:t>0,</w:t>
            </w:r>
            <w:r>
              <w:t>20</w:t>
            </w:r>
          </w:p>
        </w:tc>
        <w:tc>
          <w:tcPr>
            <w:tcW w:w="0" w:type="auto"/>
          </w:tcPr>
          <w:p w:rsidR="004643AF" w:rsidRPr="009E7D92" w:rsidRDefault="004643AF" w:rsidP="004643AF">
            <w:pPr>
              <w:pStyle w:val="afa"/>
              <w:rPr>
                <w:bCs/>
                <w:sz w:val="24"/>
                <w:lang w:val="en-US"/>
              </w:rPr>
            </w:pPr>
            <w:r>
              <w:rPr>
                <w:bCs/>
                <w:sz w:val="24"/>
                <w:lang w:val="en-US"/>
              </w:rPr>
              <w:t>-</w:t>
            </w:r>
          </w:p>
        </w:tc>
        <w:tc>
          <w:tcPr>
            <w:tcW w:w="0" w:type="auto"/>
          </w:tcPr>
          <w:p w:rsidR="004643AF" w:rsidRPr="009E7D92" w:rsidRDefault="004643AF" w:rsidP="004643AF">
            <w:pPr>
              <w:pStyle w:val="afa"/>
              <w:rPr>
                <w:bCs/>
                <w:sz w:val="24"/>
                <w:lang w:val="en-US"/>
              </w:rPr>
            </w:pPr>
            <w:r>
              <w:rPr>
                <w:bCs/>
                <w:sz w:val="24"/>
                <w:lang w:val="en-US"/>
              </w:rPr>
              <w:t>-</w:t>
            </w:r>
          </w:p>
        </w:tc>
        <w:tc>
          <w:tcPr>
            <w:tcW w:w="0" w:type="auto"/>
          </w:tcPr>
          <w:p w:rsidR="004643AF" w:rsidRPr="009E7D92" w:rsidRDefault="004643AF" w:rsidP="004643AF">
            <w:pPr>
              <w:pStyle w:val="afa"/>
              <w:rPr>
                <w:bCs/>
                <w:sz w:val="24"/>
                <w:lang w:val="en-US"/>
              </w:rPr>
            </w:pPr>
            <w:r>
              <w:rPr>
                <w:bCs/>
                <w:sz w:val="24"/>
                <w:lang w:val="en-US"/>
              </w:rPr>
              <w:t>-</w:t>
            </w:r>
          </w:p>
        </w:tc>
        <w:tc>
          <w:tcPr>
            <w:tcW w:w="2498" w:type="dxa"/>
          </w:tcPr>
          <w:p w:rsidR="004643AF" w:rsidRPr="002E2996" w:rsidRDefault="004643AF" w:rsidP="004643AF">
            <w:pPr>
              <w:pStyle w:val="af8"/>
              <w:rPr>
                <w:bCs w:val="0"/>
              </w:rPr>
            </w:pPr>
            <w:r>
              <w:rPr>
                <w:bCs w:val="0"/>
              </w:rPr>
              <w:t xml:space="preserve">Вертолетная площадка, </w:t>
            </w:r>
            <w:r w:rsidRPr="009E7D92">
              <w:t>планируем</w:t>
            </w:r>
            <w:r>
              <w:t>ые</w:t>
            </w:r>
            <w:r w:rsidRPr="009E7D92">
              <w:t xml:space="preserve"> к размещению</w:t>
            </w:r>
          </w:p>
        </w:tc>
      </w:tr>
      <w:tr w:rsidR="00404BAD" w:rsidRPr="00343F03" w:rsidTr="00B74BCB">
        <w:trPr>
          <w:trHeight w:val="20"/>
          <w:jc w:val="center"/>
        </w:trPr>
        <w:tc>
          <w:tcPr>
            <w:tcW w:w="2604" w:type="dxa"/>
          </w:tcPr>
          <w:p w:rsidR="004643AF" w:rsidRPr="00343F03" w:rsidRDefault="004643AF" w:rsidP="004643AF">
            <w:pPr>
              <w:pStyle w:val="af8"/>
              <w:tabs>
                <w:tab w:val="left" w:pos="2899"/>
              </w:tabs>
              <w:jc w:val="left"/>
            </w:pPr>
            <w:r w:rsidRPr="00343F03">
              <w:t>Производственная зона</w:t>
            </w:r>
          </w:p>
        </w:tc>
        <w:tc>
          <w:tcPr>
            <w:tcW w:w="2527" w:type="dxa"/>
          </w:tcPr>
          <w:p w:rsidR="004643AF" w:rsidRPr="00343F03" w:rsidRDefault="004643AF" w:rsidP="004643AF">
            <w:pPr>
              <w:pStyle w:val="af8"/>
            </w:pPr>
            <w:r w:rsidRPr="00343F03">
              <w:t>1,33</w:t>
            </w:r>
          </w:p>
        </w:tc>
        <w:tc>
          <w:tcPr>
            <w:tcW w:w="1222" w:type="dxa"/>
          </w:tcPr>
          <w:p w:rsidR="004643AF" w:rsidRPr="00343F03" w:rsidRDefault="004643AF" w:rsidP="004643AF">
            <w:pPr>
              <w:pStyle w:val="af8"/>
            </w:pPr>
            <w:r w:rsidRPr="00343F03">
              <w:t>0,01</w:t>
            </w:r>
          </w:p>
        </w:tc>
        <w:tc>
          <w:tcPr>
            <w:tcW w:w="1786" w:type="dxa"/>
          </w:tcPr>
          <w:p w:rsidR="004643AF" w:rsidRPr="009E7D92" w:rsidRDefault="004643AF" w:rsidP="004643AF">
            <w:pPr>
              <w:pStyle w:val="afa"/>
              <w:rPr>
                <w:bCs/>
                <w:sz w:val="24"/>
                <w:lang w:val="en-US"/>
              </w:rPr>
            </w:pPr>
            <w:r>
              <w:rPr>
                <w:bCs/>
                <w:sz w:val="24"/>
                <w:lang w:val="en-US"/>
              </w:rPr>
              <w:t>-</w:t>
            </w:r>
          </w:p>
        </w:tc>
        <w:tc>
          <w:tcPr>
            <w:tcW w:w="1858" w:type="dxa"/>
          </w:tcPr>
          <w:p w:rsidR="004643AF" w:rsidRPr="009E7D92" w:rsidRDefault="004643AF" w:rsidP="004643AF">
            <w:pPr>
              <w:pStyle w:val="afa"/>
              <w:rPr>
                <w:bCs/>
                <w:sz w:val="24"/>
                <w:lang w:val="en-US"/>
              </w:rPr>
            </w:pPr>
            <w:r>
              <w:rPr>
                <w:bCs/>
                <w:sz w:val="24"/>
                <w:lang w:val="en-US"/>
              </w:rPr>
              <w:t>-</w:t>
            </w:r>
          </w:p>
        </w:tc>
        <w:tc>
          <w:tcPr>
            <w:tcW w:w="2065" w:type="dxa"/>
          </w:tcPr>
          <w:p w:rsidR="004643AF" w:rsidRPr="009E7D92" w:rsidRDefault="004643AF" w:rsidP="004643AF">
            <w:pPr>
              <w:pStyle w:val="afa"/>
              <w:rPr>
                <w:bCs/>
                <w:sz w:val="24"/>
                <w:lang w:val="en-US"/>
              </w:rPr>
            </w:pPr>
            <w:r>
              <w:rPr>
                <w:bCs/>
                <w:sz w:val="24"/>
                <w:lang w:val="en-US"/>
              </w:rPr>
              <w:t>-</w:t>
            </w:r>
          </w:p>
        </w:tc>
        <w:tc>
          <w:tcPr>
            <w:tcW w:w="2498" w:type="dxa"/>
          </w:tcPr>
          <w:p w:rsidR="004643AF" w:rsidRPr="00343F03" w:rsidRDefault="004643AF" w:rsidP="004643AF">
            <w:pPr>
              <w:pStyle w:val="af8"/>
            </w:pPr>
            <w:r w:rsidRPr="00561A64">
              <w:t>Предприятие по обработке древесины, производству изделий из дерева</w:t>
            </w:r>
            <w:r w:rsidRPr="009E7D92">
              <w:t>планируем</w:t>
            </w:r>
            <w:r>
              <w:t>ое</w:t>
            </w:r>
            <w:r w:rsidRPr="009E7D92">
              <w:t xml:space="preserve"> к размещению</w:t>
            </w:r>
          </w:p>
        </w:tc>
      </w:tr>
      <w:tr w:rsidR="004643AF" w:rsidRPr="00343F03" w:rsidTr="00B97DA3">
        <w:trPr>
          <w:trHeight w:val="20"/>
          <w:jc w:val="center"/>
        </w:trPr>
        <w:tc>
          <w:tcPr>
            <w:tcW w:w="14560" w:type="dxa"/>
            <w:gridSpan w:val="7"/>
          </w:tcPr>
          <w:p w:rsidR="004643AF" w:rsidRPr="00343F03" w:rsidRDefault="004643AF" w:rsidP="004643AF">
            <w:pPr>
              <w:pStyle w:val="afa"/>
              <w:jc w:val="center"/>
              <w:rPr>
                <w:bCs/>
                <w:i/>
                <w:iCs/>
                <w:sz w:val="24"/>
              </w:rPr>
            </w:pPr>
            <w:r w:rsidRPr="00343F03">
              <w:rPr>
                <w:bCs/>
                <w:i/>
                <w:iCs/>
                <w:sz w:val="24"/>
              </w:rPr>
              <w:t>Зоны сельскохозяйственного использования</w:t>
            </w:r>
          </w:p>
        </w:tc>
      </w:tr>
      <w:tr w:rsidR="004643AF" w:rsidRPr="00343F03" w:rsidTr="00404BAD">
        <w:trPr>
          <w:trHeight w:val="20"/>
          <w:jc w:val="center"/>
        </w:trPr>
        <w:tc>
          <w:tcPr>
            <w:tcW w:w="2604" w:type="dxa"/>
          </w:tcPr>
          <w:p w:rsidR="004643AF" w:rsidRPr="00343F03" w:rsidRDefault="004643AF" w:rsidP="004643AF">
            <w:pPr>
              <w:pStyle w:val="af8"/>
              <w:tabs>
                <w:tab w:val="left" w:pos="2899"/>
              </w:tabs>
              <w:jc w:val="left"/>
            </w:pPr>
            <w:r w:rsidRPr="00343F03">
              <w:t>Зоны сельскохозяйственного использования</w:t>
            </w:r>
          </w:p>
        </w:tc>
        <w:tc>
          <w:tcPr>
            <w:tcW w:w="0" w:type="auto"/>
            <w:vAlign w:val="center"/>
          </w:tcPr>
          <w:p w:rsidR="004643AF" w:rsidRPr="00343F03" w:rsidRDefault="004643AF" w:rsidP="004643AF">
            <w:pPr>
              <w:pStyle w:val="af8"/>
            </w:pPr>
            <w:r w:rsidRPr="00343F03">
              <w:t>9766,41</w:t>
            </w:r>
          </w:p>
        </w:tc>
        <w:tc>
          <w:tcPr>
            <w:tcW w:w="0" w:type="auto"/>
            <w:vAlign w:val="center"/>
          </w:tcPr>
          <w:p w:rsidR="004643AF" w:rsidRPr="00343F03" w:rsidRDefault="004643AF" w:rsidP="004643AF">
            <w:pPr>
              <w:pStyle w:val="af8"/>
            </w:pPr>
            <w:r w:rsidRPr="00343F03">
              <w:t>41,52</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2498" w:type="dxa"/>
          </w:tcPr>
          <w:p w:rsidR="004643AF" w:rsidRPr="00343F03" w:rsidRDefault="004643AF" w:rsidP="004643AF">
            <w:pPr>
              <w:pStyle w:val="afa"/>
              <w:rPr>
                <w:bCs/>
                <w:sz w:val="24"/>
              </w:rPr>
            </w:pPr>
            <w:r w:rsidRPr="00343F03">
              <w:rPr>
                <w:bCs/>
                <w:sz w:val="24"/>
              </w:rPr>
              <w:t>-</w:t>
            </w:r>
          </w:p>
        </w:tc>
      </w:tr>
      <w:tr w:rsidR="004643AF" w:rsidRPr="00343F03" w:rsidTr="00404BAD">
        <w:trPr>
          <w:trHeight w:val="20"/>
          <w:jc w:val="center"/>
        </w:trPr>
        <w:tc>
          <w:tcPr>
            <w:tcW w:w="2604" w:type="dxa"/>
          </w:tcPr>
          <w:p w:rsidR="004643AF" w:rsidRPr="00343F03" w:rsidRDefault="004643AF" w:rsidP="004643AF">
            <w:pPr>
              <w:pStyle w:val="af8"/>
              <w:tabs>
                <w:tab w:val="left" w:pos="2899"/>
              </w:tabs>
              <w:jc w:val="left"/>
            </w:pPr>
            <w:r w:rsidRPr="00343F03">
              <w:t>Производственная зона сельскохозяйственных предприятий</w:t>
            </w:r>
          </w:p>
        </w:tc>
        <w:tc>
          <w:tcPr>
            <w:tcW w:w="0" w:type="auto"/>
            <w:vAlign w:val="center"/>
          </w:tcPr>
          <w:p w:rsidR="004643AF" w:rsidRPr="00343F03" w:rsidRDefault="004643AF" w:rsidP="004643AF">
            <w:pPr>
              <w:pStyle w:val="af8"/>
            </w:pPr>
            <w:r w:rsidRPr="00343F03">
              <w:t>77,04</w:t>
            </w:r>
          </w:p>
        </w:tc>
        <w:tc>
          <w:tcPr>
            <w:tcW w:w="0" w:type="auto"/>
            <w:vAlign w:val="center"/>
          </w:tcPr>
          <w:p w:rsidR="004643AF" w:rsidRPr="00343F03" w:rsidRDefault="004643AF" w:rsidP="004643AF">
            <w:pPr>
              <w:pStyle w:val="af8"/>
            </w:pPr>
            <w:r w:rsidRPr="00343F03">
              <w:t>0,33</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2498" w:type="dxa"/>
          </w:tcPr>
          <w:p w:rsidR="004643AF" w:rsidRPr="00343F03" w:rsidRDefault="004643AF" w:rsidP="004643AF">
            <w:pPr>
              <w:pStyle w:val="afa"/>
              <w:rPr>
                <w:bCs/>
                <w:sz w:val="24"/>
              </w:rPr>
            </w:pPr>
            <w:r w:rsidRPr="00343F03">
              <w:rPr>
                <w:bCs/>
                <w:sz w:val="24"/>
              </w:rPr>
              <w:t>-</w:t>
            </w:r>
          </w:p>
        </w:tc>
      </w:tr>
      <w:tr w:rsidR="004643AF" w:rsidRPr="00343F03" w:rsidTr="00B97DA3">
        <w:trPr>
          <w:trHeight w:val="20"/>
          <w:jc w:val="center"/>
        </w:trPr>
        <w:tc>
          <w:tcPr>
            <w:tcW w:w="14560" w:type="dxa"/>
            <w:gridSpan w:val="7"/>
          </w:tcPr>
          <w:p w:rsidR="004643AF" w:rsidRPr="00343F03" w:rsidRDefault="004643AF" w:rsidP="004643AF">
            <w:pPr>
              <w:pStyle w:val="afa"/>
              <w:jc w:val="center"/>
              <w:rPr>
                <w:bCs/>
                <w:sz w:val="24"/>
              </w:rPr>
            </w:pPr>
            <w:r w:rsidRPr="00343F03">
              <w:rPr>
                <w:bCs/>
                <w:i/>
                <w:iCs/>
                <w:sz w:val="24"/>
              </w:rPr>
              <w:t>Зоны специального назначения</w:t>
            </w:r>
          </w:p>
        </w:tc>
      </w:tr>
      <w:tr w:rsidR="004643AF" w:rsidRPr="00343F03" w:rsidTr="00404BAD">
        <w:trPr>
          <w:trHeight w:val="20"/>
          <w:jc w:val="center"/>
        </w:trPr>
        <w:tc>
          <w:tcPr>
            <w:tcW w:w="2604" w:type="dxa"/>
          </w:tcPr>
          <w:p w:rsidR="004643AF" w:rsidRPr="00343F03" w:rsidRDefault="004643AF" w:rsidP="004643AF">
            <w:pPr>
              <w:pStyle w:val="af8"/>
              <w:tabs>
                <w:tab w:val="left" w:pos="2899"/>
              </w:tabs>
              <w:jc w:val="left"/>
            </w:pPr>
            <w:r w:rsidRPr="00343F03">
              <w:t>Зона складирования и захоронения отходов</w:t>
            </w:r>
          </w:p>
        </w:tc>
        <w:tc>
          <w:tcPr>
            <w:tcW w:w="0" w:type="auto"/>
            <w:vAlign w:val="center"/>
          </w:tcPr>
          <w:p w:rsidR="004643AF" w:rsidRPr="00343F03" w:rsidRDefault="004643AF" w:rsidP="004643AF">
            <w:pPr>
              <w:pStyle w:val="af8"/>
            </w:pPr>
            <w:r w:rsidRPr="00343F03">
              <w:t>5</w:t>
            </w:r>
          </w:p>
        </w:tc>
        <w:tc>
          <w:tcPr>
            <w:tcW w:w="0" w:type="auto"/>
            <w:vAlign w:val="center"/>
          </w:tcPr>
          <w:p w:rsidR="004643AF" w:rsidRPr="00343F03" w:rsidRDefault="004643AF" w:rsidP="004643AF">
            <w:pPr>
              <w:pStyle w:val="af8"/>
            </w:pPr>
            <w:r w:rsidRPr="00343F03">
              <w:t>0,02</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2498" w:type="dxa"/>
          </w:tcPr>
          <w:p w:rsidR="004643AF" w:rsidRPr="00343F03" w:rsidRDefault="004643AF" w:rsidP="004643AF">
            <w:pPr>
              <w:pStyle w:val="afa"/>
              <w:rPr>
                <w:bCs/>
                <w:sz w:val="24"/>
              </w:rPr>
            </w:pPr>
            <w:r w:rsidRPr="00343F03">
              <w:rPr>
                <w:bCs/>
                <w:sz w:val="24"/>
              </w:rPr>
              <w:t>-</w:t>
            </w:r>
          </w:p>
        </w:tc>
      </w:tr>
      <w:tr w:rsidR="004643AF" w:rsidRPr="00343F03" w:rsidTr="00404BAD">
        <w:trPr>
          <w:trHeight w:val="20"/>
          <w:jc w:val="center"/>
        </w:trPr>
        <w:tc>
          <w:tcPr>
            <w:tcW w:w="2604" w:type="dxa"/>
          </w:tcPr>
          <w:p w:rsidR="004643AF" w:rsidRPr="00343F03" w:rsidRDefault="004643AF" w:rsidP="004643AF">
            <w:pPr>
              <w:pStyle w:val="af8"/>
              <w:tabs>
                <w:tab w:val="left" w:pos="2899"/>
              </w:tabs>
              <w:jc w:val="left"/>
            </w:pPr>
            <w:r w:rsidRPr="00343F03">
              <w:t>Зона кладбищ</w:t>
            </w:r>
          </w:p>
        </w:tc>
        <w:tc>
          <w:tcPr>
            <w:tcW w:w="0" w:type="auto"/>
            <w:vAlign w:val="center"/>
          </w:tcPr>
          <w:p w:rsidR="004643AF" w:rsidRPr="00343F03" w:rsidRDefault="004643AF" w:rsidP="004643AF">
            <w:pPr>
              <w:pStyle w:val="af8"/>
            </w:pPr>
            <w:r w:rsidRPr="00343F03">
              <w:t>3,92</w:t>
            </w:r>
          </w:p>
        </w:tc>
        <w:tc>
          <w:tcPr>
            <w:tcW w:w="0" w:type="auto"/>
            <w:vAlign w:val="center"/>
          </w:tcPr>
          <w:p w:rsidR="004643AF" w:rsidRPr="00343F03" w:rsidRDefault="004643AF" w:rsidP="004643AF">
            <w:pPr>
              <w:pStyle w:val="af8"/>
            </w:pPr>
            <w:r w:rsidRPr="00343F03">
              <w:t>0,02</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2498" w:type="dxa"/>
          </w:tcPr>
          <w:p w:rsidR="004643AF" w:rsidRPr="00343F03" w:rsidRDefault="004643AF" w:rsidP="004643AF">
            <w:pPr>
              <w:pStyle w:val="afa"/>
              <w:rPr>
                <w:bCs/>
                <w:sz w:val="24"/>
              </w:rPr>
            </w:pPr>
            <w:r w:rsidRPr="00343F03">
              <w:rPr>
                <w:bCs/>
                <w:sz w:val="24"/>
              </w:rPr>
              <w:t>-</w:t>
            </w:r>
          </w:p>
        </w:tc>
      </w:tr>
      <w:tr w:rsidR="004643AF" w:rsidRPr="00343F03" w:rsidTr="00B97DA3">
        <w:trPr>
          <w:trHeight w:val="20"/>
          <w:jc w:val="center"/>
        </w:trPr>
        <w:tc>
          <w:tcPr>
            <w:tcW w:w="14560" w:type="dxa"/>
            <w:gridSpan w:val="7"/>
          </w:tcPr>
          <w:p w:rsidR="004643AF" w:rsidRPr="00343F03" w:rsidRDefault="004643AF" w:rsidP="004643AF">
            <w:pPr>
              <w:pStyle w:val="afa"/>
              <w:jc w:val="center"/>
              <w:rPr>
                <w:bCs/>
                <w:i/>
                <w:iCs/>
                <w:sz w:val="24"/>
              </w:rPr>
            </w:pPr>
            <w:r w:rsidRPr="00343F03">
              <w:rPr>
                <w:bCs/>
                <w:i/>
                <w:iCs/>
                <w:sz w:val="24"/>
              </w:rPr>
              <w:t>Зоны рекреационного назначения</w:t>
            </w:r>
          </w:p>
        </w:tc>
      </w:tr>
      <w:tr w:rsidR="004643AF" w:rsidRPr="00343F03" w:rsidTr="00404BAD">
        <w:trPr>
          <w:trHeight w:val="20"/>
          <w:jc w:val="center"/>
        </w:trPr>
        <w:tc>
          <w:tcPr>
            <w:tcW w:w="2604" w:type="dxa"/>
          </w:tcPr>
          <w:p w:rsidR="004643AF" w:rsidRPr="00343F03" w:rsidRDefault="004643AF" w:rsidP="004643AF">
            <w:pPr>
              <w:pStyle w:val="af8"/>
              <w:tabs>
                <w:tab w:val="left" w:pos="2899"/>
              </w:tabs>
              <w:jc w:val="left"/>
            </w:pPr>
            <w:r w:rsidRPr="00343F03">
              <w:t>Зоны рекреационного назначения</w:t>
            </w:r>
          </w:p>
        </w:tc>
        <w:tc>
          <w:tcPr>
            <w:tcW w:w="0" w:type="auto"/>
            <w:vAlign w:val="center"/>
          </w:tcPr>
          <w:p w:rsidR="004643AF" w:rsidRPr="00343F03" w:rsidRDefault="004643AF" w:rsidP="004643AF">
            <w:pPr>
              <w:pStyle w:val="af8"/>
            </w:pPr>
            <w:r w:rsidRPr="00343F03">
              <w:t>32,06</w:t>
            </w:r>
          </w:p>
        </w:tc>
        <w:tc>
          <w:tcPr>
            <w:tcW w:w="0" w:type="auto"/>
            <w:vAlign w:val="center"/>
          </w:tcPr>
          <w:p w:rsidR="004643AF" w:rsidRPr="00343F03" w:rsidRDefault="004643AF" w:rsidP="004643AF">
            <w:pPr>
              <w:pStyle w:val="af8"/>
            </w:pPr>
            <w:r w:rsidRPr="00343F03">
              <w:t>0,14</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2498" w:type="dxa"/>
          </w:tcPr>
          <w:p w:rsidR="004643AF" w:rsidRPr="00343F03" w:rsidRDefault="004643AF" w:rsidP="004643AF">
            <w:pPr>
              <w:pStyle w:val="afa"/>
              <w:rPr>
                <w:bCs/>
                <w:sz w:val="24"/>
              </w:rPr>
            </w:pPr>
            <w:r w:rsidRPr="00343F03">
              <w:rPr>
                <w:bCs/>
                <w:sz w:val="24"/>
              </w:rPr>
              <w:t>-</w:t>
            </w:r>
          </w:p>
        </w:tc>
      </w:tr>
      <w:tr w:rsidR="004643AF" w:rsidRPr="00343F03" w:rsidTr="00404BAD">
        <w:trPr>
          <w:trHeight w:val="20"/>
          <w:jc w:val="center"/>
        </w:trPr>
        <w:tc>
          <w:tcPr>
            <w:tcW w:w="2604" w:type="dxa"/>
          </w:tcPr>
          <w:p w:rsidR="004643AF" w:rsidRPr="00343F03" w:rsidRDefault="004643AF" w:rsidP="004643AF">
            <w:pPr>
              <w:pStyle w:val="af8"/>
              <w:tabs>
                <w:tab w:val="left" w:pos="2899"/>
              </w:tabs>
              <w:jc w:val="left"/>
            </w:pPr>
            <w:r w:rsidRPr="00343F03">
              <w:t>Зона лесов</w:t>
            </w:r>
          </w:p>
        </w:tc>
        <w:tc>
          <w:tcPr>
            <w:tcW w:w="0" w:type="auto"/>
            <w:vAlign w:val="center"/>
          </w:tcPr>
          <w:p w:rsidR="004643AF" w:rsidRPr="00343F03" w:rsidRDefault="004643AF" w:rsidP="004643AF">
            <w:pPr>
              <w:pStyle w:val="af8"/>
            </w:pPr>
            <w:r w:rsidRPr="00343F03">
              <w:t>7139,09</w:t>
            </w:r>
          </w:p>
        </w:tc>
        <w:tc>
          <w:tcPr>
            <w:tcW w:w="0" w:type="auto"/>
            <w:vAlign w:val="center"/>
          </w:tcPr>
          <w:p w:rsidR="004643AF" w:rsidRPr="00343F03" w:rsidRDefault="004643AF" w:rsidP="004643AF">
            <w:pPr>
              <w:pStyle w:val="af8"/>
            </w:pPr>
            <w:r w:rsidRPr="00343F03">
              <w:t>30,35</w:t>
            </w:r>
          </w:p>
        </w:tc>
        <w:tc>
          <w:tcPr>
            <w:tcW w:w="0" w:type="auto"/>
          </w:tcPr>
          <w:p w:rsidR="004643AF" w:rsidRPr="00343F03" w:rsidRDefault="004643AF" w:rsidP="004643AF">
            <w:pPr>
              <w:pStyle w:val="afa"/>
              <w:rPr>
                <w:bCs/>
                <w:sz w:val="24"/>
              </w:rPr>
            </w:pPr>
          </w:p>
        </w:tc>
        <w:tc>
          <w:tcPr>
            <w:tcW w:w="0" w:type="auto"/>
          </w:tcPr>
          <w:p w:rsidR="004643AF" w:rsidRPr="00343F03" w:rsidRDefault="004643AF" w:rsidP="004643AF">
            <w:pPr>
              <w:pStyle w:val="afa"/>
              <w:rPr>
                <w:bCs/>
                <w:sz w:val="24"/>
              </w:rPr>
            </w:pPr>
          </w:p>
        </w:tc>
        <w:tc>
          <w:tcPr>
            <w:tcW w:w="0" w:type="auto"/>
          </w:tcPr>
          <w:p w:rsidR="004643AF" w:rsidRPr="00343F03" w:rsidRDefault="004643AF" w:rsidP="004643AF">
            <w:pPr>
              <w:pStyle w:val="afa"/>
              <w:rPr>
                <w:bCs/>
                <w:sz w:val="24"/>
              </w:rPr>
            </w:pPr>
          </w:p>
        </w:tc>
        <w:tc>
          <w:tcPr>
            <w:tcW w:w="2498" w:type="dxa"/>
          </w:tcPr>
          <w:p w:rsidR="004643AF" w:rsidRPr="00343F03" w:rsidRDefault="004643AF" w:rsidP="004643AF">
            <w:pPr>
              <w:pStyle w:val="afa"/>
              <w:rPr>
                <w:bCs/>
                <w:sz w:val="24"/>
              </w:rPr>
            </w:pPr>
          </w:p>
        </w:tc>
      </w:tr>
      <w:tr w:rsidR="004643AF" w:rsidRPr="00343F03" w:rsidTr="00B97DA3">
        <w:trPr>
          <w:trHeight w:val="20"/>
          <w:jc w:val="center"/>
        </w:trPr>
        <w:tc>
          <w:tcPr>
            <w:tcW w:w="14560" w:type="dxa"/>
            <w:gridSpan w:val="7"/>
          </w:tcPr>
          <w:p w:rsidR="004643AF" w:rsidRPr="00343F03" w:rsidRDefault="004643AF" w:rsidP="004643AF">
            <w:pPr>
              <w:pStyle w:val="afa"/>
              <w:jc w:val="center"/>
              <w:rPr>
                <w:bCs/>
                <w:i/>
                <w:iCs/>
                <w:sz w:val="24"/>
              </w:rPr>
            </w:pPr>
            <w:r w:rsidRPr="00343F03">
              <w:rPr>
                <w:bCs/>
                <w:i/>
                <w:iCs/>
                <w:sz w:val="24"/>
              </w:rPr>
              <w:t>Зона акваторий</w:t>
            </w:r>
          </w:p>
        </w:tc>
      </w:tr>
      <w:tr w:rsidR="004643AF" w:rsidRPr="00343F03" w:rsidTr="00404BAD">
        <w:trPr>
          <w:trHeight w:val="20"/>
          <w:jc w:val="center"/>
        </w:trPr>
        <w:tc>
          <w:tcPr>
            <w:tcW w:w="2604" w:type="dxa"/>
          </w:tcPr>
          <w:p w:rsidR="004643AF" w:rsidRPr="00343F03" w:rsidRDefault="004643AF" w:rsidP="004643AF">
            <w:pPr>
              <w:pStyle w:val="af8"/>
              <w:tabs>
                <w:tab w:val="left" w:pos="2899"/>
              </w:tabs>
              <w:jc w:val="left"/>
            </w:pPr>
            <w:r w:rsidRPr="00343F03">
              <w:rPr>
                <w:bCs w:val="0"/>
              </w:rPr>
              <w:t>Зона акваторий</w:t>
            </w:r>
          </w:p>
        </w:tc>
        <w:tc>
          <w:tcPr>
            <w:tcW w:w="0" w:type="auto"/>
            <w:vAlign w:val="center"/>
          </w:tcPr>
          <w:p w:rsidR="004643AF" w:rsidRPr="00343F03" w:rsidRDefault="004643AF" w:rsidP="004643AF">
            <w:pPr>
              <w:pStyle w:val="af8"/>
            </w:pPr>
            <w:r w:rsidRPr="00343F03">
              <w:t>762,12</w:t>
            </w:r>
          </w:p>
        </w:tc>
        <w:tc>
          <w:tcPr>
            <w:tcW w:w="0" w:type="auto"/>
            <w:vAlign w:val="center"/>
          </w:tcPr>
          <w:p w:rsidR="004643AF" w:rsidRPr="00343F03" w:rsidRDefault="004643AF" w:rsidP="004643AF">
            <w:pPr>
              <w:pStyle w:val="af8"/>
            </w:pPr>
            <w:r w:rsidRPr="00343F03">
              <w:t>3,24</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2498" w:type="dxa"/>
          </w:tcPr>
          <w:p w:rsidR="004643AF" w:rsidRPr="00343F03" w:rsidRDefault="004643AF" w:rsidP="004643AF">
            <w:pPr>
              <w:pStyle w:val="afa"/>
              <w:rPr>
                <w:bCs/>
                <w:sz w:val="24"/>
              </w:rPr>
            </w:pPr>
            <w:r w:rsidRPr="00343F03">
              <w:rPr>
                <w:bCs/>
                <w:sz w:val="24"/>
              </w:rPr>
              <w:t>-</w:t>
            </w:r>
          </w:p>
        </w:tc>
      </w:tr>
      <w:tr w:rsidR="004643AF" w:rsidRPr="00343F03" w:rsidTr="00B97DA3">
        <w:trPr>
          <w:trHeight w:val="20"/>
          <w:jc w:val="center"/>
        </w:trPr>
        <w:tc>
          <w:tcPr>
            <w:tcW w:w="14560" w:type="dxa"/>
            <w:gridSpan w:val="7"/>
          </w:tcPr>
          <w:p w:rsidR="004643AF" w:rsidRPr="00343F03" w:rsidRDefault="004643AF" w:rsidP="004643AF">
            <w:pPr>
              <w:pStyle w:val="afa"/>
              <w:jc w:val="center"/>
              <w:rPr>
                <w:bCs/>
                <w:sz w:val="24"/>
              </w:rPr>
            </w:pPr>
            <w:r w:rsidRPr="00343F03">
              <w:rPr>
                <w:bCs/>
                <w:i/>
                <w:iCs/>
                <w:sz w:val="24"/>
              </w:rPr>
              <w:t>Иные зоны</w:t>
            </w:r>
          </w:p>
        </w:tc>
      </w:tr>
      <w:tr w:rsidR="004643AF" w:rsidRPr="00343F03" w:rsidTr="00404BAD">
        <w:trPr>
          <w:trHeight w:val="20"/>
          <w:jc w:val="center"/>
        </w:trPr>
        <w:tc>
          <w:tcPr>
            <w:tcW w:w="2604" w:type="dxa"/>
          </w:tcPr>
          <w:p w:rsidR="004643AF" w:rsidRPr="00343F03" w:rsidRDefault="004643AF" w:rsidP="004643AF">
            <w:pPr>
              <w:pStyle w:val="af8"/>
              <w:tabs>
                <w:tab w:val="left" w:pos="2899"/>
              </w:tabs>
              <w:jc w:val="left"/>
            </w:pPr>
            <w:r w:rsidRPr="00343F03">
              <w:t>Иные зоны</w:t>
            </w:r>
          </w:p>
        </w:tc>
        <w:tc>
          <w:tcPr>
            <w:tcW w:w="0" w:type="auto"/>
            <w:vAlign w:val="center"/>
          </w:tcPr>
          <w:p w:rsidR="004643AF" w:rsidRPr="00343F03" w:rsidRDefault="004643AF" w:rsidP="004643AF">
            <w:pPr>
              <w:pStyle w:val="af8"/>
            </w:pPr>
            <w:r w:rsidRPr="00343F03">
              <w:t>5677,79</w:t>
            </w:r>
          </w:p>
        </w:tc>
        <w:tc>
          <w:tcPr>
            <w:tcW w:w="0" w:type="auto"/>
            <w:vAlign w:val="center"/>
          </w:tcPr>
          <w:p w:rsidR="004643AF" w:rsidRPr="00343F03" w:rsidRDefault="004643AF" w:rsidP="004643AF">
            <w:pPr>
              <w:pStyle w:val="af8"/>
            </w:pPr>
            <w:r w:rsidRPr="00343F03">
              <w:t>24,14</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0" w:type="auto"/>
          </w:tcPr>
          <w:p w:rsidR="004643AF" w:rsidRPr="00343F03" w:rsidRDefault="004643AF" w:rsidP="004643AF">
            <w:pPr>
              <w:pStyle w:val="afa"/>
              <w:rPr>
                <w:bCs/>
                <w:sz w:val="24"/>
              </w:rPr>
            </w:pPr>
            <w:r w:rsidRPr="00343F03">
              <w:rPr>
                <w:bCs/>
                <w:sz w:val="24"/>
              </w:rPr>
              <w:t>-</w:t>
            </w:r>
          </w:p>
        </w:tc>
        <w:tc>
          <w:tcPr>
            <w:tcW w:w="2498" w:type="dxa"/>
          </w:tcPr>
          <w:p w:rsidR="004643AF" w:rsidRPr="00343F03" w:rsidRDefault="004643AF" w:rsidP="004643AF">
            <w:pPr>
              <w:pStyle w:val="afa"/>
              <w:rPr>
                <w:bCs/>
                <w:sz w:val="24"/>
              </w:rPr>
            </w:pPr>
            <w:r w:rsidRPr="00343F03">
              <w:rPr>
                <w:bCs/>
                <w:sz w:val="24"/>
              </w:rPr>
              <w:t>-</w:t>
            </w:r>
          </w:p>
        </w:tc>
      </w:tr>
    </w:tbl>
    <w:p w:rsidR="00F95AB3" w:rsidRPr="00343F03" w:rsidRDefault="00F95AB3" w:rsidP="00A64810">
      <w:pPr>
        <w:pStyle w:val="afa"/>
      </w:pPr>
    </w:p>
    <w:sectPr w:rsidR="00F95AB3" w:rsidRPr="00343F03" w:rsidSect="00061CB9">
      <w:pgSz w:w="16838" w:h="11906" w:orient="landscape"/>
      <w:pgMar w:top="1701" w:right="1134" w:bottom="850" w:left="1134"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10" w:rsidRDefault="006B2610" w:rsidP="009A15C6">
      <w:pPr>
        <w:spacing w:after="0" w:line="240" w:lineRule="auto"/>
      </w:pPr>
      <w:r>
        <w:separator/>
      </w:r>
    </w:p>
  </w:endnote>
  <w:endnote w:type="continuationSeparator" w:id="0">
    <w:p w:rsidR="006B2610" w:rsidRDefault="006B2610" w:rsidP="009A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3D" w:rsidRDefault="00E51DA3">
    <w:pPr>
      <w:spacing w:line="14" w:lineRule="auto"/>
      <w:rPr>
        <w:sz w:val="20"/>
        <w:szCs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3874770</wp:posOffset>
              </wp:positionH>
              <wp:positionV relativeFrom="page">
                <wp:posOffset>9935845</wp:posOffset>
              </wp:positionV>
              <wp:extent cx="264160" cy="1651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43D" w:rsidRPr="00C673E1" w:rsidRDefault="00CC643D">
                          <w:pPr>
                            <w:spacing w:line="24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5.1pt;margin-top:782.35pt;width:20.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" filled="f" stroked="f">
              <v:textbox inset="0,0,0,0">
                <w:txbxContent>
                  <w:p w:rsidR="00CC643D" w:rsidRPr="00C673E1" w:rsidRDefault="00CC643D">
                    <w:pPr>
                      <w:spacing w:line="244"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10" w:rsidRDefault="006B2610" w:rsidP="009A15C6">
      <w:pPr>
        <w:spacing w:after="0" w:line="240" w:lineRule="auto"/>
      </w:pPr>
      <w:r>
        <w:separator/>
      </w:r>
    </w:p>
  </w:footnote>
  <w:footnote w:type="continuationSeparator" w:id="0">
    <w:p w:rsidR="006B2610" w:rsidRDefault="006B2610" w:rsidP="009A1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5A4"/>
    <w:multiLevelType w:val="multilevel"/>
    <w:tmpl w:val="3DC66686"/>
    <w:lvl w:ilvl="0">
      <w:start w:val="1"/>
      <w:numFmt w:val="decimal"/>
      <w:pStyle w:val="1"/>
      <w:lvlText w:val="%1."/>
      <w:lvlJc w:val="left"/>
      <w:pPr>
        <w:tabs>
          <w:tab w:val="num" w:pos="720"/>
        </w:tabs>
        <w:ind w:left="720" w:hanging="720"/>
      </w:pPr>
      <w:rPr>
        <w:rFonts w:hint="default"/>
      </w:rPr>
    </w:lvl>
    <w:lvl w:ilvl="1">
      <w:start w:val="1"/>
      <w:numFmt w:val="decimal"/>
      <w:pStyle w:val="2"/>
      <w:lvlText w:val="%2."/>
      <w:lvlJc w:val="left"/>
      <w:pPr>
        <w:tabs>
          <w:tab w:val="num" w:pos="862"/>
        </w:tabs>
        <w:ind w:left="862" w:hanging="720"/>
      </w:pPr>
      <w:rPr>
        <w:rFonts w:hint="default"/>
      </w:rPr>
    </w:lvl>
    <w:lvl w:ilvl="2">
      <w:start w:val="1"/>
      <w:numFmt w:val="decimal"/>
      <w:pStyle w:val="3"/>
      <w:lvlText w:val="%3."/>
      <w:lvlJc w:val="left"/>
      <w:pPr>
        <w:tabs>
          <w:tab w:val="num" w:pos="2160"/>
        </w:tabs>
        <w:ind w:left="2160" w:hanging="720"/>
      </w:pPr>
      <w:rPr>
        <w:rFonts w:hint="default"/>
      </w:rPr>
    </w:lvl>
    <w:lvl w:ilvl="3">
      <w:start w:val="1"/>
      <w:numFmt w:val="decimal"/>
      <w:pStyle w:val="4"/>
      <w:lvlText w:val="%4."/>
      <w:lvlJc w:val="left"/>
      <w:pPr>
        <w:tabs>
          <w:tab w:val="num" w:pos="2880"/>
        </w:tabs>
        <w:ind w:left="2880" w:hanging="720"/>
      </w:pPr>
      <w:rPr>
        <w:rFonts w:hint="default"/>
      </w:rPr>
    </w:lvl>
    <w:lvl w:ilvl="4">
      <w:start w:val="1"/>
      <w:numFmt w:val="decimal"/>
      <w:pStyle w:val="5"/>
      <w:lvlText w:val="%5."/>
      <w:lvlJc w:val="left"/>
      <w:pPr>
        <w:tabs>
          <w:tab w:val="num" w:pos="3600"/>
        </w:tabs>
        <w:ind w:left="3600" w:hanging="720"/>
      </w:pPr>
      <w:rPr>
        <w:rFonts w:hint="default"/>
      </w:rPr>
    </w:lvl>
    <w:lvl w:ilvl="5">
      <w:start w:val="1"/>
      <w:numFmt w:val="decimal"/>
      <w:pStyle w:val="6"/>
      <w:lvlText w:val="%6."/>
      <w:lvlJc w:val="left"/>
      <w:pPr>
        <w:tabs>
          <w:tab w:val="num" w:pos="4320"/>
        </w:tabs>
        <w:ind w:left="4320" w:hanging="720"/>
      </w:pPr>
      <w:rPr>
        <w:rFonts w:hint="default"/>
      </w:rPr>
    </w:lvl>
    <w:lvl w:ilvl="6">
      <w:start w:val="1"/>
      <w:numFmt w:val="decimal"/>
      <w:pStyle w:val="7"/>
      <w:lvlText w:val="%7."/>
      <w:lvlJc w:val="left"/>
      <w:pPr>
        <w:tabs>
          <w:tab w:val="num" w:pos="5040"/>
        </w:tabs>
        <w:ind w:left="5040" w:hanging="720"/>
      </w:pPr>
      <w:rPr>
        <w:rFonts w:hint="default"/>
      </w:rPr>
    </w:lvl>
    <w:lvl w:ilvl="7">
      <w:start w:val="1"/>
      <w:numFmt w:val="decimal"/>
      <w:pStyle w:val="8"/>
      <w:lvlText w:val="%8."/>
      <w:lvlJc w:val="left"/>
      <w:pPr>
        <w:tabs>
          <w:tab w:val="num" w:pos="5760"/>
        </w:tabs>
        <w:ind w:left="5760" w:hanging="720"/>
      </w:pPr>
      <w:rPr>
        <w:rFonts w:hint="default"/>
      </w:rPr>
    </w:lvl>
    <w:lvl w:ilvl="8">
      <w:start w:val="1"/>
      <w:numFmt w:val="decimal"/>
      <w:pStyle w:val="9"/>
      <w:lvlText w:val="%9."/>
      <w:lvlJc w:val="left"/>
      <w:pPr>
        <w:tabs>
          <w:tab w:val="num" w:pos="6480"/>
        </w:tabs>
        <w:ind w:left="6480" w:hanging="720"/>
      </w:pPr>
      <w:rPr>
        <w:rFonts w:hint="default"/>
      </w:rPr>
    </w:lvl>
  </w:abstractNum>
  <w:abstractNum w:abstractNumId="1" w15:restartNumberingAfterBreak="0">
    <w:nsid w:val="01567F13"/>
    <w:multiLevelType w:val="hybridMultilevel"/>
    <w:tmpl w:val="C0FC0F88"/>
    <w:lvl w:ilvl="0" w:tplc="F4A62EA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B2B1C"/>
    <w:multiLevelType w:val="hybridMultilevel"/>
    <w:tmpl w:val="1C901C44"/>
    <w:lvl w:ilvl="0" w:tplc="72E8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pStyle w:val="a"/>
      <w:lvlText w:val="%9."/>
      <w:lvlJc w:val="right"/>
      <w:pPr>
        <w:ind w:left="6829" w:hanging="180"/>
      </w:pPr>
    </w:lvl>
  </w:abstractNum>
  <w:abstractNum w:abstractNumId="3" w15:restartNumberingAfterBreak="0">
    <w:nsid w:val="676E3D38"/>
    <w:multiLevelType w:val="hybridMultilevel"/>
    <w:tmpl w:val="9B441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7E7BB6"/>
    <w:multiLevelType w:val="multilevel"/>
    <w:tmpl w:val="151A0188"/>
    <w:styleLink w:val="11"/>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4"/>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27"/>
    <w:rsid w:val="000002AA"/>
    <w:rsid w:val="000002E6"/>
    <w:rsid w:val="000018ED"/>
    <w:rsid w:val="00001E69"/>
    <w:rsid w:val="0000202B"/>
    <w:rsid w:val="0000212C"/>
    <w:rsid w:val="000027BB"/>
    <w:rsid w:val="00002B9D"/>
    <w:rsid w:val="0000383F"/>
    <w:rsid w:val="00003CEF"/>
    <w:rsid w:val="00003D9E"/>
    <w:rsid w:val="00003E56"/>
    <w:rsid w:val="000042EA"/>
    <w:rsid w:val="000049CC"/>
    <w:rsid w:val="00005244"/>
    <w:rsid w:val="00005373"/>
    <w:rsid w:val="000055F0"/>
    <w:rsid w:val="000065F1"/>
    <w:rsid w:val="00007283"/>
    <w:rsid w:val="00007A9B"/>
    <w:rsid w:val="00007F1A"/>
    <w:rsid w:val="00010637"/>
    <w:rsid w:val="00010AC4"/>
    <w:rsid w:val="000116E7"/>
    <w:rsid w:val="000118AE"/>
    <w:rsid w:val="00011BA2"/>
    <w:rsid w:val="0001372B"/>
    <w:rsid w:val="00013E0E"/>
    <w:rsid w:val="00013FBC"/>
    <w:rsid w:val="0001496C"/>
    <w:rsid w:val="00014BB9"/>
    <w:rsid w:val="000151F1"/>
    <w:rsid w:val="00015247"/>
    <w:rsid w:val="00015365"/>
    <w:rsid w:val="00015CBB"/>
    <w:rsid w:val="00016D8E"/>
    <w:rsid w:val="00017490"/>
    <w:rsid w:val="00017D61"/>
    <w:rsid w:val="00020113"/>
    <w:rsid w:val="00021799"/>
    <w:rsid w:val="00022096"/>
    <w:rsid w:val="00022B01"/>
    <w:rsid w:val="000258E1"/>
    <w:rsid w:val="00027029"/>
    <w:rsid w:val="00027A98"/>
    <w:rsid w:val="00027BE6"/>
    <w:rsid w:val="00027D82"/>
    <w:rsid w:val="00030814"/>
    <w:rsid w:val="00030CA2"/>
    <w:rsid w:val="000315EE"/>
    <w:rsid w:val="00032A91"/>
    <w:rsid w:val="00032DB6"/>
    <w:rsid w:val="0003392F"/>
    <w:rsid w:val="00033FF2"/>
    <w:rsid w:val="00034F13"/>
    <w:rsid w:val="00035484"/>
    <w:rsid w:val="000357B3"/>
    <w:rsid w:val="00035C69"/>
    <w:rsid w:val="00036189"/>
    <w:rsid w:val="000376BB"/>
    <w:rsid w:val="000402E7"/>
    <w:rsid w:val="000408D8"/>
    <w:rsid w:val="0004194D"/>
    <w:rsid w:val="00042B77"/>
    <w:rsid w:val="000435D1"/>
    <w:rsid w:val="00043945"/>
    <w:rsid w:val="000439F1"/>
    <w:rsid w:val="00043C4D"/>
    <w:rsid w:val="00044478"/>
    <w:rsid w:val="0004480C"/>
    <w:rsid w:val="00044D00"/>
    <w:rsid w:val="00045F7E"/>
    <w:rsid w:val="00046D7F"/>
    <w:rsid w:val="000477DF"/>
    <w:rsid w:val="00047E68"/>
    <w:rsid w:val="000507B0"/>
    <w:rsid w:val="00050BAA"/>
    <w:rsid w:val="000516E3"/>
    <w:rsid w:val="00051A6C"/>
    <w:rsid w:val="00051BAF"/>
    <w:rsid w:val="0005353B"/>
    <w:rsid w:val="00053A96"/>
    <w:rsid w:val="00053A99"/>
    <w:rsid w:val="000544A6"/>
    <w:rsid w:val="000551D3"/>
    <w:rsid w:val="00055E51"/>
    <w:rsid w:val="000563D8"/>
    <w:rsid w:val="00056ACB"/>
    <w:rsid w:val="00056B1E"/>
    <w:rsid w:val="00060870"/>
    <w:rsid w:val="00060966"/>
    <w:rsid w:val="00060B7A"/>
    <w:rsid w:val="00061910"/>
    <w:rsid w:val="00061C9D"/>
    <w:rsid w:val="00061CB9"/>
    <w:rsid w:val="00061F4E"/>
    <w:rsid w:val="00062033"/>
    <w:rsid w:val="00063848"/>
    <w:rsid w:val="00063D54"/>
    <w:rsid w:val="00064708"/>
    <w:rsid w:val="00064734"/>
    <w:rsid w:val="000647D1"/>
    <w:rsid w:val="0006587F"/>
    <w:rsid w:val="00065BC5"/>
    <w:rsid w:val="000668B1"/>
    <w:rsid w:val="00067153"/>
    <w:rsid w:val="0006722F"/>
    <w:rsid w:val="00067A6C"/>
    <w:rsid w:val="00067F32"/>
    <w:rsid w:val="000717F9"/>
    <w:rsid w:val="00071D6D"/>
    <w:rsid w:val="00071FF5"/>
    <w:rsid w:val="0007311A"/>
    <w:rsid w:val="000731BD"/>
    <w:rsid w:val="00073D81"/>
    <w:rsid w:val="00074463"/>
    <w:rsid w:val="00074E05"/>
    <w:rsid w:val="0007639A"/>
    <w:rsid w:val="000766C9"/>
    <w:rsid w:val="000774C9"/>
    <w:rsid w:val="00080A09"/>
    <w:rsid w:val="00081729"/>
    <w:rsid w:val="00081844"/>
    <w:rsid w:val="00081995"/>
    <w:rsid w:val="000819F2"/>
    <w:rsid w:val="000828EC"/>
    <w:rsid w:val="00082D9E"/>
    <w:rsid w:val="000830D2"/>
    <w:rsid w:val="00083EC5"/>
    <w:rsid w:val="0008626E"/>
    <w:rsid w:val="0008648B"/>
    <w:rsid w:val="000867CB"/>
    <w:rsid w:val="00086C70"/>
    <w:rsid w:val="00087388"/>
    <w:rsid w:val="000900FE"/>
    <w:rsid w:val="00090123"/>
    <w:rsid w:val="0009063D"/>
    <w:rsid w:val="00090CE2"/>
    <w:rsid w:val="00090D43"/>
    <w:rsid w:val="000913FE"/>
    <w:rsid w:val="00091BFD"/>
    <w:rsid w:val="00092152"/>
    <w:rsid w:val="00092C7B"/>
    <w:rsid w:val="000930F5"/>
    <w:rsid w:val="00093383"/>
    <w:rsid w:val="00093F5B"/>
    <w:rsid w:val="00094B1B"/>
    <w:rsid w:val="00094B54"/>
    <w:rsid w:val="00095B21"/>
    <w:rsid w:val="0009652A"/>
    <w:rsid w:val="00096553"/>
    <w:rsid w:val="00097A81"/>
    <w:rsid w:val="000A0126"/>
    <w:rsid w:val="000A0A6C"/>
    <w:rsid w:val="000A1975"/>
    <w:rsid w:val="000A229E"/>
    <w:rsid w:val="000A25CE"/>
    <w:rsid w:val="000A2D2A"/>
    <w:rsid w:val="000A3235"/>
    <w:rsid w:val="000A41AC"/>
    <w:rsid w:val="000A43A2"/>
    <w:rsid w:val="000A4B7E"/>
    <w:rsid w:val="000A5514"/>
    <w:rsid w:val="000A5AB0"/>
    <w:rsid w:val="000A5F5A"/>
    <w:rsid w:val="000A5F86"/>
    <w:rsid w:val="000A787A"/>
    <w:rsid w:val="000B0013"/>
    <w:rsid w:val="000B0762"/>
    <w:rsid w:val="000B0AA4"/>
    <w:rsid w:val="000B0F3E"/>
    <w:rsid w:val="000B1E95"/>
    <w:rsid w:val="000B2864"/>
    <w:rsid w:val="000B344D"/>
    <w:rsid w:val="000B37EF"/>
    <w:rsid w:val="000B4092"/>
    <w:rsid w:val="000B4BDF"/>
    <w:rsid w:val="000B4CE0"/>
    <w:rsid w:val="000B4E26"/>
    <w:rsid w:val="000B54E9"/>
    <w:rsid w:val="000B5A67"/>
    <w:rsid w:val="000B5B61"/>
    <w:rsid w:val="000B5B95"/>
    <w:rsid w:val="000B5F32"/>
    <w:rsid w:val="000B5FA0"/>
    <w:rsid w:val="000B6735"/>
    <w:rsid w:val="000B71DF"/>
    <w:rsid w:val="000C01BE"/>
    <w:rsid w:val="000C0B99"/>
    <w:rsid w:val="000C17DE"/>
    <w:rsid w:val="000C2B00"/>
    <w:rsid w:val="000C2DF8"/>
    <w:rsid w:val="000C3BB6"/>
    <w:rsid w:val="000C3FD0"/>
    <w:rsid w:val="000C4182"/>
    <w:rsid w:val="000C6181"/>
    <w:rsid w:val="000C6223"/>
    <w:rsid w:val="000C6278"/>
    <w:rsid w:val="000C648E"/>
    <w:rsid w:val="000D0F78"/>
    <w:rsid w:val="000D104D"/>
    <w:rsid w:val="000D1A84"/>
    <w:rsid w:val="000D2E48"/>
    <w:rsid w:val="000D2E73"/>
    <w:rsid w:val="000D348E"/>
    <w:rsid w:val="000D34B9"/>
    <w:rsid w:val="000D6289"/>
    <w:rsid w:val="000D66E0"/>
    <w:rsid w:val="000D720C"/>
    <w:rsid w:val="000E099B"/>
    <w:rsid w:val="000E1457"/>
    <w:rsid w:val="000E2B78"/>
    <w:rsid w:val="000E347F"/>
    <w:rsid w:val="000E3B83"/>
    <w:rsid w:val="000E4451"/>
    <w:rsid w:val="000E46B6"/>
    <w:rsid w:val="000E6287"/>
    <w:rsid w:val="000E730A"/>
    <w:rsid w:val="000F08BB"/>
    <w:rsid w:val="000F1335"/>
    <w:rsid w:val="000F17A4"/>
    <w:rsid w:val="000F1E5C"/>
    <w:rsid w:val="000F410C"/>
    <w:rsid w:val="000F4185"/>
    <w:rsid w:val="000F4621"/>
    <w:rsid w:val="000F4689"/>
    <w:rsid w:val="000F4F89"/>
    <w:rsid w:val="000F52F9"/>
    <w:rsid w:val="000F5FCF"/>
    <w:rsid w:val="000F69A3"/>
    <w:rsid w:val="000F75C3"/>
    <w:rsid w:val="000F7E31"/>
    <w:rsid w:val="00100115"/>
    <w:rsid w:val="00100EC5"/>
    <w:rsid w:val="001011D9"/>
    <w:rsid w:val="00101B42"/>
    <w:rsid w:val="001021A7"/>
    <w:rsid w:val="001024E3"/>
    <w:rsid w:val="00102D24"/>
    <w:rsid w:val="00102F90"/>
    <w:rsid w:val="00103073"/>
    <w:rsid w:val="00103945"/>
    <w:rsid w:val="00103CD8"/>
    <w:rsid w:val="00104064"/>
    <w:rsid w:val="00104180"/>
    <w:rsid w:val="00104878"/>
    <w:rsid w:val="00104963"/>
    <w:rsid w:val="00104A4D"/>
    <w:rsid w:val="00105506"/>
    <w:rsid w:val="00106474"/>
    <w:rsid w:val="00106501"/>
    <w:rsid w:val="00106576"/>
    <w:rsid w:val="00106FEE"/>
    <w:rsid w:val="0010713D"/>
    <w:rsid w:val="0010728B"/>
    <w:rsid w:val="00107B46"/>
    <w:rsid w:val="00110321"/>
    <w:rsid w:val="001105F4"/>
    <w:rsid w:val="00110F49"/>
    <w:rsid w:val="00111F58"/>
    <w:rsid w:val="001126F4"/>
    <w:rsid w:val="001128AE"/>
    <w:rsid w:val="00113018"/>
    <w:rsid w:val="00113B5D"/>
    <w:rsid w:val="00114847"/>
    <w:rsid w:val="001156F8"/>
    <w:rsid w:val="001158EB"/>
    <w:rsid w:val="00116134"/>
    <w:rsid w:val="00117222"/>
    <w:rsid w:val="00117DD8"/>
    <w:rsid w:val="00117F62"/>
    <w:rsid w:val="001208E7"/>
    <w:rsid w:val="00121062"/>
    <w:rsid w:val="00121492"/>
    <w:rsid w:val="0012213A"/>
    <w:rsid w:val="00123025"/>
    <w:rsid w:val="001231C9"/>
    <w:rsid w:val="00123B72"/>
    <w:rsid w:val="00123BB6"/>
    <w:rsid w:val="0012417B"/>
    <w:rsid w:val="00124249"/>
    <w:rsid w:val="00125681"/>
    <w:rsid w:val="001257BC"/>
    <w:rsid w:val="00126A99"/>
    <w:rsid w:val="00127DE0"/>
    <w:rsid w:val="00130206"/>
    <w:rsid w:val="001304D0"/>
    <w:rsid w:val="00130FD1"/>
    <w:rsid w:val="001328BB"/>
    <w:rsid w:val="00132D0C"/>
    <w:rsid w:val="00133596"/>
    <w:rsid w:val="001340F8"/>
    <w:rsid w:val="001364EF"/>
    <w:rsid w:val="00140E32"/>
    <w:rsid w:val="0014118D"/>
    <w:rsid w:val="00141374"/>
    <w:rsid w:val="00143922"/>
    <w:rsid w:val="0014399C"/>
    <w:rsid w:val="00144486"/>
    <w:rsid w:val="001444DB"/>
    <w:rsid w:val="00144B53"/>
    <w:rsid w:val="00145317"/>
    <w:rsid w:val="00145A20"/>
    <w:rsid w:val="00145E4B"/>
    <w:rsid w:val="00146CCB"/>
    <w:rsid w:val="00147A03"/>
    <w:rsid w:val="00150579"/>
    <w:rsid w:val="00150BDD"/>
    <w:rsid w:val="0015150E"/>
    <w:rsid w:val="00151AD6"/>
    <w:rsid w:val="00151ECC"/>
    <w:rsid w:val="001524EA"/>
    <w:rsid w:val="00152A16"/>
    <w:rsid w:val="00152F75"/>
    <w:rsid w:val="0015424B"/>
    <w:rsid w:val="001545A2"/>
    <w:rsid w:val="001545B9"/>
    <w:rsid w:val="00154F60"/>
    <w:rsid w:val="00155211"/>
    <w:rsid w:val="001553CD"/>
    <w:rsid w:val="00155CC1"/>
    <w:rsid w:val="001565FD"/>
    <w:rsid w:val="0015698C"/>
    <w:rsid w:val="00156B0E"/>
    <w:rsid w:val="00156F93"/>
    <w:rsid w:val="0015713B"/>
    <w:rsid w:val="00157573"/>
    <w:rsid w:val="0015768B"/>
    <w:rsid w:val="0016038A"/>
    <w:rsid w:val="00160777"/>
    <w:rsid w:val="00161B72"/>
    <w:rsid w:val="001625C0"/>
    <w:rsid w:val="00162977"/>
    <w:rsid w:val="00163533"/>
    <w:rsid w:val="00166B50"/>
    <w:rsid w:val="001679A0"/>
    <w:rsid w:val="0017018D"/>
    <w:rsid w:val="00170834"/>
    <w:rsid w:val="00170C0B"/>
    <w:rsid w:val="001714DF"/>
    <w:rsid w:val="001717C9"/>
    <w:rsid w:val="0017241B"/>
    <w:rsid w:val="00172722"/>
    <w:rsid w:val="0017391D"/>
    <w:rsid w:val="0017459E"/>
    <w:rsid w:val="0017481C"/>
    <w:rsid w:val="00174CDF"/>
    <w:rsid w:val="00174DAB"/>
    <w:rsid w:val="00174F77"/>
    <w:rsid w:val="0017598A"/>
    <w:rsid w:val="001760D8"/>
    <w:rsid w:val="00176F16"/>
    <w:rsid w:val="00177C41"/>
    <w:rsid w:val="00181648"/>
    <w:rsid w:val="001821A4"/>
    <w:rsid w:val="001822D4"/>
    <w:rsid w:val="00182643"/>
    <w:rsid w:val="00182848"/>
    <w:rsid w:val="00182C1A"/>
    <w:rsid w:val="00182E64"/>
    <w:rsid w:val="00182FD2"/>
    <w:rsid w:val="001834E9"/>
    <w:rsid w:val="001840B1"/>
    <w:rsid w:val="001848A5"/>
    <w:rsid w:val="00184909"/>
    <w:rsid w:val="00184A6A"/>
    <w:rsid w:val="00184D01"/>
    <w:rsid w:val="00184F05"/>
    <w:rsid w:val="00184F7F"/>
    <w:rsid w:val="0018550C"/>
    <w:rsid w:val="0018606E"/>
    <w:rsid w:val="00186912"/>
    <w:rsid w:val="001876B6"/>
    <w:rsid w:val="00187E10"/>
    <w:rsid w:val="00187E42"/>
    <w:rsid w:val="001911C9"/>
    <w:rsid w:val="0019184C"/>
    <w:rsid w:val="001925DD"/>
    <w:rsid w:val="001928B3"/>
    <w:rsid w:val="00193074"/>
    <w:rsid w:val="00193297"/>
    <w:rsid w:val="00193E79"/>
    <w:rsid w:val="0019544E"/>
    <w:rsid w:val="00196DEA"/>
    <w:rsid w:val="00196FD7"/>
    <w:rsid w:val="00197162"/>
    <w:rsid w:val="00197861"/>
    <w:rsid w:val="00197D27"/>
    <w:rsid w:val="001A0552"/>
    <w:rsid w:val="001A0D58"/>
    <w:rsid w:val="001A1083"/>
    <w:rsid w:val="001A1087"/>
    <w:rsid w:val="001A13B0"/>
    <w:rsid w:val="001A1AA9"/>
    <w:rsid w:val="001A1EF6"/>
    <w:rsid w:val="001A2A23"/>
    <w:rsid w:val="001A3209"/>
    <w:rsid w:val="001A34D3"/>
    <w:rsid w:val="001A4528"/>
    <w:rsid w:val="001A4F7A"/>
    <w:rsid w:val="001A71F1"/>
    <w:rsid w:val="001A7BA6"/>
    <w:rsid w:val="001B05E0"/>
    <w:rsid w:val="001B0D4A"/>
    <w:rsid w:val="001B21D8"/>
    <w:rsid w:val="001B362D"/>
    <w:rsid w:val="001B4937"/>
    <w:rsid w:val="001B4BC6"/>
    <w:rsid w:val="001B5CC0"/>
    <w:rsid w:val="001B5D43"/>
    <w:rsid w:val="001B5E87"/>
    <w:rsid w:val="001B5F1B"/>
    <w:rsid w:val="001B611F"/>
    <w:rsid w:val="001B6C2E"/>
    <w:rsid w:val="001B766D"/>
    <w:rsid w:val="001B77AF"/>
    <w:rsid w:val="001C06EA"/>
    <w:rsid w:val="001C0EB9"/>
    <w:rsid w:val="001C0F0E"/>
    <w:rsid w:val="001C2434"/>
    <w:rsid w:val="001C45C8"/>
    <w:rsid w:val="001C526D"/>
    <w:rsid w:val="001C547C"/>
    <w:rsid w:val="001C57D6"/>
    <w:rsid w:val="001C67BA"/>
    <w:rsid w:val="001C684F"/>
    <w:rsid w:val="001D03CE"/>
    <w:rsid w:val="001D0B3A"/>
    <w:rsid w:val="001D1649"/>
    <w:rsid w:val="001D1970"/>
    <w:rsid w:val="001D210D"/>
    <w:rsid w:val="001D2235"/>
    <w:rsid w:val="001D23B9"/>
    <w:rsid w:val="001D30F4"/>
    <w:rsid w:val="001D3AFF"/>
    <w:rsid w:val="001D3E7D"/>
    <w:rsid w:val="001D3EC0"/>
    <w:rsid w:val="001D50BF"/>
    <w:rsid w:val="001D5451"/>
    <w:rsid w:val="001D5C6F"/>
    <w:rsid w:val="001D5F1C"/>
    <w:rsid w:val="001D67C8"/>
    <w:rsid w:val="001D7534"/>
    <w:rsid w:val="001D7FD9"/>
    <w:rsid w:val="001E0468"/>
    <w:rsid w:val="001E051F"/>
    <w:rsid w:val="001E05DD"/>
    <w:rsid w:val="001E0949"/>
    <w:rsid w:val="001E0F19"/>
    <w:rsid w:val="001E159C"/>
    <w:rsid w:val="001E1A72"/>
    <w:rsid w:val="001E1BE2"/>
    <w:rsid w:val="001E2EE1"/>
    <w:rsid w:val="001E3F0A"/>
    <w:rsid w:val="001E40FC"/>
    <w:rsid w:val="001E5E94"/>
    <w:rsid w:val="001E7D7F"/>
    <w:rsid w:val="001E7D8F"/>
    <w:rsid w:val="001E7F1D"/>
    <w:rsid w:val="001F1589"/>
    <w:rsid w:val="001F1A7C"/>
    <w:rsid w:val="001F1D76"/>
    <w:rsid w:val="001F2C63"/>
    <w:rsid w:val="001F2FA4"/>
    <w:rsid w:val="001F35D2"/>
    <w:rsid w:val="001F3BB0"/>
    <w:rsid w:val="001F4123"/>
    <w:rsid w:val="001F4185"/>
    <w:rsid w:val="001F457F"/>
    <w:rsid w:val="001F5C25"/>
    <w:rsid w:val="001F6AE1"/>
    <w:rsid w:val="001F72F1"/>
    <w:rsid w:val="001F77CF"/>
    <w:rsid w:val="001F77ED"/>
    <w:rsid w:val="001F783E"/>
    <w:rsid w:val="001F7B60"/>
    <w:rsid w:val="001F7C05"/>
    <w:rsid w:val="0020089D"/>
    <w:rsid w:val="002010A6"/>
    <w:rsid w:val="00201CDF"/>
    <w:rsid w:val="00202058"/>
    <w:rsid w:val="002023BD"/>
    <w:rsid w:val="002028AC"/>
    <w:rsid w:val="002029A5"/>
    <w:rsid w:val="00205B54"/>
    <w:rsid w:val="0020608B"/>
    <w:rsid w:val="00206679"/>
    <w:rsid w:val="00206947"/>
    <w:rsid w:val="00207326"/>
    <w:rsid w:val="00207898"/>
    <w:rsid w:val="0021015B"/>
    <w:rsid w:val="002103FD"/>
    <w:rsid w:val="00210BAA"/>
    <w:rsid w:val="002112EB"/>
    <w:rsid w:val="00211FE2"/>
    <w:rsid w:val="00213182"/>
    <w:rsid w:val="00213589"/>
    <w:rsid w:val="00214C92"/>
    <w:rsid w:val="00214D02"/>
    <w:rsid w:val="00215010"/>
    <w:rsid w:val="00215E16"/>
    <w:rsid w:val="00216444"/>
    <w:rsid w:val="0021763E"/>
    <w:rsid w:val="002203CC"/>
    <w:rsid w:val="002205C7"/>
    <w:rsid w:val="00221704"/>
    <w:rsid w:val="00221FC0"/>
    <w:rsid w:val="00222B1F"/>
    <w:rsid w:val="00222D5B"/>
    <w:rsid w:val="00223053"/>
    <w:rsid w:val="00223104"/>
    <w:rsid w:val="00223A9A"/>
    <w:rsid w:val="00223C81"/>
    <w:rsid w:val="002246DD"/>
    <w:rsid w:val="00225034"/>
    <w:rsid w:val="00225187"/>
    <w:rsid w:val="0022526A"/>
    <w:rsid w:val="0022537E"/>
    <w:rsid w:val="00225635"/>
    <w:rsid w:val="00226059"/>
    <w:rsid w:val="00226110"/>
    <w:rsid w:val="00226BB2"/>
    <w:rsid w:val="00230328"/>
    <w:rsid w:val="00231C68"/>
    <w:rsid w:val="00231CC7"/>
    <w:rsid w:val="00231DF8"/>
    <w:rsid w:val="00231FFA"/>
    <w:rsid w:val="0023270E"/>
    <w:rsid w:val="00232EDB"/>
    <w:rsid w:val="00233045"/>
    <w:rsid w:val="00234025"/>
    <w:rsid w:val="002352FC"/>
    <w:rsid w:val="00235825"/>
    <w:rsid w:val="00237E6F"/>
    <w:rsid w:val="00237F7D"/>
    <w:rsid w:val="002406C3"/>
    <w:rsid w:val="00240B33"/>
    <w:rsid w:val="00240CF4"/>
    <w:rsid w:val="00242910"/>
    <w:rsid w:val="00242A6D"/>
    <w:rsid w:val="00242E6E"/>
    <w:rsid w:val="00244FEE"/>
    <w:rsid w:val="00245A94"/>
    <w:rsid w:val="00247C18"/>
    <w:rsid w:val="00247C72"/>
    <w:rsid w:val="0025147A"/>
    <w:rsid w:val="002516BC"/>
    <w:rsid w:val="00251FA6"/>
    <w:rsid w:val="002527F2"/>
    <w:rsid w:val="00253C0C"/>
    <w:rsid w:val="00253D26"/>
    <w:rsid w:val="0025435E"/>
    <w:rsid w:val="00254C46"/>
    <w:rsid w:val="002553FA"/>
    <w:rsid w:val="00256324"/>
    <w:rsid w:val="00256414"/>
    <w:rsid w:val="00256E04"/>
    <w:rsid w:val="00256F72"/>
    <w:rsid w:val="00260490"/>
    <w:rsid w:val="00260E42"/>
    <w:rsid w:val="00260EA2"/>
    <w:rsid w:val="00261E20"/>
    <w:rsid w:val="00261F1F"/>
    <w:rsid w:val="00261F3B"/>
    <w:rsid w:val="00262CBF"/>
    <w:rsid w:val="00263205"/>
    <w:rsid w:val="00264D7F"/>
    <w:rsid w:val="00264F5A"/>
    <w:rsid w:val="002654C1"/>
    <w:rsid w:val="002657C1"/>
    <w:rsid w:val="00265B4C"/>
    <w:rsid w:val="00265C21"/>
    <w:rsid w:val="002664D7"/>
    <w:rsid w:val="0026693E"/>
    <w:rsid w:val="00266FC8"/>
    <w:rsid w:val="00267933"/>
    <w:rsid w:val="0027033B"/>
    <w:rsid w:val="00270349"/>
    <w:rsid w:val="00272095"/>
    <w:rsid w:val="002728E9"/>
    <w:rsid w:val="00272FE4"/>
    <w:rsid w:val="002732CD"/>
    <w:rsid w:val="00273302"/>
    <w:rsid w:val="00274032"/>
    <w:rsid w:val="00275716"/>
    <w:rsid w:val="00275749"/>
    <w:rsid w:val="00275FE5"/>
    <w:rsid w:val="002765FC"/>
    <w:rsid w:val="00276A93"/>
    <w:rsid w:val="00276E9E"/>
    <w:rsid w:val="00280EE2"/>
    <w:rsid w:val="00280F09"/>
    <w:rsid w:val="00282450"/>
    <w:rsid w:val="00282BFC"/>
    <w:rsid w:val="00282C22"/>
    <w:rsid w:val="00282CC0"/>
    <w:rsid w:val="00284F65"/>
    <w:rsid w:val="00285252"/>
    <w:rsid w:val="002853E3"/>
    <w:rsid w:val="002856F9"/>
    <w:rsid w:val="002857EF"/>
    <w:rsid w:val="00285C84"/>
    <w:rsid w:val="00286AFF"/>
    <w:rsid w:val="00286FC4"/>
    <w:rsid w:val="00287BAB"/>
    <w:rsid w:val="0029133B"/>
    <w:rsid w:val="00291605"/>
    <w:rsid w:val="0029182C"/>
    <w:rsid w:val="00292002"/>
    <w:rsid w:val="00292F4A"/>
    <w:rsid w:val="0029463A"/>
    <w:rsid w:val="0029533D"/>
    <w:rsid w:val="0029562D"/>
    <w:rsid w:val="002A18C5"/>
    <w:rsid w:val="002A2C7B"/>
    <w:rsid w:val="002A2D58"/>
    <w:rsid w:val="002A37E1"/>
    <w:rsid w:val="002A387A"/>
    <w:rsid w:val="002A4A1C"/>
    <w:rsid w:val="002A4FD3"/>
    <w:rsid w:val="002A70B7"/>
    <w:rsid w:val="002B0219"/>
    <w:rsid w:val="002B022B"/>
    <w:rsid w:val="002B153B"/>
    <w:rsid w:val="002B1571"/>
    <w:rsid w:val="002B1821"/>
    <w:rsid w:val="002B1B3B"/>
    <w:rsid w:val="002B2699"/>
    <w:rsid w:val="002B3B99"/>
    <w:rsid w:val="002B4C3D"/>
    <w:rsid w:val="002B5002"/>
    <w:rsid w:val="002B66C1"/>
    <w:rsid w:val="002B716C"/>
    <w:rsid w:val="002B7A86"/>
    <w:rsid w:val="002B7C71"/>
    <w:rsid w:val="002C109A"/>
    <w:rsid w:val="002C16E5"/>
    <w:rsid w:val="002C3A19"/>
    <w:rsid w:val="002C41EE"/>
    <w:rsid w:val="002C5ACE"/>
    <w:rsid w:val="002C5FEA"/>
    <w:rsid w:val="002C62B0"/>
    <w:rsid w:val="002C63FF"/>
    <w:rsid w:val="002C658E"/>
    <w:rsid w:val="002C6B9C"/>
    <w:rsid w:val="002C720A"/>
    <w:rsid w:val="002D0568"/>
    <w:rsid w:val="002D0771"/>
    <w:rsid w:val="002D0F3F"/>
    <w:rsid w:val="002D1028"/>
    <w:rsid w:val="002D109A"/>
    <w:rsid w:val="002D1660"/>
    <w:rsid w:val="002D17B7"/>
    <w:rsid w:val="002D2974"/>
    <w:rsid w:val="002D3146"/>
    <w:rsid w:val="002D38B3"/>
    <w:rsid w:val="002D4073"/>
    <w:rsid w:val="002D4F14"/>
    <w:rsid w:val="002D514D"/>
    <w:rsid w:val="002D5F04"/>
    <w:rsid w:val="002D6085"/>
    <w:rsid w:val="002D6509"/>
    <w:rsid w:val="002D6741"/>
    <w:rsid w:val="002D704B"/>
    <w:rsid w:val="002D7065"/>
    <w:rsid w:val="002D7890"/>
    <w:rsid w:val="002E2996"/>
    <w:rsid w:val="002E306E"/>
    <w:rsid w:val="002E308E"/>
    <w:rsid w:val="002E3B39"/>
    <w:rsid w:val="002E4CB4"/>
    <w:rsid w:val="002E55FB"/>
    <w:rsid w:val="002E6315"/>
    <w:rsid w:val="002E7A2D"/>
    <w:rsid w:val="002F0B11"/>
    <w:rsid w:val="002F114B"/>
    <w:rsid w:val="002F206B"/>
    <w:rsid w:val="002F2555"/>
    <w:rsid w:val="002F27D5"/>
    <w:rsid w:val="002F3300"/>
    <w:rsid w:val="002F4CFF"/>
    <w:rsid w:val="002F4F2F"/>
    <w:rsid w:val="002F68AA"/>
    <w:rsid w:val="002F7858"/>
    <w:rsid w:val="002F7AE7"/>
    <w:rsid w:val="002F7B66"/>
    <w:rsid w:val="003001A6"/>
    <w:rsid w:val="00300406"/>
    <w:rsid w:val="00300DBC"/>
    <w:rsid w:val="00300EEA"/>
    <w:rsid w:val="003013E7"/>
    <w:rsid w:val="00301849"/>
    <w:rsid w:val="00301B5C"/>
    <w:rsid w:val="0030229B"/>
    <w:rsid w:val="0030329B"/>
    <w:rsid w:val="00303AD6"/>
    <w:rsid w:val="00303DD0"/>
    <w:rsid w:val="0030447B"/>
    <w:rsid w:val="0030571C"/>
    <w:rsid w:val="0030611B"/>
    <w:rsid w:val="0030615B"/>
    <w:rsid w:val="003061FF"/>
    <w:rsid w:val="00306200"/>
    <w:rsid w:val="00306C3B"/>
    <w:rsid w:val="00306D09"/>
    <w:rsid w:val="00306E40"/>
    <w:rsid w:val="00310877"/>
    <w:rsid w:val="003112F4"/>
    <w:rsid w:val="00311DDC"/>
    <w:rsid w:val="0031251A"/>
    <w:rsid w:val="00312E6B"/>
    <w:rsid w:val="00312EC7"/>
    <w:rsid w:val="0031366C"/>
    <w:rsid w:val="003137C3"/>
    <w:rsid w:val="00314EAD"/>
    <w:rsid w:val="0031535E"/>
    <w:rsid w:val="003158DE"/>
    <w:rsid w:val="0031615F"/>
    <w:rsid w:val="0031694C"/>
    <w:rsid w:val="00317527"/>
    <w:rsid w:val="0032105B"/>
    <w:rsid w:val="00321D53"/>
    <w:rsid w:val="003220FF"/>
    <w:rsid w:val="003225F8"/>
    <w:rsid w:val="003235EF"/>
    <w:rsid w:val="00323B0E"/>
    <w:rsid w:val="00323B14"/>
    <w:rsid w:val="00324866"/>
    <w:rsid w:val="0032519B"/>
    <w:rsid w:val="00327334"/>
    <w:rsid w:val="003275E2"/>
    <w:rsid w:val="00327D81"/>
    <w:rsid w:val="003302DD"/>
    <w:rsid w:val="00330BBE"/>
    <w:rsid w:val="00331332"/>
    <w:rsid w:val="0033174F"/>
    <w:rsid w:val="00331C00"/>
    <w:rsid w:val="00332132"/>
    <w:rsid w:val="00332209"/>
    <w:rsid w:val="00332407"/>
    <w:rsid w:val="00333904"/>
    <w:rsid w:val="00333A45"/>
    <w:rsid w:val="00333E81"/>
    <w:rsid w:val="00334F60"/>
    <w:rsid w:val="00335176"/>
    <w:rsid w:val="003357D8"/>
    <w:rsid w:val="00335CC6"/>
    <w:rsid w:val="0033636A"/>
    <w:rsid w:val="00336984"/>
    <w:rsid w:val="003375A7"/>
    <w:rsid w:val="00337AE3"/>
    <w:rsid w:val="00337F4D"/>
    <w:rsid w:val="00340324"/>
    <w:rsid w:val="00340649"/>
    <w:rsid w:val="00340AC7"/>
    <w:rsid w:val="00340B30"/>
    <w:rsid w:val="00340EBB"/>
    <w:rsid w:val="00342179"/>
    <w:rsid w:val="00342284"/>
    <w:rsid w:val="00342729"/>
    <w:rsid w:val="00343555"/>
    <w:rsid w:val="00343F03"/>
    <w:rsid w:val="00344A34"/>
    <w:rsid w:val="00344D51"/>
    <w:rsid w:val="00345B0F"/>
    <w:rsid w:val="00346049"/>
    <w:rsid w:val="00346164"/>
    <w:rsid w:val="003468CE"/>
    <w:rsid w:val="0034746F"/>
    <w:rsid w:val="003479E1"/>
    <w:rsid w:val="00347D8A"/>
    <w:rsid w:val="00347E7F"/>
    <w:rsid w:val="00350AF5"/>
    <w:rsid w:val="00350C60"/>
    <w:rsid w:val="00351996"/>
    <w:rsid w:val="00351FCD"/>
    <w:rsid w:val="00352CD2"/>
    <w:rsid w:val="00356C5C"/>
    <w:rsid w:val="003571B0"/>
    <w:rsid w:val="003577B7"/>
    <w:rsid w:val="00360B9D"/>
    <w:rsid w:val="003611E9"/>
    <w:rsid w:val="0036166A"/>
    <w:rsid w:val="00361F83"/>
    <w:rsid w:val="00361F9D"/>
    <w:rsid w:val="00362DDA"/>
    <w:rsid w:val="00364314"/>
    <w:rsid w:val="0036487E"/>
    <w:rsid w:val="003656F5"/>
    <w:rsid w:val="00365C92"/>
    <w:rsid w:val="00365D97"/>
    <w:rsid w:val="00366D94"/>
    <w:rsid w:val="00367FDB"/>
    <w:rsid w:val="003709B0"/>
    <w:rsid w:val="003709C2"/>
    <w:rsid w:val="00371721"/>
    <w:rsid w:val="00371AEE"/>
    <w:rsid w:val="00371BA1"/>
    <w:rsid w:val="00371F27"/>
    <w:rsid w:val="0037218F"/>
    <w:rsid w:val="0037227F"/>
    <w:rsid w:val="00373DF7"/>
    <w:rsid w:val="0037427A"/>
    <w:rsid w:val="003743AA"/>
    <w:rsid w:val="003752F0"/>
    <w:rsid w:val="00375973"/>
    <w:rsid w:val="00375A0B"/>
    <w:rsid w:val="00375CAD"/>
    <w:rsid w:val="003763F2"/>
    <w:rsid w:val="00376667"/>
    <w:rsid w:val="003770AF"/>
    <w:rsid w:val="00377B89"/>
    <w:rsid w:val="003806B7"/>
    <w:rsid w:val="0038185F"/>
    <w:rsid w:val="00381BCA"/>
    <w:rsid w:val="003829F4"/>
    <w:rsid w:val="003831B1"/>
    <w:rsid w:val="00383814"/>
    <w:rsid w:val="00383E57"/>
    <w:rsid w:val="00384558"/>
    <w:rsid w:val="00384815"/>
    <w:rsid w:val="00385062"/>
    <w:rsid w:val="0038516A"/>
    <w:rsid w:val="00385DF9"/>
    <w:rsid w:val="00386233"/>
    <w:rsid w:val="00386566"/>
    <w:rsid w:val="003877F6"/>
    <w:rsid w:val="00387962"/>
    <w:rsid w:val="00391312"/>
    <w:rsid w:val="00391642"/>
    <w:rsid w:val="00391F94"/>
    <w:rsid w:val="00393034"/>
    <w:rsid w:val="00393CF5"/>
    <w:rsid w:val="00393DB6"/>
    <w:rsid w:val="00395BAE"/>
    <w:rsid w:val="00396493"/>
    <w:rsid w:val="00396597"/>
    <w:rsid w:val="00396CDB"/>
    <w:rsid w:val="00396ED7"/>
    <w:rsid w:val="003970C8"/>
    <w:rsid w:val="003A0625"/>
    <w:rsid w:val="003A15EB"/>
    <w:rsid w:val="003A2ABB"/>
    <w:rsid w:val="003A34B1"/>
    <w:rsid w:val="003A383E"/>
    <w:rsid w:val="003A4060"/>
    <w:rsid w:val="003A4581"/>
    <w:rsid w:val="003A4CC3"/>
    <w:rsid w:val="003A4DF7"/>
    <w:rsid w:val="003A52F8"/>
    <w:rsid w:val="003A7107"/>
    <w:rsid w:val="003A7992"/>
    <w:rsid w:val="003B143A"/>
    <w:rsid w:val="003B19C5"/>
    <w:rsid w:val="003B1BBD"/>
    <w:rsid w:val="003B1CAC"/>
    <w:rsid w:val="003B419E"/>
    <w:rsid w:val="003B4916"/>
    <w:rsid w:val="003B4F26"/>
    <w:rsid w:val="003B4F79"/>
    <w:rsid w:val="003B50A4"/>
    <w:rsid w:val="003B60D4"/>
    <w:rsid w:val="003B61C1"/>
    <w:rsid w:val="003B62D3"/>
    <w:rsid w:val="003B67F1"/>
    <w:rsid w:val="003B6FA4"/>
    <w:rsid w:val="003B76F1"/>
    <w:rsid w:val="003C04A0"/>
    <w:rsid w:val="003C0617"/>
    <w:rsid w:val="003C0711"/>
    <w:rsid w:val="003C082D"/>
    <w:rsid w:val="003C0D32"/>
    <w:rsid w:val="003C0FBE"/>
    <w:rsid w:val="003C1633"/>
    <w:rsid w:val="003C1DAE"/>
    <w:rsid w:val="003C1E11"/>
    <w:rsid w:val="003C209E"/>
    <w:rsid w:val="003C272B"/>
    <w:rsid w:val="003C2F3A"/>
    <w:rsid w:val="003C3330"/>
    <w:rsid w:val="003C4A67"/>
    <w:rsid w:val="003C51E5"/>
    <w:rsid w:val="003C57D8"/>
    <w:rsid w:val="003C5C79"/>
    <w:rsid w:val="003C5D74"/>
    <w:rsid w:val="003C5F72"/>
    <w:rsid w:val="003C65F1"/>
    <w:rsid w:val="003C6BDD"/>
    <w:rsid w:val="003C73BB"/>
    <w:rsid w:val="003D01DD"/>
    <w:rsid w:val="003D1504"/>
    <w:rsid w:val="003D1ADB"/>
    <w:rsid w:val="003D1CC7"/>
    <w:rsid w:val="003D204C"/>
    <w:rsid w:val="003D2645"/>
    <w:rsid w:val="003D2683"/>
    <w:rsid w:val="003D2C95"/>
    <w:rsid w:val="003D3405"/>
    <w:rsid w:val="003D39D2"/>
    <w:rsid w:val="003D3C50"/>
    <w:rsid w:val="003D5238"/>
    <w:rsid w:val="003D52D9"/>
    <w:rsid w:val="003D5FBA"/>
    <w:rsid w:val="003D6AFC"/>
    <w:rsid w:val="003E07AF"/>
    <w:rsid w:val="003E07BB"/>
    <w:rsid w:val="003E0A73"/>
    <w:rsid w:val="003E1BA7"/>
    <w:rsid w:val="003E2032"/>
    <w:rsid w:val="003E23B7"/>
    <w:rsid w:val="003E2693"/>
    <w:rsid w:val="003E472A"/>
    <w:rsid w:val="003E4F92"/>
    <w:rsid w:val="003E505D"/>
    <w:rsid w:val="003E5102"/>
    <w:rsid w:val="003E51C0"/>
    <w:rsid w:val="003E5A02"/>
    <w:rsid w:val="003E5D49"/>
    <w:rsid w:val="003E739F"/>
    <w:rsid w:val="003E75A9"/>
    <w:rsid w:val="003E7739"/>
    <w:rsid w:val="003F374D"/>
    <w:rsid w:val="003F3C18"/>
    <w:rsid w:val="003F41CA"/>
    <w:rsid w:val="003F4A0B"/>
    <w:rsid w:val="003F4C9F"/>
    <w:rsid w:val="003F560A"/>
    <w:rsid w:val="003F5EB4"/>
    <w:rsid w:val="003F6737"/>
    <w:rsid w:val="003F6880"/>
    <w:rsid w:val="003F705C"/>
    <w:rsid w:val="003F7E4E"/>
    <w:rsid w:val="00400DC9"/>
    <w:rsid w:val="004013B5"/>
    <w:rsid w:val="00401F41"/>
    <w:rsid w:val="00402755"/>
    <w:rsid w:val="00402A52"/>
    <w:rsid w:val="00403209"/>
    <w:rsid w:val="00403E6E"/>
    <w:rsid w:val="004040C4"/>
    <w:rsid w:val="00404BAD"/>
    <w:rsid w:val="004051D1"/>
    <w:rsid w:val="004055E8"/>
    <w:rsid w:val="00405A73"/>
    <w:rsid w:val="00405C97"/>
    <w:rsid w:val="00406D0C"/>
    <w:rsid w:val="00406D90"/>
    <w:rsid w:val="00407414"/>
    <w:rsid w:val="00407793"/>
    <w:rsid w:val="00410056"/>
    <w:rsid w:val="00410164"/>
    <w:rsid w:val="0041019D"/>
    <w:rsid w:val="00410DF1"/>
    <w:rsid w:val="00411F3E"/>
    <w:rsid w:val="0041289C"/>
    <w:rsid w:val="0041421D"/>
    <w:rsid w:val="004151BB"/>
    <w:rsid w:val="00415322"/>
    <w:rsid w:val="004153D8"/>
    <w:rsid w:val="0041590F"/>
    <w:rsid w:val="00416B53"/>
    <w:rsid w:val="0041709A"/>
    <w:rsid w:val="00417CAD"/>
    <w:rsid w:val="00417FB8"/>
    <w:rsid w:val="00420477"/>
    <w:rsid w:val="0042085F"/>
    <w:rsid w:val="00420E9B"/>
    <w:rsid w:val="00421595"/>
    <w:rsid w:val="00421BE4"/>
    <w:rsid w:val="00421FC3"/>
    <w:rsid w:val="004234DD"/>
    <w:rsid w:val="00423A4B"/>
    <w:rsid w:val="004249D0"/>
    <w:rsid w:val="004249F4"/>
    <w:rsid w:val="00424E5B"/>
    <w:rsid w:val="00425468"/>
    <w:rsid w:val="0042623F"/>
    <w:rsid w:val="004272CE"/>
    <w:rsid w:val="00427732"/>
    <w:rsid w:val="00427C17"/>
    <w:rsid w:val="004316C1"/>
    <w:rsid w:val="00431737"/>
    <w:rsid w:val="00431B4B"/>
    <w:rsid w:val="00431F51"/>
    <w:rsid w:val="00432C92"/>
    <w:rsid w:val="00433385"/>
    <w:rsid w:val="00433DAE"/>
    <w:rsid w:val="00436685"/>
    <w:rsid w:val="00436793"/>
    <w:rsid w:val="00436B78"/>
    <w:rsid w:val="00436B7F"/>
    <w:rsid w:val="00436C02"/>
    <w:rsid w:val="00436FEF"/>
    <w:rsid w:val="004377AD"/>
    <w:rsid w:val="004407EE"/>
    <w:rsid w:val="00440A41"/>
    <w:rsid w:val="00441BA0"/>
    <w:rsid w:val="00442F1A"/>
    <w:rsid w:val="004430DD"/>
    <w:rsid w:val="004438BA"/>
    <w:rsid w:val="0044435C"/>
    <w:rsid w:val="00444758"/>
    <w:rsid w:val="00444778"/>
    <w:rsid w:val="004467E5"/>
    <w:rsid w:val="00447877"/>
    <w:rsid w:val="004504B9"/>
    <w:rsid w:val="004506FD"/>
    <w:rsid w:val="0045101C"/>
    <w:rsid w:val="0045189D"/>
    <w:rsid w:val="0045209B"/>
    <w:rsid w:val="00452438"/>
    <w:rsid w:val="0045297B"/>
    <w:rsid w:val="00452FB4"/>
    <w:rsid w:val="004552E5"/>
    <w:rsid w:val="00457ACF"/>
    <w:rsid w:val="00457C21"/>
    <w:rsid w:val="00460076"/>
    <w:rsid w:val="004602B4"/>
    <w:rsid w:val="0046130C"/>
    <w:rsid w:val="0046344A"/>
    <w:rsid w:val="004635C1"/>
    <w:rsid w:val="00463BE7"/>
    <w:rsid w:val="00463F3F"/>
    <w:rsid w:val="004643AF"/>
    <w:rsid w:val="00464E1E"/>
    <w:rsid w:val="00465024"/>
    <w:rsid w:val="00465AA2"/>
    <w:rsid w:val="0047041E"/>
    <w:rsid w:val="00470D7B"/>
    <w:rsid w:val="00472B4D"/>
    <w:rsid w:val="00472F3A"/>
    <w:rsid w:val="004736EA"/>
    <w:rsid w:val="00473850"/>
    <w:rsid w:val="004738C5"/>
    <w:rsid w:val="00474369"/>
    <w:rsid w:val="004747AE"/>
    <w:rsid w:val="004749B8"/>
    <w:rsid w:val="00474C9F"/>
    <w:rsid w:val="00474D76"/>
    <w:rsid w:val="00474EDD"/>
    <w:rsid w:val="004754D4"/>
    <w:rsid w:val="00475635"/>
    <w:rsid w:val="00476071"/>
    <w:rsid w:val="004810B9"/>
    <w:rsid w:val="0048162A"/>
    <w:rsid w:val="00482E40"/>
    <w:rsid w:val="00483E40"/>
    <w:rsid w:val="004840BF"/>
    <w:rsid w:val="00484995"/>
    <w:rsid w:val="004849C8"/>
    <w:rsid w:val="00484BAF"/>
    <w:rsid w:val="00484C00"/>
    <w:rsid w:val="00484C83"/>
    <w:rsid w:val="004867A5"/>
    <w:rsid w:val="004868C2"/>
    <w:rsid w:val="004871C1"/>
    <w:rsid w:val="004871D7"/>
    <w:rsid w:val="004878EF"/>
    <w:rsid w:val="00491B58"/>
    <w:rsid w:val="00491BBF"/>
    <w:rsid w:val="00492395"/>
    <w:rsid w:val="004929EB"/>
    <w:rsid w:val="004930F4"/>
    <w:rsid w:val="00495ABF"/>
    <w:rsid w:val="004967FA"/>
    <w:rsid w:val="004969CA"/>
    <w:rsid w:val="00497504"/>
    <w:rsid w:val="004A1AA0"/>
    <w:rsid w:val="004A1B98"/>
    <w:rsid w:val="004A2042"/>
    <w:rsid w:val="004A26F3"/>
    <w:rsid w:val="004A277C"/>
    <w:rsid w:val="004A3208"/>
    <w:rsid w:val="004A4796"/>
    <w:rsid w:val="004A4B8A"/>
    <w:rsid w:val="004A4D81"/>
    <w:rsid w:val="004A4E0C"/>
    <w:rsid w:val="004A5123"/>
    <w:rsid w:val="004A5336"/>
    <w:rsid w:val="004A631D"/>
    <w:rsid w:val="004A65CF"/>
    <w:rsid w:val="004A6ED3"/>
    <w:rsid w:val="004A770A"/>
    <w:rsid w:val="004A770B"/>
    <w:rsid w:val="004A7A63"/>
    <w:rsid w:val="004A7BB5"/>
    <w:rsid w:val="004A7BFB"/>
    <w:rsid w:val="004B0248"/>
    <w:rsid w:val="004B06C4"/>
    <w:rsid w:val="004B15FF"/>
    <w:rsid w:val="004B1CBB"/>
    <w:rsid w:val="004B1D91"/>
    <w:rsid w:val="004B1F04"/>
    <w:rsid w:val="004B32B9"/>
    <w:rsid w:val="004B3C4A"/>
    <w:rsid w:val="004B4939"/>
    <w:rsid w:val="004B57FD"/>
    <w:rsid w:val="004B7A06"/>
    <w:rsid w:val="004B7DE6"/>
    <w:rsid w:val="004C04E4"/>
    <w:rsid w:val="004C05AF"/>
    <w:rsid w:val="004C0BB1"/>
    <w:rsid w:val="004C11A6"/>
    <w:rsid w:val="004C1817"/>
    <w:rsid w:val="004C1B3B"/>
    <w:rsid w:val="004C3167"/>
    <w:rsid w:val="004C3B66"/>
    <w:rsid w:val="004C3C9D"/>
    <w:rsid w:val="004C4477"/>
    <w:rsid w:val="004C4E56"/>
    <w:rsid w:val="004C5419"/>
    <w:rsid w:val="004C54F1"/>
    <w:rsid w:val="004C6ADE"/>
    <w:rsid w:val="004C70C1"/>
    <w:rsid w:val="004C772E"/>
    <w:rsid w:val="004C7ED8"/>
    <w:rsid w:val="004D0E19"/>
    <w:rsid w:val="004D251D"/>
    <w:rsid w:val="004D33ED"/>
    <w:rsid w:val="004D392B"/>
    <w:rsid w:val="004D5BF0"/>
    <w:rsid w:val="004D60E4"/>
    <w:rsid w:val="004D66A2"/>
    <w:rsid w:val="004D6C31"/>
    <w:rsid w:val="004D7AF7"/>
    <w:rsid w:val="004E0613"/>
    <w:rsid w:val="004E06AA"/>
    <w:rsid w:val="004E09CB"/>
    <w:rsid w:val="004E0E5D"/>
    <w:rsid w:val="004E17EA"/>
    <w:rsid w:val="004E3839"/>
    <w:rsid w:val="004E41BA"/>
    <w:rsid w:val="004E440F"/>
    <w:rsid w:val="004E4974"/>
    <w:rsid w:val="004E6018"/>
    <w:rsid w:val="004E6FB5"/>
    <w:rsid w:val="004E73FA"/>
    <w:rsid w:val="004E7D33"/>
    <w:rsid w:val="004F03DA"/>
    <w:rsid w:val="004F1159"/>
    <w:rsid w:val="004F137E"/>
    <w:rsid w:val="004F1C1D"/>
    <w:rsid w:val="004F2081"/>
    <w:rsid w:val="004F242B"/>
    <w:rsid w:val="004F269B"/>
    <w:rsid w:val="004F2D76"/>
    <w:rsid w:val="004F41F1"/>
    <w:rsid w:val="004F44B7"/>
    <w:rsid w:val="004F44F6"/>
    <w:rsid w:val="004F46C1"/>
    <w:rsid w:val="004F4C40"/>
    <w:rsid w:val="004F6DC9"/>
    <w:rsid w:val="004F7179"/>
    <w:rsid w:val="004F7AD2"/>
    <w:rsid w:val="005005E6"/>
    <w:rsid w:val="005006E3"/>
    <w:rsid w:val="00500821"/>
    <w:rsid w:val="00500A1A"/>
    <w:rsid w:val="00500B9F"/>
    <w:rsid w:val="00501B50"/>
    <w:rsid w:val="00501B91"/>
    <w:rsid w:val="00502465"/>
    <w:rsid w:val="00502824"/>
    <w:rsid w:val="00502B33"/>
    <w:rsid w:val="00502E39"/>
    <w:rsid w:val="00503DF7"/>
    <w:rsid w:val="00504183"/>
    <w:rsid w:val="005044DF"/>
    <w:rsid w:val="00504DE3"/>
    <w:rsid w:val="00505D0B"/>
    <w:rsid w:val="00506773"/>
    <w:rsid w:val="00506A28"/>
    <w:rsid w:val="00507405"/>
    <w:rsid w:val="0050773D"/>
    <w:rsid w:val="005100AA"/>
    <w:rsid w:val="0051011B"/>
    <w:rsid w:val="0051034D"/>
    <w:rsid w:val="00510D72"/>
    <w:rsid w:val="0051190B"/>
    <w:rsid w:val="00511C17"/>
    <w:rsid w:val="005124A1"/>
    <w:rsid w:val="005136C5"/>
    <w:rsid w:val="00513BF3"/>
    <w:rsid w:val="005141E6"/>
    <w:rsid w:val="00515372"/>
    <w:rsid w:val="00515C42"/>
    <w:rsid w:val="005169D1"/>
    <w:rsid w:val="005212D3"/>
    <w:rsid w:val="0052274B"/>
    <w:rsid w:val="00523184"/>
    <w:rsid w:val="0052519C"/>
    <w:rsid w:val="0052527C"/>
    <w:rsid w:val="00525560"/>
    <w:rsid w:val="0052595E"/>
    <w:rsid w:val="00526598"/>
    <w:rsid w:val="00526610"/>
    <w:rsid w:val="00527AFB"/>
    <w:rsid w:val="00530B18"/>
    <w:rsid w:val="0053153C"/>
    <w:rsid w:val="0053208A"/>
    <w:rsid w:val="00533235"/>
    <w:rsid w:val="005332D5"/>
    <w:rsid w:val="00533C71"/>
    <w:rsid w:val="00533F58"/>
    <w:rsid w:val="00533FAE"/>
    <w:rsid w:val="0053456A"/>
    <w:rsid w:val="005351CF"/>
    <w:rsid w:val="00535D44"/>
    <w:rsid w:val="005378D1"/>
    <w:rsid w:val="00537F7E"/>
    <w:rsid w:val="005413CA"/>
    <w:rsid w:val="00541A26"/>
    <w:rsid w:val="00541CC2"/>
    <w:rsid w:val="00541E95"/>
    <w:rsid w:val="00541F5E"/>
    <w:rsid w:val="00541F70"/>
    <w:rsid w:val="0054277B"/>
    <w:rsid w:val="00543785"/>
    <w:rsid w:val="00543E8D"/>
    <w:rsid w:val="00545476"/>
    <w:rsid w:val="00545B6A"/>
    <w:rsid w:val="00546BD5"/>
    <w:rsid w:val="00546EF8"/>
    <w:rsid w:val="00552472"/>
    <w:rsid w:val="00552BC1"/>
    <w:rsid w:val="00553F1A"/>
    <w:rsid w:val="00553F2A"/>
    <w:rsid w:val="005543E3"/>
    <w:rsid w:val="00554AFA"/>
    <w:rsid w:val="00554CF2"/>
    <w:rsid w:val="00555ACB"/>
    <w:rsid w:val="00555C67"/>
    <w:rsid w:val="00556E23"/>
    <w:rsid w:val="00557475"/>
    <w:rsid w:val="005579F2"/>
    <w:rsid w:val="00557B9B"/>
    <w:rsid w:val="00557E4D"/>
    <w:rsid w:val="0056105D"/>
    <w:rsid w:val="005614EB"/>
    <w:rsid w:val="0056159C"/>
    <w:rsid w:val="00561A64"/>
    <w:rsid w:val="00561D7D"/>
    <w:rsid w:val="00561F94"/>
    <w:rsid w:val="00561FC3"/>
    <w:rsid w:val="00562CB3"/>
    <w:rsid w:val="00562E5D"/>
    <w:rsid w:val="00563396"/>
    <w:rsid w:val="00564131"/>
    <w:rsid w:val="00566307"/>
    <w:rsid w:val="00566A54"/>
    <w:rsid w:val="005702DE"/>
    <w:rsid w:val="0057164A"/>
    <w:rsid w:val="00572BB7"/>
    <w:rsid w:val="005740F4"/>
    <w:rsid w:val="00575006"/>
    <w:rsid w:val="00577D3E"/>
    <w:rsid w:val="00583918"/>
    <w:rsid w:val="005842A9"/>
    <w:rsid w:val="00585F9A"/>
    <w:rsid w:val="005861C8"/>
    <w:rsid w:val="00587106"/>
    <w:rsid w:val="005871AB"/>
    <w:rsid w:val="00590C3C"/>
    <w:rsid w:val="00590CD8"/>
    <w:rsid w:val="00590F54"/>
    <w:rsid w:val="00591914"/>
    <w:rsid w:val="00591E98"/>
    <w:rsid w:val="00592612"/>
    <w:rsid w:val="005927E0"/>
    <w:rsid w:val="00593E6C"/>
    <w:rsid w:val="00593FBC"/>
    <w:rsid w:val="005943E5"/>
    <w:rsid w:val="00594BBA"/>
    <w:rsid w:val="00594EAF"/>
    <w:rsid w:val="00595663"/>
    <w:rsid w:val="005964B2"/>
    <w:rsid w:val="00596558"/>
    <w:rsid w:val="00596E8B"/>
    <w:rsid w:val="005A060C"/>
    <w:rsid w:val="005A06C0"/>
    <w:rsid w:val="005A0905"/>
    <w:rsid w:val="005A0A22"/>
    <w:rsid w:val="005A1157"/>
    <w:rsid w:val="005A1389"/>
    <w:rsid w:val="005A33F5"/>
    <w:rsid w:val="005A3B04"/>
    <w:rsid w:val="005A3F69"/>
    <w:rsid w:val="005A4313"/>
    <w:rsid w:val="005A445C"/>
    <w:rsid w:val="005A6127"/>
    <w:rsid w:val="005A65D4"/>
    <w:rsid w:val="005A6E95"/>
    <w:rsid w:val="005B0839"/>
    <w:rsid w:val="005B0AEB"/>
    <w:rsid w:val="005B1750"/>
    <w:rsid w:val="005B20B5"/>
    <w:rsid w:val="005B222F"/>
    <w:rsid w:val="005B2C3C"/>
    <w:rsid w:val="005B3283"/>
    <w:rsid w:val="005B3DA5"/>
    <w:rsid w:val="005B4335"/>
    <w:rsid w:val="005B5C9E"/>
    <w:rsid w:val="005B6A27"/>
    <w:rsid w:val="005B7B40"/>
    <w:rsid w:val="005C0A3E"/>
    <w:rsid w:val="005C1818"/>
    <w:rsid w:val="005C22B9"/>
    <w:rsid w:val="005C22E0"/>
    <w:rsid w:val="005C30FB"/>
    <w:rsid w:val="005C3EA1"/>
    <w:rsid w:val="005C656D"/>
    <w:rsid w:val="005C6902"/>
    <w:rsid w:val="005C69CB"/>
    <w:rsid w:val="005C6E88"/>
    <w:rsid w:val="005C6E8D"/>
    <w:rsid w:val="005C7710"/>
    <w:rsid w:val="005D078D"/>
    <w:rsid w:val="005D0873"/>
    <w:rsid w:val="005D125A"/>
    <w:rsid w:val="005D1350"/>
    <w:rsid w:val="005D1CF3"/>
    <w:rsid w:val="005D1F33"/>
    <w:rsid w:val="005D274E"/>
    <w:rsid w:val="005D2A9C"/>
    <w:rsid w:val="005D2CA6"/>
    <w:rsid w:val="005D32F3"/>
    <w:rsid w:val="005D3D70"/>
    <w:rsid w:val="005D4418"/>
    <w:rsid w:val="005D4595"/>
    <w:rsid w:val="005D5349"/>
    <w:rsid w:val="005D721B"/>
    <w:rsid w:val="005D72BB"/>
    <w:rsid w:val="005D7C7E"/>
    <w:rsid w:val="005E02E5"/>
    <w:rsid w:val="005E06C5"/>
    <w:rsid w:val="005E09E2"/>
    <w:rsid w:val="005E0B40"/>
    <w:rsid w:val="005E28BB"/>
    <w:rsid w:val="005E2AC3"/>
    <w:rsid w:val="005E3569"/>
    <w:rsid w:val="005E3711"/>
    <w:rsid w:val="005E3869"/>
    <w:rsid w:val="005E3B2A"/>
    <w:rsid w:val="005E46E5"/>
    <w:rsid w:val="005E49ED"/>
    <w:rsid w:val="005E6C62"/>
    <w:rsid w:val="005E7713"/>
    <w:rsid w:val="005E7EFD"/>
    <w:rsid w:val="005F032E"/>
    <w:rsid w:val="005F31DA"/>
    <w:rsid w:val="005F4E19"/>
    <w:rsid w:val="005F4E92"/>
    <w:rsid w:val="005F5BC5"/>
    <w:rsid w:val="005F5F5E"/>
    <w:rsid w:val="005F6A7B"/>
    <w:rsid w:val="0060069E"/>
    <w:rsid w:val="0060136C"/>
    <w:rsid w:val="00601A72"/>
    <w:rsid w:val="006022BE"/>
    <w:rsid w:val="00602DA4"/>
    <w:rsid w:val="00603502"/>
    <w:rsid w:val="00603862"/>
    <w:rsid w:val="00603AE2"/>
    <w:rsid w:val="00604030"/>
    <w:rsid w:val="006041E0"/>
    <w:rsid w:val="00604DA1"/>
    <w:rsid w:val="006052EC"/>
    <w:rsid w:val="006054AB"/>
    <w:rsid w:val="006057BB"/>
    <w:rsid w:val="00605F2E"/>
    <w:rsid w:val="0060626B"/>
    <w:rsid w:val="006064F2"/>
    <w:rsid w:val="00606D96"/>
    <w:rsid w:val="0060745B"/>
    <w:rsid w:val="00607C41"/>
    <w:rsid w:val="00607CDA"/>
    <w:rsid w:val="0061005C"/>
    <w:rsid w:val="00611974"/>
    <w:rsid w:val="00611B0A"/>
    <w:rsid w:val="00611F53"/>
    <w:rsid w:val="00612515"/>
    <w:rsid w:val="00612A26"/>
    <w:rsid w:val="00612BB1"/>
    <w:rsid w:val="00612C12"/>
    <w:rsid w:val="00612E02"/>
    <w:rsid w:val="0061305D"/>
    <w:rsid w:val="0061373C"/>
    <w:rsid w:val="00613B6C"/>
    <w:rsid w:val="00614424"/>
    <w:rsid w:val="00614F11"/>
    <w:rsid w:val="00614FEF"/>
    <w:rsid w:val="00615229"/>
    <w:rsid w:val="006157E2"/>
    <w:rsid w:val="0061595F"/>
    <w:rsid w:val="006176CA"/>
    <w:rsid w:val="00617790"/>
    <w:rsid w:val="006200A9"/>
    <w:rsid w:val="006202D1"/>
    <w:rsid w:val="00620836"/>
    <w:rsid w:val="00620B93"/>
    <w:rsid w:val="00622D61"/>
    <w:rsid w:val="00622F6E"/>
    <w:rsid w:val="00623012"/>
    <w:rsid w:val="006231EA"/>
    <w:rsid w:val="006235E3"/>
    <w:rsid w:val="00623946"/>
    <w:rsid w:val="0062397C"/>
    <w:rsid w:val="00624204"/>
    <w:rsid w:val="006249EE"/>
    <w:rsid w:val="00624A07"/>
    <w:rsid w:val="00624C7D"/>
    <w:rsid w:val="006250C3"/>
    <w:rsid w:val="00626528"/>
    <w:rsid w:val="00626579"/>
    <w:rsid w:val="006267F3"/>
    <w:rsid w:val="00627114"/>
    <w:rsid w:val="00627408"/>
    <w:rsid w:val="00627518"/>
    <w:rsid w:val="006302FA"/>
    <w:rsid w:val="006314D9"/>
    <w:rsid w:val="00631A05"/>
    <w:rsid w:val="00631D99"/>
    <w:rsid w:val="00632D00"/>
    <w:rsid w:val="0063371D"/>
    <w:rsid w:val="00634B99"/>
    <w:rsid w:val="00635DD1"/>
    <w:rsid w:val="0063670A"/>
    <w:rsid w:val="00636B26"/>
    <w:rsid w:val="0063725D"/>
    <w:rsid w:val="006377CE"/>
    <w:rsid w:val="00640031"/>
    <w:rsid w:val="00642BE5"/>
    <w:rsid w:val="00643ED6"/>
    <w:rsid w:val="0064479D"/>
    <w:rsid w:val="00644AD2"/>
    <w:rsid w:val="00645DDD"/>
    <w:rsid w:val="0064629C"/>
    <w:rsid w:val="006474EF"/>
    <w:rsid w:val="00647639"/>
    <w:rsid w:val="00647839"/>
    <w:rsid w:val="00647BEE"/>
    <w:rsid w:val="00647C9A"/>
    <w:rsid w:val="00647D15"/>
    <w:rsid w:val="00647DC3"/>
    <w:rsid w:val="0065083C"/>
    <w:rsid w:val="006512B0"/>
    <w:rsid w:val="00652BF5"/>
    <w:rsid w:val="00652CD6"/>
    <w:rsid w:val="00653F18"/>
    <w:rsid w:val="00654135"/>
    <w:rsid w:val="0065479D"/>
    <w:rsid w:val="006550A3"/>
    <w:rsid w:val="0065546A"/>
    <w:rsid w:val="00655593"/>
    <w:rsid w:val="00655AB6"/>
    <w:rsid w:val="00655C10"/>
    <w:rsid w:val="00655C45"/>
    <w:rsid w:val="0065646E"/>
    <w:rsid w:val="00657D79"/>
    <w:rsid w:val="00660179"/>
    <w:rsid w:val="006609DB"/>
    <w:rsid w:val="00660C47"/>
    <w:rsid w:val="006625DF"/>
    <w:rsid w:val="0066294B"/>
    <w:rsid w:val="00662A52"/>
    <w:rsid w:val="00662B77"/>
    <w:rsid w:val="00662CEF"/>
    <w:rsid w:val="00662F07"/>
    <w:rsid w:val="006630B1"/>
    <w:rsid w:val="00663268"/>
    <w:rsid w:val="00663F01"/>
    <w:rsid w:val="006651FB"/>
    <w:rsid w:val="006658E3"/>
    <w:rsid w:val="00666638"/>
    <w:rsid w:val="00670878"/>
    <w:rsid w:val="00670B9C"/>
    <w:rsid w:val="0067127C"/>
    <w:rsid w:val="00671599"/>
    <w:rsid w:val="006715CD"/>
    <w:rsid w:val="00671646"/>
    <w:rsid w:val="006718F2"/>
    <w:rsid w:val="00671F8A"/>
    <w:rsid w:val="00672452"/>
    <w:rsid w:val="00672C7D"/>
    <w:rsid w:val="00672D03"/>
    <w:rsid w:val="00673C50"/>
    <w:rsid w:val="00673EE4"/>
    <w:rsid w:val="00673F39"/>
    <w:rsid w:val="00674073"/>
    <w:rsid w:val="00674582"/>
    <w:rsid w:val="00675956"/>
    <w:rsid w:val="0067626B"/>
    <w:rsid w:val="00676710"/>
    <w:rsid w:val="00676E73"/>
    <w:rsid w:val="00676F7C"/>
    <w:rsid w:val="00676FE6"/>
    <w:rsid w:val="006770D4"/>
    <w:rsid w:val="00677EBF"/>
    <w:rsid w:val="0068053E"/>
    <w:rsid w:val="00680C6C"/>
    <w:rsid w:val="00680DA6"/>
    <w:rsid w:val="00680EE8"/>
    <w:rsid w:val="006810EF"/>
    <w:rsid w:val="0068126C"/>
    <w:rsid w:val="006814BF"/>
    <w:rsid w:val="00682660"/>
    <w:rsid w:val="006829BE"/>
    <w:rsid w:val="00684A82"/>
    <w:rsid w:val="00684B11"/>
    <w:rsid w:val="00684DF4"/>
    <w:rsid w:val="00686873"/>
    <w:rsid w:val="00686C28"/>
    <w:rsid w:val="006871F3"/>
    <w:rsid w:val="00687B21"/>
    <w:rsid w:val="00687DAD"/>
    <w:rsid w:val="00687FFA"/>
    <w:rsid w:val="006915B4"/>
    <w:rsid w:val="006929BA"/>
    <w:rsid w:val="00692E15"/>
    <w:rsid w:val="00692FFE"/>
    <w:rsid w:val="00693411"/>
    <w:rsid w:val="00693EB4"/>
    <w:rsid w:val="006940F1"/>
    <w:rsid w:val="00694885"/>
    <w:rsid w:val="00694D6F"/>
    <w:rsid w:val="00695B93"/>
    <w:rsid w:val="00695CEE"/>
    <w:rsid w:val="00696857"/>
    <w:rsid w:val="00697378"/>
    <w:rsid w:val="006A004A"/>
    <w:rsid w:val="006A180A"/>
    <w:rsid w:val="006A1B62"/>
    <w:rsid w:val="006A1E99"/>
    <w:rsid w:val="006A28A5"/>
    <w:rsid w:val="006A2A18"/>
    <w:rsid w:val="006A35DF"/>
    <w:rsid w:val="006A4EC0"/>
    <w:rsid w:val="006A5241"/>
    <w:rsid w:val="006A5397"/>
    <w:rsid w:val="006A5510"/>
    <w:rsid w:val="006A58BB"/>
    <w:rsid w:val="006A5B06"/>
    <w:rsid w:val="006A5ED3"/>
    <w:rsid w:val="006A6396"/>
    <w:rsid w:val="006A6E1D"/>
    <w:rsid w:val="006A761B"/>
    <w:rsid w:val="006A7B63"/>
    <w:rsid w:val="006B00C6"/>
    <w:rsid w:val="006B0109"/>
    <w:rsid w:val="006B0626"/>
    <w:rsid w:val="006B0974"/>
    <w:rsid w:val="006B0BAA"/>
    <w:rsid w:val="006B15ED"/>
    <w:rsid w:val="006B18F0"/>
    <w:rsid w:val="006B194A"/>
    <w:rsid w:val="006B232E"/>
    <w:rsid w:val="006B2610"/>
    <w:rsid w:val="006B4669"/>
    <w:rsid w:val="006B56DB"/>
    <w:rsid w:val="006B5856"/>
    <w:rsid w:val="006B5B00"/>
    <w:rsid w:val="006B6386"/>
    <w:rsid w:val="006B6E6D"/>
    <w:rsid w:val="006B7686"/>
    <w:rsid w:val="006B7962"/>
    <w:rsid w:val="006C0443"/>
    <w:rsid w:val="006C0653"/>
    <w:rsid w:val="006C18D1"/>
    <w:rsid w:val="006C18D9"/>
    <w:rsid w:val="006C1EC7"/>
    <w:rsid w:val="006C2234"/>
    <w:rsid w:val="006C2768"/>
    <w:rsid w:val="006C50AF"/>
    <w:rsid w:val="006C57C8"/>
    <w:rsid w:val="006C5B2D"/>
    <w:rsid w:val="006C6130"/>
    <w:rsid w:val="006C61AA"/>
    <w:rsid w:val="006C656A"/>
    <w:rsid w:val="006C68BB"/>
    <w:rsid w:val="006C6B4B"/>
    <w:rsid w:val="006C6F84"/>
    <w:rsid w:val="006C7BCE"/>
    <w:rsid w:val="006D0A00"/>
    <w:rsid w:val="006D1461"/>
    <w:rsid w:val="006D1822"/>
    <w:rsid w:val="006D1D66"/>
    <w:rsid w:val="006D37E0"/>
    <w:rsid w:val="006D4B79"/>
    <w:rsid w:val="006D56BC"/>
    <w:rsid w:val="006D5F2E"/>
    <w:rsid w:val="006D5FEF"/>
    <w:rsid w:val="006D608D"/>
    <w:rsid w:val="006D6CFF"/>
    <w:rsid w:val="006D7513"/>
    <w:rsid w:val="006E0658"/>
    <w:rsid w:val="006E1B46"/>
    <w:rsid w:val="006E1E4E"/>
    <w:rsid w:val="006E544F"/>
    <w:rsid w:val="006E5A09"/>
    <w:rsid w:val="006E5AD7"/>
    <w:rsid w:val="006E6135"/>
    <w:rsid w:val="006E7496"/>
    <w:rsid w:val="006F00B8"/>
    <w:rsid w:val="006F04E2"/>
    <w:rsid w:val="006F09AB"/>
    <w:rsid w:val="006F115B"/>
    <w:rsid w:val="006F1786"/>
    <w:rsid w:val="006F1AD6"/>
    <w:rsid w:val="006F2101"/>
    <w:rsid w:val="006F2926"/>
    <w:rsid w:val="006F2B18"/>
    <w:rsid w:val="006F2E84"/>
    <w:rsid w:val="006F2FDD"/>
    <w:rsid w:val="006F3C7A"/>
    <w:rsid w:val="006F40BF"/>
    <w:rsid w:val="006F5807"/>
    <w:rsid w:val="006F5DD3"/>
    <w:rsid w:val="006F61EB"/>
    <w:rsid w:val="006F61F4"/>
    <w:rsid w:val="006F6EB1"/>
    <w:rsid w:val="006F7022"/>
    <w:rsid w:val="006F714B"/>
    <w:rsid w:val="006F7A9B"/>
    <w:rsid w:val="006F7E55"/>
    <w:rsid w:val="0070074A"/>
    <w:rsid w:val="007016E7"/>
    <w:rsid w:val="00701791"/>
    <w:rsid w:val="00701C74"/>
    <w:rsid w:val="00701CC3"/>
    <w:rsid w:val="007021DD"/>
    <w:rsid w:val="0070270E"/>
    <w:rsid w:val="0070290C"/>
    <w:rsid w:val="00702B38"/>
    <w:rsid w:val="007033C3"/>
    <w:rsid w:val="00703C5E"/>
    <w:rsid w:val="00704AC7"/>
    <w:rsid w:val="007063E2"/>
    <w:rsid w:val="007068AF"/>
    <w:rsid w:val="00706B1D"/>
    <w:rsid w:val="00706B56"/>
    <w:rsid w:val="007074D5"/>
    <w:rsid w:val="00710D50"/>
    <w:rsid w:val="00712AD0"/>
    <w:rsid w:val="00712B00"/>
    <w:rsid w:val="00712BD0"/>
    <w:rsid w:val="0071346D"/>
    <w:rsid w:val="0071360A"/>
    <w:rsid w:val="00713EE5"/>
    <w:rsid w:val="0071467C"/>
    <w:rsid w:val="0071490C"/>
    <w:rsid w:val="00714B52"/>
    <w:rsid w:val="00714FD3"/>
    <w:rsid w:val="00715ABB"/>
    <w:rsid w:val="007165B5"/>
    <w:rsid w:val="007178B3"/>
    <w:rsid w:val="00717DC6"/>
    <w:rsid w:val="00717F03"/>
    <w:rsid w:val="00720418"/>
    <w:rsid w:val="0072080B"/>
    <w:rsid w:val="00720C77"/>
    <w:rsid w:val="00721113"/>
    <w:rsid w:val="007211A1"/>
    <w:rsid w:val="00721F78"/>
    <w:rsid w:val="00724402"/>
    <w:rsid w:val="007248BA"/>
    <w:rsid w:val="00724AE5"/>
    <w:rsid w:val="00724FB7"/>
    <w:rsid w:val="007257BC"/>
    <w:rsid w:val="00725F31"/>
    <w:rsid w:val="0072637E"/>
    <w:rsid w:val="00726B92"/>
    <w:rsid w:val="00726EB3"/>
    <w:rsid w:val="00727202"/>
    <w:rsid w:val="007272BD"/>
    <w:rsid w:val="00727604"/>
    <w:rsid w:val="00730047"/>
    <w:rsid w:val="007309E1"/>
    <w:rsid w:val="007313ED"/>
    <w:rsid w:val="00731656"/>
    <w:rsid w:val="007317B9"/>
    <w:rsid w:val="0073186F"/>
    <w:rsid w:val="00732939"/>
    <w:rsid w:val="00732B8B"/>
    <w:rsid w:val="007337EF"/>
    <w:rsid w:val="00733858"/>
    <w:rsid w:val="00733D7D"/>
    <w:rsid w:val="00734153"/>
    <w:rsid w:val="00734735"/>
    <w:rsid w:val="00734E01"/>
    <w:rsid w:val="00734EA9"/>
    <w:rsid w:val="007353A7"/>
    <w:rsid w:val="00735CF9"/>
    <w:rsid w:val="007369F1"/>
    <w:rsid w:val="00736CB7"/>
    <w:rsid w:val="007372AA"/>
    <w:rsid w:val="00737359"/>
    <w:rsid w:val="00737973"/>
    <w:rsid w:val="00737E86"/>
    <w:rsid w:val="00740A56"/>
    <w:rsid w:val="00740D28"/>
    <w:rsid w:val="00742607"/>
    <w:rsid w:val="00743321"/>
    <w:rsid w:val="00743AB8"/>
    <w:rsid w:val="0074477E"/>
    <w:rsid w:val="007462E3"/>
    <w:rsid w:val="00746595"/>
    <w:rsid w:val="00747838"/>
    <w:rsid w:val="00747E07"/>
    <w:rsid w:val="00750565"/>
    <w:rsid w:val="00751DD5"/>
    <w:rsid w:val="00752117"/>
    <w:rsid w:val="007526E9"/>
    <w:rsid w:val="00752A37"/>
    <w:rsid w:val="00752BDF"/>
    <w:rsid w:val="00753625"/>
    <w:rsid w:val="00753735"/>
    <w:rsid w:val="007538F1"/>
    <w:rsid w:val="00753985"/>
    <w:rsid w:val="00754529"/>
    <w:rsid w:val="00754A53"/>
    <w:rsid w:val="00755C0D"/>
    <w:rsid w:val="00756415"/>
    <w:rsid w:val="007575D7"/>
    <w:rsid w:val="00760165"/>
    <w:rsid w:val="00760854"/>
    <w:rsid w:val="00761CB5"/>
    <w:rsid w:val="007621C5"/>
    <w:rsid w:val="007621CA"/>
    <w:rsid w:val="00763709"/>
    <w:rsid w:val="00763F89"/>
    <w:rsid w:val="00763F92"/>
    <w:rsid w:val="00764278"/>
    <w:rsid w:val="007646E8"/>
    <w:rsid w:val="00765276"/>
    <w:rsid w:val="00766118"/>
    <w:rsid w:val="00767274"/>
    <w:rsid w:val="00767824"/>
    <w:rsid w:val="00770153"/>
    <w:rsid w:val="00771669"/>
    <w:rsid w:val="00771913"/>
    <w:rsid w:val="00772049"/>
    <w:rsid w:val="00772301"/>
    <w:rsid w:val="0077287C"/>
    <w:rsid w:val="00773BC9"/>
    <w:rsid w:val="007742AF"/>
    <w:rsid w:val="007749EC"/>
    <w:rsid w:val="00774F9B"/>
    <w:rsid w:val="007765F4"/>
    <w:rsid w:val="00776B60"/>
    <w:rsid w:val="007772A3"/>
    <w:rsid w:val="00777E20"/>
    <w:rsid w:val="007800FD"/>
    <w:rsid w:val="0078011F"/>
    <w:rsid w:val="00782B26"/>
    <w:rsid w:val="00783455"/>
    <w:rsid w:val="007859CD"/>
    <w:rsid w:val="00786BBF"/>
    <w:rsid w:val="00786C06"/>
    <w:rsid w:val="00787127"/>
    <w:rsid w:val="00787295"/>
    <w:rsid w:val="007879B3"/>
    <w:rsid w:val="00791041"/>
    <w:rsid w:val="007921CC"/>
    <w:rsid w:val="00792998"/>
    <w:rsid w:val="00792A78"/>
    <w:rsid w:val="0079314A"/>
    <w:rsid w:val="007936DF"/>
    <w:rsid w:val="00794566"/>
    <w:rsid w:val="00794836"/>
    <w:rsid w:val="00794AFB"/>
    <w:rsid w:val="00795157"/>
    <w:rsid w:val="00795351"/>
    <w:rsid w:val="00795593"/>
    <w:rsid w:val="00795820"/>
    <w:rsid w:val="0079658D"/>
    <w:rsid w:val="007A0D96"/>
    <w:rsid w:val="007A18F7"/>
    <w:rsid w:val="007A2388"/>
    <w:rsid w:val="007A37BE"/>
    <w:rsid w:val="007A3D1D"/>
    <w:rsid w:val="007A40D5"/>
    <w:rsid w:val="007A5269"/>
    <w:rsid w:val="007A562C"/>
    <w:rsid w:val="007A5822"/>
    <w:rsid w:val="007A59E7"/>
    <w:rsid w:val="007A5F53"/>
    <w:rsid w:val="007A680F"/>
    <w:rsid w:val="007A7028"/>
    <w:rsid w:val="007B00E3"/>
    <w:rsid w:val="007B0764"/>
    <w:rsid w:val="007B09E6"/>
    <w:rsid w:val="007B1486"/>
    <w:rsid w:val="007B2118"/>
    <w:rsid w:val="007B2A72"/>
    <w:rsid w:val="007B2B4E"/>
    <w:rsid w:val="007B39B5"/>
    <w:rsid w:val="007B3DBE"/>
    <w:rsid w:val="007B4BF1"/>
    <w:rsid w:val="007B4CBD"/>
    <w:rsid w:val="007B55D9"/>
    <w:rsid w:val="007B5993"/>
    <w:rsid w:val="007B5E64"/>
    <w:rsid w:val="007B5FCA"/>
    <w:rsid w:val="007B65C1"/>
    <w:rsid w:val="007B678B"/>
    <w:rsid w:val="007B67D7"/>
    <w:rsid w:val="007B7FD3"/>
    <w:rsid w:val="007C012B"/>
    <w:rsid w:val="007C0197"/>
    <w:rsid w:val="007C14D1"/>
    <w:rsid w:val="007C2084"/>
    <w:rsid w:val="007C251F"/>
    <w:rsid w:val="007C27C3"/>
    <w:rsid w:val="007C2AC7"/>
    <w:rsid w:val="007C39D4"/>
    <w:rsid w:val="007C3ABD"/>
    <w:rsid w:val="007C5E94"/>
    <w:rsid w:val="007C6734"/>
    <w:rsid w:val="007C6B04"/>
    <w:rsid w:val="007C6B68"/>
    <w:rsid w:val="007C71FC"/>
    <w:rsid w:val="007C7256"/>
    <w:rsid w:val="007C7357"/>
    <w:rsid w:val="007C7414"/>
    <w:rsid w:val="007C7F71"/>
    <w:rsid w:val="007D0C4C"/>
    <w:rsid w:val="007D148B"/>
    <w:rsid w:val="007D16B2"/>
    <w:rsid w:val="007D1ABE"/>
    <w:rsid w:val="007D1B7B"/>
    <w:rsid w:val="007D25FC"/>
    <w:rsid w:val="007D2972"/>
    <w:rsid w:val="007D2E65"/>
    <w:rsid w:val="007D30CB"/>
    <w:rsid w:val="007D30F7"/>
    <w:rsid w:val="007D37FE"/>
    <w:rsid w:val="007D4877"/>
    <w:rsid w:val="007D4F7A"/>
    <w:rsid w:val="007D5506"/>
    <w:rsid w:val="007D5F7E"/>
    <w:rsid w:val="007D6292"/>
    <w:rsid w:val="007D67AD"/>
    <w:rsid w:val="007D686B"/>
    <w:rsid w:val="007E0767"/>
    <w:rsid w:val="007E0C50"/>
    <w:rsid w:val="007E1AAF"/>
    <w:rsid w:val="007E2171"/>
    <w:rsid w:val="007E23D5"/>
    <w:rsid w:val="007E2A97"/>
    <w:rsid w:val="007E3375"/>
    <w:rsid w:val="007E36AF"/>
    <w:rsid w:val="007E3896"/>
    <w:rsid w:val="007E4557"/>
    <w:rsid w:val="007E4900"/>
    <w:rsid w:val="007E4B2D"/>
    <w:rsid w:val="007E4F9D"/>
    <w:rsid w:val="007E5F76"/>
    <w:rsid w:val="007F1A85"/>
    <w:rsid w:val="007F3296"/>
    <w:rsid w:val="007F36A9"/>
    <w:rsid w:val="007F3D00"/>
    <w:rsid w:val="007F4639"/>
    <w:rsid w:val="007F4AFB"/>
    <w:rsid w:val="007F4FD7"/>
    <w:rsid w:val="007F5254"/>
    <w:rsid w:val="007F5777"/>
    <w:rsid w:val="007F59B1"/>
    <w:rsid w:val="007F5D66"/>
    <w:rsid w:val="007F6F29"/>
    <w:rsid w:val="007F7877"/>
    <w:rsid w:val="007F7C77"/>
    <w:rsid w:val="008009B0"/>
    <w:rsid w:val="00800A29"/>
    <w:rsid w:val="00800DB9"/>
    <w:rsid w:val="0080153A"/>
    <w:rsid w:val="008019EC"/>
    <w:rsid w:val="00801F88"/>
    <w:rsid w:val="0080294C"/>
    <w:rsid w:val="00803ADD"/>
    <w:rsid w:val="0080413E"/>
    <w:rsid w:val="008058A4"/>
    <w:rsid w:val="008066E6"/>
    <w:rsid w:val="00807455"/>
    <w:rsid w:val="0080765C"/>
    <w:rsid w:val="0080798A"/>
    <w:rsid w:val="00810271"/>
    <w:rsid w:val="00810302"/>
    <w:rsid w:val="00810D52"/>
    <w:rsid w:val="00810ECD"/>
    <w:rsid w:val="008110C1"/>
    <w:rsid w:val="0081173A"/>
    <w:rsid w:val="00811BDB"/>
    <w:rsid w:val="0081291D"/>
    <w:rsid w:val="00813EE2"/>
    <w:rsid w:val="00814222"/>
    <w:rsid w:val="00814642"/>
    <w:rsid w:val="008146FA"/>
    <w:rsid w:val="00814E17"/>
    <w:rsid w:val="00815099"/>
    <w:rsid w:val="00815710"/>
    <w:rsid w:val="00816F41"/>
    <w:rsid w:val="008171C2"/>
    <w:rsid w:val="00817951"/>
    <w:rsid w:val="0082063D"/>
    <w:rsid w:val="00820A26"/>
    <w:rsid w:val="00820DA1"/>
    <w:rsid w:val="00821059"/>
    <w:rsid w:val="00821067"/>
    <w:rsid w:val="00821654"/>
    <w:rsid w:val="008220CF"/>
    <w:rsid w:val="00823359"/>
    <w:rsid w:val="0082396A"/>
    <w:rsid w:val="00823977"/>
    <w:rsid w:val="00823B04"/>
    <w:rsid w:val="00824E8C"/>
    <w:rsid w:val="008251AB"/>
    <w:rsid w:val="00825B4C"/>
    <w:rsid w:val="00825C9F"/>
    <w:rsid w:val="00825EEC"/>
    <w:rsid w:val="00826535"/>
    <w:rsid w:val="00826B68"/>
    <w:rsid w:val="00827265"/>
    <w:rsid w:val="008277BC"/>
    <w:rsid w:val="008301DD"/>
    <w:rsid w:val="00830801"/>
    <w:rsid w:val="008319D7"/>
    <w:rsid w:val="00831D9E"/>
    <w:rsid w:val="008324C7"/>
    <w:rsid w:val="00832B53"/>
    <w:rsid w:val="00833A30"/>
    <w:rsid w:val="00833ECF"/>
    <w:rsid w:val="008348D8"/>
    <w:rsid w:val="008358A3"/>
    <w:rsid w:val="00835B50"/>
    <w:rsid w:val="00837677"/>
    <w:rsid w:val="00841F7F"/>
    <w:rsid w:val="00842283"/>
    <w:rsid w:val="008423F8"/>
    <w:rsid w:val="00842789"/>
    <w:rsid w:val="008429DD"/>
    <w:rsid w:val="0084387D"/>
    <w:rsid w:val="00843D09"/>
    <w:rsid w:val="008457B3"/>
    <w:rsid w:val="0084625D"/>
    <w:rsid w:val="00846829"/>
    <w:rsid w:val="00846BB1"/>
    <w:rsid w:val="00846D85"/>
    <w:rsid w:val="00850EB6"/>
    <w:rsid w:val="00851385"/>
    <w:rsid w:val="008513FC"/>
    <w:rsid w:val="00851A0D"/>
    <w:rsid w:val="008526FB"/>
    <w:rsid w:val="008535B9"/>
    <w:rsid w:val="0085378A"/>
    <w:rsid w:val="00853B84"/>
    <w:rsid w:val="00854756"/>
    <w:rsid w:val="0085548C"/>
    <w:rsid w:val="00855C16"/>
    <w:rsid w:val="00855DFE"/>
    <w:rsid w:val="008564C3"/>
    <w:rsid w:val="008564E8"/>
    <w:rsid w:val="0085653E"/>
    <w:rsid w:val="00856BDF"/>
    <w:rsid w:val="00857262"/>
    <w:rsid w:val="008577CA"/>
    <w:rsid w:val="008578A3"/>
    <w:rsid w:val="00857AB6"/>
    <w:rsid w:val="00857CE6"/>
    <w:rsid w:val="008610EF"/>
    <w:rsid w:val="00861BDE"/>
    <w:rsid w:val="0086209B"/>
    <w:rsid w:val="00862210"/>
    <w:rsid w:val="00862B1B"/>
    <w:rsid w:val="00863087"/>
    <w:rsid w:val="008633AD"/>
    <w:rsid w:val="008640EF"/>
    <w:rsid w:val="00864301"/>
    <w:rsid w:val="00864545"/>
    <w:rsid w:val="00865339"/>
    <w:rsid w:val="008659E8"/>
    <w:rsid w:val="008673B1"/>
    <w:rsid w:val="00867C24"/>
    <w:rsid w:val="0087117C"/>
    <w:rsid w:val="008717DA"/>
    <w:rsid w:val="00871807"/>
    <w:rsid w:val="00871FF4"/>
    <w:rsid w:val="00872E0E"/>
    <w:rsid w:val="00872F77"/>
    <w:rsid w:val="00873555"/>
    <w:rsid w:val="008743D1"/>
    <w:rsid w:val="008749F3"/>
    <w:rsid w:val="00874DDE"/>
    <w:rsid w:val="00875D47"/>
    <w:rsid w:val="008763D8"/>
    <w:rsid w:val="00876AC1"/>
    <w:rsid w:val="008777C5"/>
    <w:rsid w:val="00877A89"/>
    <w:rsid w:val="00880195"/>
    <w:rsid w:val="00881DA7"/>
    <w:rsid w:val="00882668"/>
    <w:rsid w:val="00882779"/>
    <w:rsid w:val="0088344A"/>
    <w:rsid w:val="0088369B"/>
    <w:rsid w:val="00883D2B"/>
    <w:rsid w:val="00884F21"/>
    <w:rsid w:val="00885D13"/>
    <w:rsid w:val="00886540"/>
    <w:rsid w:val="00886BEF"/>
    <w:rsid w:val="00887E7A"/>
    <w:rsid w:val="00890B51"/>
    <w:rsid w:val="00890F65"/>
    <w:rsid w:val="00892EE6"/>
    <w:rsid w:val="00893793"/>
    <w:rsid w:val="008938DA"/>
    <w:rsid w:val="00893AF7"/>
    <w:rsid w:val="0089406F"/>
    <w:rsid w:val="008947ED"/>
    <w:rsid w:val="008951F3"/>
    <w:rsid w:val="00895276"/>
    <w:rsid w:val="008962C2"/>
    <w:rsid w:val="008969A2"/>
    <w:rsid w:val="00897AD0"/>
    <w:rsid w:val="008A16DB"/>
    <w:rsid w:val="008A19D2"/>
    <w:rsid w:val="008A1C9F"/>
    <w:rsid w:val="008A2017"/>
    <w:rsid w:val="008A224C"/>
    <w:rsid w:val="008A2A7D"/>
    <w:rsid w:val="008A2CF4"/>
    <w:rsid w:val="008A3EF8"/>
    <w:rsid w:val="008A41A7"/>
    <w:rsid w:val="008A60C9"/>
    <w:rsid w:val="008A6817"/>
    <w:rsid w:val="008A6DCB"/>
    <w:rsid w:val="008A6F3F"/>
    <w:rsid w:val="008A6F73"/>
    <w:rsid w:val="008B0F80"/>
    <w:rsid w:val="008B11FB"/>
    <w:rsid w:val="008B266F"/>
    <w:rsid w:val="008B469E"/>
    <w:rsid w:val="008B4FE5"/>
    <w:rsid w:val="008B5300"/>
    <w:rsid w:val="008B5F29"/>
    <w:rsid w:val="008B6017"/>
    <w:rsid w:val="008B6225"/>
    <w:rsid w:val="008B6B22"/>
    <w:rsid w:val="008B6FA1"/>
    <w:rsid w:val="008B7DBA"/>
    <w:rsid w:val="008C05FB"/>
    <w:rsid w:val="008C157E"/>
    <w:rsid w:val="008C24BB"/>
    <w:rsid w:val="008C403C"/>
    <w:rsid w:val="008C44CA"/>
    <w:rsid w:val="008C4807"/>
    <w:rsid w:val="008C4867"/>
    <w:rsid w:val="008C5FD1"/>
    <w:rsid w:val="008C6E4C"/>
    <w:rsid w:val="008C7684"/>
    <w:rsid w:val="008C7CBE"/>
    <w:rsid w:val="008C7DF6"/>
    <w:rsid w:val="008D06CD"/>
    <w:rsid w:val="008D0887"/>
    <w:rsid w:val="008D135A"/>
    <w:rsid w:val="008D28A3"/>
    <w:rsid w:val="008D2E57"/>
    <w:rsid w:val="008D3031"/>
    <w:rsid w:val="008D3F95"/>
    <w:rsid w:val="008D4029"/>
    <w:rsid w:val="008D460F"/>
    <w:rsid w:val="008D470F"/>
    <w:rsid w:val="008D5A5D"/>
    <w:rsid w:val="008D60CF"/>
    <w:rsid w:val="008D62E9"/>
    <w:rsid w:val="008D6714"/>
    <w:rsid w:val="008E06E4"/>
    <w:rsid w:val="008E0CD5"/>
    <w:rsid w:val="008E1222"/>
    <w:rsid w:val="008E1238"/>
    <w:rsid w:val="008E1873"/>
    <w:rsid w:val="008E1B95"/>
    <w:rsid w:val="008E2A04"/>
    <w:rsid w:val="008E2B8F"/>
    <w:rsid w:val="008E2C87"/>
    <w:rsid w:val="008E360E"/>
    <w:rsid w:val="008E385D"/>
    <w:rsid w:val="008E4E2C"/>
    <w:rsid w:val="008E5AE4"/>
    <w:rsid w:val="008E650E"/>
    <w:rsid w:val="008E76BE"/>
    <w:rsid w:val="008E790A"/>
    <w:rsid w:val="008F01E2"/>
    <w:rsid w:val="008F0579"/>
    <w:rsid w:val="008F0715"/>
    <w:rsid w:val="008F16B6"/>
    <w:rsid w:val="008F18C2"/>
    <w:rsid w:val="008F3DBC"/>
    <w:rsid w:val="008F4D51"/>
    <w:rsid w:val="008F54D1"/>
    <w:rsid w:val="008F5937"/>
    <w:rsid w:val="008F5939"/>
    <w:rsid w:val="008F7035"/>
    <w:rsid w:val="008F712B"/>
    <w:rsid w:val="008F72B8"/>
    <w:rsid w:val="008F7899"/>
    <w:rsid w:val="008F7976"/>
    <w:rsid w:val="009002BB"/>
    <w:rsid w:val="00900431"/>
    <w:rsid w:val="009005EB"/>
    <w:rsid w:val="00900CE7"/>
    <w:rsid w:val="00900EB3"/>
    <w:rsid w:val="00902384"/>
    <w:rsid w:val="009026B2"/>
    <w:rsid w:val="00902A37"/>
    <w:rsid w:val="00902A70"/>
    <w:rsid w:val="0090358A"/>
    <w:rsid w:val="0090425F"/>
    <w:rsid w:val="00904ECA"/>
    <w:rsid w:val="00905B0A"/>
    <w:rsid w:val="00905CC0"/>
    <w:rsid w:val="00906C99"/>
    <w:rsid w:val="00906F14"/>
    <w:rsid w:val="00910C98"/>
    <w:rsid w:val="00910DA8"/>
    <w:rsid w:val="00911025"/>
    <w:rsid w:val="00912ADE"/>
    <w:rsid w:val="009130D3"/>
    <w:rsid w:val="0091371B"/>
    <w:rsid w:val="009147EB"/>
    <w:rsid w:val="00915795"/>
    <w:rsid w:val="00916323"/>
    <w:rsid w:val="00917C91"/>
    <w:rsid w:val="00917E58"/>
    <w:rsid w:val="00920831"/>
    <w:rsid w:val="0092121C"/>
    <w:rsid w:val="00921580"/>
    <w:rsid w:val="009217CF"/>
    <w:rsid w:val="00921883"/>
    <w:rsid w:val="00921EBD"/>
    <w:rsid w:val="00922863"/>
    <w:rsid w:val="00923D2F"/>
    <w:rsid w:val="00923FFE"/>
    <w:rsid w:val="00924085"/>
    <w:rsid w:val="00925057"/>
    <w:rsid w:val="009251C8"/>
    <w:rsid w:val="00925284"/>
    <w:rsid w:val="00925602"/>
    <w:rsid w:val="00925627"/>
    <w:rsid w:val="00925D09"/>
    <w:rsid w:val="00925FDE"/>
    <w:rsid w:val="00926E70"/>
    <w:rsid w:val="00926F20"/>
    <w:rsid w:val="00926FAD"/>
    <w:rsid w:val="00931004"/>
    <w:rsid w:val="00931AE9"/>
    <w:rsid w:val="009320C6"/>
    <w:rsid w:val="00932E6A"/>
    <w:rsid w:val="00933445"/>
    <w:rsid w:val="0093448A"/>
    <w:rsid w:val="00934539"/>
    <w:rsid w:val="00934818"/>
    <w:rsid w:val="00935BA4"/>
    <w:rsid w:val="00935C12"/>
    <w:rsid w:val="00936BE9"/>
    <w:rsid w:val="00936C24"/>
    <w:rsid w:val="00937700"/>
    <w:rsid w:val="0093791B"/>
    <w:rsid w:val="00937CA9"/>
    <w:rsid w:val="00940617"/>
    <w:rsid w:val="00941CD2"/>
    <w:rsid w:val="00941ED2"/>
    <w:rsid w:val="009440FB"/>
    <w:rsid w:val="009442A3"/>
    <w:rsid w:val="0094558F"/>
    <w:rsid w:val="00945E22"/>
    <w:rsid w:val="00945EE2"/>
    <w:rsid w:val="00946341"/>
    <w:rsid w:val="009468C1"/>
    <w:rsid w:val="00947748"/>
    <w:rsid w:val="00947ADC"/>
    <w:rsid w:val="00950DD7"/>
    <w:rsid w:val="00951628"/>
    <w:rsid w:val="00952D94"/>
    <w:rsid w:val="00953639"/>
    <w:rsid w:val="00953DA1"/>
    <w:rsid w:val="00954DA1"/>
    <w:rsid w:val="0095514E"/>
    <w:rsid w:val="00955417"/>
    <w:rsid w:val="00956294"/>
    <w:rsid w:val="00956A05"/>
    <w:rsid w:val="00957392"/>
    <w:rsid w:val="0095770B"/>
    <w:rsid w:val="00957754"/>
    <w:rsid w:val="00957D37"/>
    <w:rsid w:val="009601E4"/>
    <w:rsid w:val="009604C8"/>
    <w:rsid w:val="00961102"/>
    <w:rsid w:val="009613E4"/>
    <w:rsid w:val="00961C53"/>
    <w:rsid w:val="009625C8"/>
    <w:rsid w:val="009625DE"/>
    <w:rsid w:val="00964EC5"/>
    <w:rsid w:val="00965117"/>
    <w:rsid w:val="009668EF"/>
    <w:rsid w:val="0096787C"/>
    <w:rsid w:val="00967D92"/>
    <w:rsid w:val="009700EA"/>
    <w:rsid w:val="0097022E"/>
    <w:rsid w:val="00970319"/>
    <w:rsid w:val="009704E9"/>
    <w:rsid w:val="00971671"/>
    <w:rsid w:val="00971A61"/>
    <w:rsid w:val="00971D4D"/>
    <w:rsid w:val="009724D7"/>
    <w:rsid w:val="0097285C"/>
    <w:rsid w:val="00972895"/>
    <w:rsid w:val="00972E78"/>
    <w:rsid w:val="00973C74"/>
    <w:rsid w:val="00973F0C"/>
    <w:rsid w:val="00974EDF"/>
    <w:rsid w:val="00975026"/>
    <w:rsid w:val="00975145"/>
    <w:rsid w:val="00975486"/>
    <w:rsid w:val="009758F1"/>
    <w:rsid w:val="009763A4"/>
    <w:rsid w:val="009765FB"/>
    <w:rsid w:val="00976BEF"/>
    <w:rsid w:val="00977327"/>
    <w:rsid w:val="00977AF9"/>
    <w:rsid w:val="00980962"/>
    <w:rsid w:val="00982751"/>
    <w:rsid w:val="009837B1"/>
    <w:rsid w:val="0098443D"/>
    <w:rsid w:val="00984CE6"/>
    <w:rsid w:val="00984D66"/>
    <w:rsid w:val="009851E3"/>
    <w:rsid w:val="00985F9E"/>
    <w:rsid w:val="00986095"/>
    <w:rsid w:val="00986D97"/>
    <w:rsid w:val="00986E3E"/>
    <w:rsid w:val="00987823"/>
    <w:rsid w:val="009905E4"/>
    <w:rsid w:val="00991280"/>
    <w:rsid w:val="00992454"/>
    <w:rsid w:val="009926B0"/>
    <w:rsid w:val="00993103"/>
    <w:rsid w:val="0099347A"/>
    <w:rsid w:val="0099464E"/>
    <w:rsid w:val="00994D07"/>
    <w:rsid w:val="009953D3"/>
    <w:rsid w:val="009957A5"/>
    <w:rsid w:val="0099583B"/>
    <w:rsid w:val="009976E4"/>
    <w:rsid w:val="009A018B"/>
    <w:rsid w:val="009A0514"/>
    <w:rsid w:val="009A08C7"/>
    <w:rsid w:val="009A15C6"/>
    <w:rsid w:val="009A1F6D"/>
    <w:rsid w:val="009A1FAF"/>
    <w:rsid w:val="009A290E"/>
    <w:rsid w:val="009A2AF0"/>
    <w:rsid w:val="009A3A08"/>
    <w:rsid w:val="009A4285"/>
    <w:rsid w:val="009A440C"/>
    <w:rsid w:val="009A4AC9"/>
    <w:rsid w:val="009A51A0"/>
    <w:rsid w:val="009A5896"/>
    <w:rsid w:val="009A6532"/>
    <w:rsid w:val="009A7B21"/>
    <w:rsid w:val="009A7BCC"/>
    <w:rsid w:val="009B0160"/>
    <w:rsid w:val="009B11BF"/>
    <w:rsid w:val="009B1E86"/>
    <w:rsid w:val="009B1FEF"/>
    <w:rsid w:val="009B2DF2"/>
    <w:rsid w:val="009B32BE"/>
    <w:rsid w:val="009B3625"/>
    <w:rsid w:val="009B48C9"/>
    <w:rsid w:val="009B48EC"/>
    <w:rsid w:val="009B4AAE"/>
    <w:rsid w:val="009B5479"/>
    <w:rsid w:val="009B6A97"/>
    <w:rsid w:val="009B6AB1"/>
    <w:rsid w:val="009B6EDD"/>
    <w:rsid w:val="009B782B"/>
    <w:rsid w:val="009B7E92"/>
    <w:rsid w:val="009B7FBF"/>
    <w:rsid w:val="009C031A"/>
    <w:rsid w:val="009C0334"/>
    <w:rsid w:val="009C0763"/>
    <w:rsid w:val="009C09B3"/>
    <w:rsid w:val="009C0BE0"/>
    <w:rsid w:val="009C1C82"/>
    <w:rsid w:val="009C1E08"/>
    <w:rsid w:val="009C2321"/>
    <w:rsid w:val="009C2E6B"/>
    <w:rsid w:val="009C34D2"/>
    <w:rsid w:val="009C40E4"/>
    <w:rsid w:val="009C4601"/>
    <w:rsid w:val="009C536C"/>
    <w:rsid w:val="009C700F"/>
    <w:rsid w:val="009D039C"/>
    <w:rsid w:val="009D1052"/>
    <w:rsid w:val="009D1132"/>
    <w:rsid w:val="009D12A1"/>
    <w:rsid w:val="009D1324"/>
    <w:rsid w:val="009D161D"/>
    <w:rsid w:val="009D1B5B"/>
    <w:rsid w:val="009D1C3D"/>
    <w:rsid w:val="009D1CBC"/>
    <w:rsid w:val="009D1F42"/>
    <w:rsid w:val="009D25E6"/>
    <w:rsid w:val="009D2F69"/>
    <w:rsid w:val="009D3505"/>
    <w:rsid w:val="009D53E1"/>
    <w:rsid w:val="009D5654"/>
    <w:rsid w:val="009D57D1"/>
    <w:rsid w:val="009D5A02"/>
    <w:rsid w:val="009D7AB1"/>
    <w:rsid w:val="009E0149"/>
    <w:rsid w:val="009E034F"/>
    <w:rsid w:val="009E0B5D"/>
    <w:rsid w:val="009E1E08"/>
    <w:rsid w:val="009E2AF4"/>
    <w:rsid w:val="009E385D"/>
    <w:rsid w:val="009E4165"/>
    <w:rsid w:val="009E43F6"/>
    <w:rsid w:val="009E4697"/>
    <w:rsid w:val="009E47CB"/>
    <w:rsid w:val="009E4EA1"/>
    <w:rsid w:val="009E59C2"/>
    <w:rsid w:val="009E661B"/>
    <w:rsid w:val="009E6C26"/>
    <w:rsid w:val="009E6D55"/>
    <w:rsid w:val="009E7460"/>
    <w:rsid w:val="009E7488"/>
    <w:rsid w:val="009E7D92"/>
    <w:rsid w:val="009F072A"/>
    <w:rsid w:val="009F0787"/>
    <w:rsid w:val="009F0F2A"/>
    <w:rsid w:val="009F1120"/>
    <w:rsid w:val="009F20F7"/>
    <w:rsid w:val="009F2394"/>
    <w:rsid w:val="009F2750"/>
    <w:rsid w:val="009F29D2"/>
    <w:rsid w:val="009F2D5D"/>
    <w:rsid w:val="009F3B76"/>
    <w:rsid w:val="009F4456"/>
    <w:rsid w:val="009F4743"/>
    <w:rsid w:val="009F69BA"/>
    <w:rsid w:val="009F7974"/>
    <w:rsid w:val="00A008AE"/>
    <w:rsid w:val="00A00AD9"/>
    <w:rsid w:val="00A00DCE"/>
    <w:rsid w:val="00A00E2A"/>
    <w:rsid w:val="00A018FC"/>
    <w:rsid w:val="00A019AB"/>
    <w:rsid w:val="00A03104"/>
    <w:rsid w:val="00A033AC"/>
    <w:rsid w:val="00A04335"/>
    <w:rsid w:val="00A04B79"/>
    <w:rsid w:val="00A06452"/>
    <w:rsid w:val="00A07071"/>
    <w:rsid w:val="00A071DE"/>
    <w:rsid w:val="00A0764E"/>
    <w:rsid w:val="00A076AF"/>
    <w:rsid w:val="00A07765"/>
    <w:rsid w:val="00A0781B"/>
    <w:rsid w:val="00A07C1A"/>
    <w:rsid w:val="00A1038E"/>
    <w:rsid w:val="00A10894"/>
    <w:rsid w:val="00A10B1B"/>
    <w:rsid w:val="00A1126A"/>
    <w:rsid w:val="00A130D4"/>
    <w:rsid w:val="00A13818"/>
    <w:rsid w:val="00A13A39"/>
    <w:rsid w:val="00A13FBB"/>
    <w:rsid w:val="00A143BA"/>
    <w:rsid w:val="00A14EAA"/>
    <w:rsid w:val="00A15E7A"/>
    <w:rsid w:val="00A1611C"/>
    <w:rsid w:val="00A16F24"/>
    <w:rsid w:val="00A206F9"/>
    <w:rsid w:val="00A2152D"/>
    <w:rsid w:val="00A21D96"/>
    <w:rsid w:val="00A224B4"/>
    <w:rsid w:val="00A22FA2"/>
    <w:rsid w:val="00A23646"/>
    <w:rsid w:val="00A2383A"/>
    <w:rsid w:val="00A24AEE"/>
    <w:rsid w:val="00A25175"/>
    <w:rsid w:val="00A25E48"/>
    <w:rsid w:val="00A26172"/>
    <w:rsid w:val="00A267BE"/>
    <w:rsid w:val="00A26E9C"/>
    <w:rsid w:val="00A27223"/>
    <w:rsid w:val="00A2756F"/>
    <w:rsid w:val="00A27A9C"/>
    <w:rsid w:val="00A27C66"/>
    <w:rsid w:val="00A30ED2"/>
    <w:rsid w:val="00A31367"/>
    <w:rsid w:val="00A3174B"/>
    <w:rsid w:val="00A32941"/>
    <w:rsid w:val="00A329EE"/>
    <w:rsid w:val="00A33555"/>
    <w:rsid w:val="00A33F4E"/>
    <w:rsid w:val="00A341FC"/>
    <w:rsid w:val="00A3458D"/>
    <w:rsid w:val="00A347FF"/>
    <w:rsid w:val="00A354F7"/>
    <w:rsid w:val="00A3577B"/>
    <w:rsid w:val="00A36630"/>
    <w:rsid w:val="00A3694F"/>
    <w:rsid w:val="00A36BBB"/>
    <w:rsid w:val="00A36F3D"/>
    <w:rsid w:val="00A370FD"/>
    <w:rsid w:val="00A401AB"/>
    <w:rsid w:val="00A404E6"/>
    <w:rsid w:val="00A40884"/>
    <w:rsid w:val="00A40DE9"/>
    <w:rsid w:val="00A41043"/>
    <w:rsid w:val="00A41537"/>
    <w:rsid w:val="00A41ABB"/>
    <w:rsid w:val="00A41C47"/>
    <w:rsid w:val="00A41DEF"/>
    <w:rsid w:val="00A421FA"/>
    <w:rsid w:val="00A43156"/>
    <w:rsid w:val="00A4370C"/>
    <w:rsid w:val="00A43A75"/>
    <w:rsid w:val="00A43A9E"/>
    <w:rsid w:val="00A44734"/>
    <w:rsid w:val="00A44BDD"/>
    <w:rsid w:val="00A44C2D"/>
    <w:rsid w:val="00A45F0F"/>
    <w:rsid w:val="00A469D4"/>
    <w:rsid w:val="00A4710F"/>
    <w:rsid w:val="00A47223"/>
    <w:rsid w:val="00A4726F"/>
    <w:rsid w:val="00A47782"/>
    <w:rsid w:val="00A4792A"/>
    <w:rsid w:val="00A50678"/>
    <w:rsid w:val="00A50E11"/>
    <w:rsid w:val="00A50EC7"/>
    <w:rsid w:val="00A512CF"/>
    <w:rsid w:val="00A5133F"/>
    <w:rsid w:val="00A5200F"/>
    <w:rsid w:val="00A52021"/>
    <w:rsid w:val="00A52865"/>
    <w:rsid w:val="00A52AD5"/>
    <w:rsid w:val="00A539CD"/>
    <w:rsid w:val="00A53C00"/>
    <w:rsid w:val="00A53C65"/>
    <w:rsid w:val="00A53E7C"/>
    <w:rsid w:val="00A54A3C"/>
    <w:rsid w:val="00A5579B"/>
    <w:rsid w:val="00A55B46"/>
    <w:rsid w:val="00A565EA"/>
    <w:rsid w:val="00A57782"/>
    <w:rsid w:val="00A57C52"/>
    <w:rsid w:val="00A6000A"/>
    <w:rsid w:val="00A60218"/>
    <w:rsid w:val="00A6077C"/>
    <w:rsid w:val="00A616AD"/>
    <w:rsid w:val="00A61E74"/>
    <w:rsid w:val="00A62843"/>
    <w:rsid w:val="00A62925"/>
    <w:rsid w:val="00A637DE"/>
    <w:rsid w:val="00A6380A"/>
    <w:rsid w:val="00A63A1D"/>
    <w:rsid w:val="00A64810"/>
    <w:rsid w:val="00A6541B"/>
    <w:rsid w:val="00A66031"/>
    <w:rsid w:val="00A663DB"/>
    <w:rsid w:val="00A675AF"/>
    <w:rsid w:val="00A678F6"/>
    <w:rsid w:val="00A67ADD"/>
    <w:rsid w:val="00A70DE9"/>
    <w:rsid w:val="00A71619"/>
    <w:rsid w:val="00A72299"/>
    <w:rsid w:val="00A72313"/>
    <w:rsid w:val="00A725B8"/>
    <w:rsid w:val="00A72AAD"/>
    <w:rsid w:val="00A72AED"/>
    <w:rsid w:val="00A73433"/>
    <w:rsid w:val="00A73489"/>
    <w:rsid w:val="00A764D9"/>
    <w:rsid w:val="00A76A6F"/>
    <w:rsid w:val="00A76DA0"/>
    <w:rsid w:val="00A76F66"/>
    <w:rsid w:val="00A77A2D"/>
    <w:rsid w:val="00A8021E"/>
    <w:rsid w:val="00A807ED"/>
    <w:rsid w:val="00A81662"/>
    <w:rsid w:val="00A81F0E"/>
    <w:rsid w:val="00A83D54"/>
    <w:rsid w:val="00A83D66"/>
    <w:rsid w:val="00A846E7"/>
    <w:rsid w:val="00A84E6D"/>
    <w:rsid w:val="00A85DB8"/>
    <w:rsid w:val="00A8689F"/>
    <w:rsid w:val="00A86AB4"/>
    <w:rsid w:val="00A86AE1"/>
    <w:rsid w:val="00A86C03"/>
    <w:rsid w:val="00A86D43"/>
    <w:rsid w:val="00A87C01"/>
    <w:rsid w:val="00A87CC5"/>
    <w:rsid w:val="00A9015E"/>
    <w:rsid w:val="00A908BE"/>
    <w:rsid w:val="00A908BF"/>
    <w:rsid w:val="00A90B51"/>
    <w:rsid w:val="00A90F51"/>
    <w:rsid w:val="00A9113B"/>
    <w:rsid w:val="00A912A0"/>
    <w:rsid w:val="00A915EF"/>
    <w:rsid w:val="00A920D5"/>
    <w:rsid w:val="00A9304F"/>
    <w:rsid w:val="00A939E8"/>
    <w:rsid w:val="00A93B74"/>
    <w:rsid w:val="00A94C53"/>
    <w:rsid w:val="00A95101"/>
    <w:rsid w:val="00A95704"/>
    <w:rsid w:val="00A95B8D"/>
    <w:rsid w:val="00A966AC"/>
    <w:rsid w:val="00A96E85"/>
    <w:rsid w:val="00A974FC"/>
    <w:rsid w:val="00AA0209"/>
    <w:rsid w:val="00AA073B"/>
    <w:rsid w:val="00AA1563"/>
    <w:rsid w:val="00AA29FE"/>
    <w:rsid w:val="00AA2BFB"/>
    <w:rsid w:val="00AA4F3D"/>
    <w:rsid w:val="00AA689F"/>
    <w:rsid w:val="00AA6DDB"/>
    <w:rsid w:val="00AA7926"/>
    <w:rsid w:val="00AB23AF"/>
    <w:rsid w:val="00AB287A"/>
    <w:rsid w:val="00AB28FA"/>
    <w:rsid w:val="00AB2C84"/>
    <w:rsid w:val="00AB389E"/>
    <w:rsid w:val="00AB3B37"/>
    <w:rsid w:val="00AB3FFC"/>
    <w:rsid w:val="00AB44C4"/>
    <w:rsid w:val="00AB5152"/>
    <w:rsid w:val="00AB58F9"/>
    <w:rsid w:val="00AB65FA"/>
    <w:rsid w:val="00AC03A1"/>
    <w:rsid w:val="00AC03BD"/>
    <w:rsid w:val="00AC1106"/>
    <w:rsid w:val="00AC14F0"/>
    <w:rsid w:val="00AC1821"/>
    <w:rsid w:val="00AC1A52"/>
    <w:rsid w:val="00AC23E2"/>
    <w:rsid w:val="00AC2692"/>
    <w:rsid w:val="00AC2DF9"/>
    <w:rsid w:val="00AC4EC6"/>
    <w:rsid w:val="00AC5203"/>
    <w:rsid w:val="00AC58D1"/>
    <w:rsid w:val="00AC5B6E"/>
    <w:rsid w:val="00AC6552"/>
    <w:rsid w:val="00AC6991"/>
    <w:rsid w:val="00AC6AA2"/>
    <w:rsid w:val="00AC748F"/>
    <w:rsid w:val="00AC7FD9"/>
    <w:rsid w:val="00AD04C4"/>
    <w:rsid w:val="00AD0FE5"/>
    <w:rsid w:val="00AD2695"/>
    <w:rsid w:val="00AD3ABD"/>
    <w:rsid w:val="00AD4154"/>
    <w:rsid w:val="00AD41AE"/>
    <w:rsid w:val="00AD5978"/>
    <w:rsid w:val="00AD64DC"/>
    <w:rsid w:val="00AD6861"/>
    <w:rsid w:val="00AD691E"/>
    <w:rsid w:val="00AD6C02"/>
    <w:rsid w:val="00AD7535"/>
    <w:rsid w:val="00AE07BD"/>
    <w:rsid w:val="00AE0B7B"/>
    <w:rsid w:val="00AE12D4"/>
    <w:rsid w:val="00AE15DD"/>
    <w:rsid w:val="00AE25E5"/>
    <w:rsid w:val="00AE2794"/>
    <w:rsid w:val="00AE2A07"/>
    <w:rsid w:val="00AE3200"/>
    <w:rsid w:val="00AE48D7"/>
    <w:rsid w:val="00AE4BF8"/>
    <w:rsid w:val="00AE5D3E"/>
    <w:rsid w:val="00AE6140"/>
    <w:rsid w:val="00AE65B1"/>
    <w:rsid w:val="00AE7AF7"/>
    <w:rsid w:val="00AF0558"/>
    <w:rsid w:val="00AF05C7"/>
    <w:rsid w:val="00AF1211"/>
    <w:rsid w:val="00AF1865"/>
    <w:rsid w:val="00AF200B"/>
    <w:rsid w:val="00AF228D"/>
    <w:rsid w:val="00AF2C6C"/>
    <w:rsid w:val="00AF2E0B"/>
    <w:rsid w:val="00AF3605"/>
    <w:rsid w:val="00AF3660"/>
    <w:rsid w:val="00AF57F1"/>
    <w:rsid w:val="00AF5D5A"/>
    <w:rsid w:val="00AF5D9E"/>
    <w:rsid w:val="00AF5DE6"/>
    <w:rsid w:val="00AF7060"/>
    <w:rsid w:val="00AF71BA"/>
    <w:rsid w:val="00AF7B77"/>
    <w:rsid w:val="00B00C18"/>
    <w:rsid w:val="00B0100B"/>
    <w:rsid w:val="00B014D1"/>
    <w:rsid w:val="00B02330"/>
    <w:rsid w:val="00B025DF"/>
    <w:rsid w:val="00B02858"/>
    <w:rsid w:val="00B030FA"/>
    <w:rsid w:val="00B037DC"/>
    <w:rsid w:val="00B03FEA"/>
    <w:rsid w:val="00B04840"/>
    <w:rsid w:val="00B04E98"/>
    <w:rsid w:val="00B05071"/>
    <w:rsid w:val="00B05D2E"/>
    <w:rsid w:val="00B0640C"/>
    <w:rsid w:val="00B064E5"/>
    <w:rsid w:val="00B06594"/>
    <w:rsid w:val="00B0727D"/>
    <w:rsid w:val="00B10680"/>
    <w:rsid w:val="00B11F7A"/>
    <w:rsid w:val="00B124C0"/>
    <w:rsid w:val="00B12A65"/>
    <w:rsid w:val="00B13302"/>
    <w:rsid w:val="00B1399D"/>
    <w:rsid w:val="00B14E16"/>
    <w:rsid w:val="00B14F11"/>
    <w:rsid w:val="00B14F2C"/>
    <w:rsid w:val="00B1523F"/>
    <w:rsid w:val="00B16608"/>
    <w:rsid w:val="00B16922"/>
    <w:rsid w:val="00B16C3E"/>
    <w:rsid w:val="00B16C6A"/>
    <w:rsid w:val="00B173F3"/>
    <w:rsid w:val="00B17693"/>
    <w:rsid w:val="00B17816"/>
    <w:rsid w:val="00B17819"/>
    <w:rsid w:val="00B17A89"/>
    <w:rsid w:val="00B206F3"/>
    <w:rsid w:val="00B208CB"/>
    <w:rsid w:val="00B216A7"/>
    <w:rsid w:val="00B21A6E"/>
    <w:rsid w:val="00B223E7"/>
    <w:rsid w:val="00B22F9D"/>
    <w:rsid w:val="00B23382"/>
    <w:rsid w:val="00B24512"/>
    <w:rsid w:val="00B258E6"/>
    <w:rsid w:val="00B26315"/>
    <w:rsid w:val="00B269A0"/>
    <w:rsid w:val="00B26DA1"/>
    <w:rsid w:val="00B30025"/>
    <w:rsid w:val="00B3048D"/>
    <w:rsid w:val="00B3188B"/>
    <w:rsid w:val="00B31FD0"/>
    <w:rsid w:val="00B32944"/>
    <w:rsid w:val="00B33685"/>
    <w:rsid w:val="00B35286"/>
    <w:rsid w:val="00B36360"/>
    <w:rsid w:val="00B3672A"/>
    <w:rsid w:val="00B369DD"/>
    <w:rsid w:val="00B36E91"/>
    <w:rsid w:val="00B373FB"/>
    <w:rsid w:val="00B37DF8"/>
    <w:rsid w:val="00B40988"/>
    <w:rsid w:val="00B40AF4"/>
    <w:rsid w:val="00B429C4"/>
    <w:rsid w:val="00B43041"/>
    <w:rsid w:val="00B4389F"/>
    <w:rsid w:val="00B438E6"/>
    <w:rsid w:val="00B441E7"/>
    <w:rsid w:val="00B44C1A"/>
    <w:rsid w:val="00B46477"/>
    <w:rsid w:val="00B46EB9"/>
    <w:rsid w:val="00B47A04"/>
    <w:rsid w:val="00B50165"/>
    <w:rsid w:val="00B505A6"/>
    <w:rsid w:val="00B50F11"/>
    <w:rsid w:val="00B51E2B"/>
    <w:rsid w:val="00B520DC"/>
    <w:rsid w:val="00B525D8"/>
    <w:rsid w:val="00B528F7"/>
    <w:rsid w:val="00B52B99"/>
    <w:rsid w:val="00B52BC9"/>
    <w:rsid w:val="00B53D03"/>
    <w:rsid w:val="00B53FF4"/>
    <w:rsid w:val="00B56541"/>
    <w:rsid w:val="00B56C76"/>
    <w:rsid w:val="00B570A7"/>
    <w:rsid w:val="00B57AF7"/>
    <w:rsid w:val="00B6091A"/>
    <w:rsid w:val="00B6136F"/>
    <w:rsid w:val="00B633DF"/>
    <w:rsid w:val="00B640FD"/>
    <w:rsid w:val="00B64240"/>
    <w:rsid w:val="00B64243"/>
    <w:rsid w:val="00B642BB"/>
    <w:rsid w:val="00B644F4"/>
    <w:rsid w:val="00B646EF"/>
    <w:rsid w:val="00B64A89"/>
    <w:rsid w:val="00B65399"/>
    <w:rsid w:val="00B6550E"/>
    <w:rsid w:val="00B659DF"/>
    <w:rsid w:val="00B65E33"/>
    <w:rsid w:val="00B667E8"/>
    <w:rsid w:val="00B676F8"/>
    <w:rsid w:val="00B67A95"/>
    <w:rsid w:val="00B67AA8"/>
    <w:rsid w:val="00B70035"/>
    <w:rsid w:val="00B71C28"/>
    <w:rsid w:val="00B71FBC"/>
    <w:rsid w:val="00B7251F"/>
    <w:rsid w:val="00B733D3"/>
    <w:rsid w:val="00B733FA"/>
    <w:rsid w:val="00B7383E"/>
    <w:rsid w:val="00B73AEC"/>
    <w:rsid w:val="00B74670"/>
    <w:rsid w:val="00B74707"/>
    <w:rsid w:val="00B74A13"/>
    <w:rsid w:val="00B74BCB"/>
    <w:rsid w:val="00B74F40"/>
    <w:rsid w:val="00B752F8"/>
    <w:rsid w:val="00B76955"/>
    <w:rsid w:val="00B76FAB"/>
    <w:rsid w:val="00B77F01"/>
    <w:rsid w:val="00B80099"/>
    <w:rsid w:val="00B80A75"/>
    <w:rsid w:val="00B81A03"/>
    <w:rsid w:val="00B825E0"/>
    <w:rsid w:val="00B82B0C"/>
    <w:rsid w:val="00B830BE"/>
    <w:rsid w:val="00B834A0"/>
    <w:rsid w:val="00B83616"/>
    <w:rsid w:val="00B83ABB"/>
    <w:rsid w:val="00B84073"/>
    <w:rsid w:val="00B8466F"/>
    <w:rsid w:val="00B850F9"/>
    <w:rsid w:val="00B8520C"/>
    <w:rsid w:val="00B85D65"/>
    <w:rsid w:val="00B8690F"/>
    <w:rsid w:val="00B86A46"/>
    <w:rsid w:val="00B86E46"/>
    <w:rsid w:val="00B87B5A"/>
    <w:rsid w:val="00B91105"/>
    <w:rsid w:val="00B91B16"/>
    <w:rsid w:val="00B928B9"/>
    <w:rsid w:val="00B92BAD"/>
    <w:rsid w:val="00B930BC"/>
    <w:rsid w:val="00B93102"/>
    <w:rsid w:val="00B9340B"/>
    <w:rsid w:val="00B94528"/>
    <w:rsid w:val="00B94F19"/>
    <w:rsid w:val="00B95809"/>
    <w:rsid w:val="00B95CD8"/>
    <w:rsid w:val="00B97A1D"/>
    <w:rsid w:val="00B97DA3"/>
    <w:rsid w:val="00BA0C5B"/>
    <w:rsid w:val="00BA0C90"/>
    <w:rsid w:val="00BA2148"/>
    <w:rsid w:val="00BA2D27"/>
    <w:rsid w:val="00BA32F1"/>
    <w:rsid w:val="00BA3456"/>
    <w:rsid w:val="00BA3E68"/>
    <w:rsid w:val="00BA4996"/>
    <w:rsid w:val="00BA5630"/>
    <w:rsid w:val="00BA5DD5"/>
    <w:rsid w:val="00BA6029"/>
    <w:rsid w:val="00BA6A1D"/>
    <w:rsid w:val="00BA7A43"/>
    <w:rsid w:val="00BB1A37"/>
    <w:rsid w:val="00BB22D6"/>
    <w:rsid w:val="00BB22E5"/>
    <w:rsid w:val="00BB27ED"/>
    <w:rsid w:val="00BB2E4F"/>
    <w:rsid w:val="00BB2F89"/>
    <w:rsid w:val="00BB3056"/>
    <w:rsid w:val="00BB3DB4"/>
    <w:rsid w:val="00BB3DF8"/>
    <w:rsid w:val="00BB513A"/>
    <w:rsid w:val="00BB6B50"/>
    <w:rsid w:val="00BB6EAA"/>
    <w:rsid w:val="00BB6F6E"/>
    <w:rsid w:val="00BB7F07"/>
    <w:rsid w:val="00BC0019"/>
    <w:rsid w:val="00BC0436"/>
    <w:rsid w:val="00BC13F4"/>
    <w:rsid w:val="00BC172E"/>
    <w:rsid w:val="00BC1834"/>
    <w:rsid w:val="00BC1F1C"/>
    <w:rsid w:val="00BC2704"/>
    <w:rsid w:val="00BC2717"/>
    <w:rsid w:val="00BC285B"/>
    <w:rsid w:val="00BC366D"/>
    <w:rsid w:val="00BC3F71"/>
    <w:rsid w:val="00BC447A"/>
    <w:rsid w:val="00BC5C0B"/>
    <w:rsid w:val="00BC5E5E"/>
    <w:rsid w:val="00BC71EB"/>
    <w:rsid w:val="00BC79F0"/>
    <w:rsid w:val="00BD08C5"/>
    <w:rsid w:val="00BD0FA1"/>
    <w:rsid w:val="00BD1865"/>
    <w:rsid w:val="00BD1E6B"/>
    <w:rsid w:val="00BD276D"/>
    <w:rsid w:val="00BD3432"/>
    <w:rsid w:val="00BD493B"/>
    <w:rsid w:val="00BD4CE3"/>
    <w:rsid w:val="00BD4DAA"/>
    <w:rsid w:val="00BD5646"/>
    <w:rsid w:val="00BD57BB"/>
    <w:rsid w:val="00BD6EE3"/>
    <w:rsid w:val="00BD7132"/>
    <w:rsid w:val="00BD7201"/>
    <w:rsid w:val="00BD76C3"/>
    <w:rsid w:val="00BD7871"/>
    <w:rsid w:val="00BE0C55"/>
    <w:rsid w:val="00BE1210"/>
    <w:rsid w:val="00BE1250"/>
    <w:rsid w:val="00BE1A5D"/>
    <w:rsid w:val="00BE2644"/>
    <w:rsid w:val="00BE293A"/>
    <w:rsid w:val="00BE2BBA"/>
    <w:rsid w:val="00BE378A"/>
    <w:rsid w:val="00BE4322"/>
    <w:rsid w:val="00BE4431"/>
    <w:rsid w:val="00BE4E10"/>
    <w:rsid w:val="00BE6764"/>
    <w:rsid w:val="00BE69CA"/>
    <w:rsid w:val="00BE726E"/>
    <w:rsid w:val="00BF0DFE"/>
    <w:rsid w:val="00BF10CF"/>
    <w:rsid w:val="00BF16C5"/>
    <w:rsid w:val="00BF22D5"/>
    <w:rsid w:val="00BF2AF0"/>
    <w:rsid w:val="00BF2DDD"/>
    <w:rsid w:val="00BF3ACA"/>
    <w:rsid w:val="00BF3CE9"/>
    <w:rsid w:val="00BF4C89"/>
    <w:rsid w:val="00BF64D8"/>
    <w:rsid w:val="00BF68C2"/>
    <w:rsid w:val="00BF71E6"/>
    <w:rsid w:val="00BF79CC"/>
    <w:rsid w:val="00C00B14"/>
    <w:rsid w:val="00C00C71"/>
    <w:rsid w:val="00C01FD1"/>
    <w:rsid w:val="00C02004"/>
    <w:rsid w:val="00C0210C"/>
    <w:rsid w:val="00C022BF"/>
    <w:rsid w:val="00C023AB"/>
    <w:rsid w:val="00C03F32"/>
    <w:rsid w:val="00C04297"/>
    <w:rsid w:val="00C045B1"/>
    <w:rsid w:val="00C0498E"/>
    <w:rsid w:val="00C05746"/>
    <w:rsid w:val="00C0676A"/>
    <w:rsid w:val="00C06AA9"/>
    <w:rsid w:val="00C07365"/>
    <w:rsid w:val="00C10CF0"/>
    <w:rsid w:val="00C11357"/>
    <w:rsid w:val="00C11D77"/>
    <w:rsid w:val="00C11F36"/>
    <w:rsid w:val="00C13678"/>
    <w:rsid w:val="00C14E4C"/>
    <w:rsid w:val="00C1519D"/>
    <w:rsid w:val="00C15F89"/>
    <w:rsid w:val="00C16787"/>
    <w:rsid w:val="00C168C0"/>
    <w:rsid w:val="00C1693A"/>
    <w:rsid w:val="00C17354"/>
    <w:rsid w:val="00C17544"/>
    <w:rsid w:val="00C1765C"/>
    <w:rsid w:val="00C17C6C"/>
    <w:rsid w:val="00C20037"/>
    <w:rsid w:val="00C202FE"/>
    <w:rsid w:val="00C20A98"/>
    <w:rsid w:val="00C20B3B"/>
    <w:rsid w:val="00C21B6F"/>
    <w:rsid w:val="00C2215F"/>
    <w:rsid w:val="00C226D5"/>
    <w:rsid w:val="00C22C92"/>
    <w:rsid w:val="00C23420"/>
    <w:rsid w:val="00C24807"/>
    <w:rsid w:val="00C249FF"/>
    <w:rsid w:val="00C253F9"/>
    <w:rsid w:val="00C2636D"/>
    <w:rsid w:val="00C2710D"/>
    <w:rsid w:val="00C271F9"/>
    <w:rsid w:val="00C300A9"/>
    <w:rsid w:val="00C301BE"/>
    <w:rsid w:val="00C30921"/>
    <w:rsid w:val="00C318E8"/>
    <w:rsid w:val="00C31DE7"/>
    <w:rsid w:val="00C31F72"/>
    <w:rsid w:val="00C32315"/>
    <w:rsid w:val="00C3237E"/>
    <w:rsid w:val="00C32799"/>
    <w:rsid w:val="00C33404"/>
    <w:rsid w:val="00C3366D"/>
    <w:rsid w:val="00C33A56"/>
    <w:rsid w:val="00C341B7"/>
    <w:rsid w:val="00C34581"/>
    <w:rsid w:val="00C357E1"/>
    <w:rsid w:val="00C359F3"/>
    <w:rsid w:val="00C35C2F"/>
    <w:rsid w:val="00C36331"/>
    <w:rsid w:val="00C365C4"/>
    <w:rsid w:val="00C37512"/>
    <w:rsid w:val="00C37A09"/>
    <w:rsid w:val="00C4134B"/>
    <w:rsid w:val="00C41368"/>
    <w:rsid w:val="00C414DB"/>
    <w:rsid w:val="00C41FC6"/>
    <w:rsid w:val="00C42047"/>
    <w:rsid w:val="00C42E60"/>
    <w:rsid w:val="00C4335E"/>
    <w:rsid w:val="00C433A2"/>
    <w:rsid w:val="00C43D7A"/>
    <w:rsid w:val="00C43D7B"/>
    <w:rsid w:val="00C43D8D"/>
    <w:rsid w:val="00C4441F"/>
    <w:rsid w:val="00C44502"/>
    <w:rsid w:val="00C44BE8"/>
    <w:rsid w:val="00C44DAF"/>
    <w:rsid w:val="00C44E70"/>
    <w:rsid w:val="00C45625"/>
    <w:rsid w:val="00C46A5C"/>
    <w:rsid w:val="00C46C7B"/>
    <w:rsid w:val="00C46EF5"/>
    <w:rsid w:val="00C4737B"/>
    <w:rsid w:val="00C51FA0"/>
    <w:rsid w:val="00C55548"/>
    <w:rsid w:val="00C56701"/>
    <w:rsid w:val="00C56CA5"/>
    <w:rsid w:val="00C600BB"/>
    <w:rsid w:val="00C603DF"/>
    <w:rsid w:val="00C604DD"/>
    <w:rsid w:val="00C605F4"/>
    <w:rsid w:val="00C607ED"/>
    <w:rsid w:val="00C60BD6"/>
    <w:rsid w:val="00C611AA"/>
    <w:rsid w:val="00C616C8"/>
    <w:rsid w:val="00C6192E"/>
    <w:rsid w:val="00C61B23"/>
    <w:rsid w:val="00C61EDB"/>
    <w:rsid w:val="00C63419"/>
    <w:rsid w:val="00C64136"/>
    <w:rsid w:val="00C64392"/>
    <w:rsid w:val="00C65088"/>
    <w:rsid w:val="00C6572D"/>
    <w:rsid w:val="00C65D0D"/>
    <w:rsid w:val="00C66D30"/>
    <w:rsid w:val="00C66E29"/>
    <w:rsid w:val="00C672D8"/>
    <w:rsid w:val="00C673E1"/>
    <w:rsid w:val="00C67850"/>
    <w:rsid w:val="00C72297"/>
    <w:rsid w:val="00C72F4C"/>
    <w:rsid w:val="00C7302E"/>
    <w:rsid w:val="00C73156"/>
    <w:rsid w:val="00C73831"/>
    <w:rsid w:val="00C74351"/>
    <w:rsid w:val="00C74D61"/>
    <w:rsid w:val="00C75907"/>
    <w:rsid w:val="00C765BC"/>
    <w:rsid w:val="00C776AB"/>
    <w:rsid w:val="00C77EB9"/>
    <w:rsid w:val="00C805A6"/>
    <w:rsid w:val="00C80AC7"/>
    <w:rsid w:val="00C81703"/>
    <w:rsid w:val="00C8227F"/>
    <w:rsid w:val="00C838E9"/>
    <w:rsid w:val="00C8428E"/>
    <w:rsid w:val="00C8461A"/>
    <w:rsid w:val="00C84AC6"/>
    <w:rsid w:val="00C84D27"/>
    <w:rsid w:val="00C85428"/>
    <w:rsid w:val="00C85540"/>
    <w:rsid w:val="00C85551"/>
    <w:rsid w:val="00C8793C"/>
    <w:rsid w:val="00C87AB1"/>
    <w:rsid w:val="00C87CF0"/>
    <w:rsid w:val="00C87D5B"/>
    <w:rsid w:val="00C91072"/>
    <w:rsid w:val="00C9289F"/>
    <w:rsid w:val="00C92F3E"/>
    <w:rsid w:val="00C93060"/>
    <w:rsid w:val="00C934EA"/>
    <w:rsid w:val="00C937E2"/>
    <w:rsid w:val="00C949EF"/>
    <w:rsid w:val="00C94EBC"/>
    <w:rsid w:val="00C95BE3"/>
    <w:rsid w:val="00C95DC8"/>
    <w:rsid w:val="00C96637"/>
    <w:rsid w:val="00C97188"/>
    <w:rsid w:val="00C97673"/>
    <w:rsid w:val="00CA00E5"/>
    <w:rsid w:val="00CA04B5"/>
    <w:rsid w:val="00CA098F"/>
    <w:rsid w:val="00CA173B"/>
    <w:rsid w:val="00CA1A8B"/>
    <w:rsid w:val="00CA2215"/>
    <w:rsid w:val="00CA27B1"/>
    <w:rsid w:val="00CA29A8"/>
    <w:rsid w:val="00CA38AC"/>
    <w:rsid w:val="00CA3B81"/>
    <w:rsid w:val="00CA5372"/>
    <w:rsid w:val="00CA5A1A"/>
    <w:rsid w:val="00CB1C73"/>
    <w:rsid w:val="00CB1CF3"/>
    <w:rsid w:val="00CB1ECF"/>
    <w:rsid w:val="00CB2B49"/>
    <w:rsid w:val="00CB3287"/>
    <w:rsid w:val="00CB3650"/>
    <w:rsid w:val="00CB3EC8"/>
    <w:rsid w:val="00CB4301"/>
    <w:rsid w:val="00CB4DE1"/>
    <w:rsid w:val="00CB55BB"/>
    <w:rsid w:val="00CB7246"/>
    <w:rsid w:val="00CC00A4"/>
    <w:rsid w:val="00CC02C6"/>
    <w:rsid w:val="00CC0945"/>
    <w:rsid w:val="00CC0B23"/>
    <w:rsid w:val="00CC0C00"/>
    <w:rsid w:val="00CC10F6"/>
    <w:rsid w:val="00CC14C4"/>
    <w:rsid w:val="00CC386E"/>
    <w:rsid w:val="00CC3DBB"/>
    <w:rsid w:val="00CC490E"/>
    <w:rsid w:val="00CC528D"/>
    <w:rsid w:val="00CC643D"/>
    <w:rsid w:val="00CC6A05"/>
    <w:rsid w:val="00CC71B2"/>
    <w:rsid w:val="00CC725B"/>
    <w:rsid w:val="00CC7339"/>
    <w:rsid w:val="00CC7E4F"/>
    <w:rsid w:val="00CD0404"/>
    <w:rsid w:val="00CD117F"/>
    <w:rsid w:val="00CD172D"/>
    <w:rsid w:val="00CD208D"/>
    <w:rsid w:val="00CD23C0"/>
    <w:rsid w:val="00CD2614"/>
    <w:rsid w:val="00CD2ACC"/>
    <w:rsid w:val="00CD2C11"/>
    <w:rsid w:val="00CD3382"/>
    <w:rsid w:val="00CD3AC8"/>
    <w:rsid w:val="00CD3F86"/>
    <w:rsid w:val="00CD4025"/>
    <w:rsid w:val="00CD427C"/>
    <w:rsid w:val="00CD4302"/>
    <w:rsid w:val="00CD435C"/>
    <w:rsid w:val="00CD446B"/>
    <w:rsid w:val="00CD47AC"/>
    <w:rsid w:val="00CD4CA3"/>
    <w:rsid w:val="00CD6724"/>
    <w:rsid w:val="00CD6B33"/>
    <w:rsid w:val="00CD7413"/>
    <w:rsid w:val="00CE08C1"/>
    <w:rsid w:val="00CE0B88"/>
    <w:rsid w:val="00CE10B2"/>
    <w:rsid w:val="00CE1419"/>
    <w:rsid w:val="00CE1454"/>
    <w:rsid w:val="00CE441C"/>
    <w:rsid w:val="00CE540A"/>
    <w:rsid w:val="00CE5B0E"/>
    <w:rsid w:val="00CE5C1A"/>
    <w:rsid w:val="00CE5E40"/>
    <w:rsid w:val="00CE6EDD"/>
    <w:rsid w:val="00CF09A1"/>
    <w:rsid w:val="00CF1EBE"/>
    <w:rsid w:val="00CF3696"/>
    <w:rsid w:val="00CF4718"/>
    <w:rsid w:val="00CF485C"/>
    <w:rsid w:val="00CF4EB8"/>
    <w:rsid w:val="00CF5905"/>
    <w:rsid w:val="00CF5B07"/>
    <w:rsid w:val="00CF5B78"/>
    <w:rsid w:val="00CF63AF"/>
    <w:rsid w:val="00CF640F"/>
    <w:rsid w:val="00CF65D4"/>
    <w:rsid w:val="00CF68FB"/>
    <w:rsid w:val="00CF6CBF"/>
    <w:rsid w:val="00CF7EEA"/>
    <w:rsid w:val="00D00A02"/>
    <w:rsid w:val="00D018B4"/>
    <w:rsid w:val="00D01941"/>
    <w:rsid w:val="00D01E56"/>
    <w:rsid w:val="00D01F2E"/>
    <w:rsid w:val="00D02A21"/>
    <w:rsid w:val="00D03358"/>
    <w:rsid w:val="00D045EA"/>
    <w:rsid w:val="00D05029"/>
    <w:rsid w:val="00D05468"/>
    <w:rsid w:val="00D055BE"/>
    <w:rsid w:val="00D05B2C"/>
    <w:rsid w:val="00D06125"/>
    <w:rsid w:val="00D0646A"/>
    <w:rsid w:val="00D0728F"/>
    <w:rsid w:val="00D07DF1"/>
    <w:rsid w:val="00D11A39"/>
    <w:rsid w:val="00D11D65"/>
    <w:rsid w:val="00D1219B"/>
    <w:rsid w:val="00D12CF8"/>
    <w:rsid w:val="00D14C5A"/>
    <w:rsid w:val="00D14D4B"/>
    <w:rsid w:val="00D14F13"/>
    <w:rsid w:val="00D15163"/>
    <w:rsid w:val="00D1571A"/>
    <w:rsid w:val="00D15B68"/>
    <w:rsid w:val="00D16266"/>
    <w:rsid w:val="00D16A36"/>
    <w:rsid w:val="00D17BF4"/>
    <w:rsid w:val="00D202F8"/>
    <w:rsid w:val="00D20714"/>
    <w:rsid w:val="00D210E5"/>
    <w:rsid w:val="00D21340"/>
    <w:rsid w:val="00D2287D"/>
    <w:rsid w:val="00D24561"/>
    <w:rsid w:val="00D24D40"/>
    <w:rsid w:val="00D24E54"/>
    <w:rsid w:val="00D258D0"/>
    <w:rsid w:val="00D26316"/>
    <w:rsid w:val="00D2636F"/>
    <w:rsid w:val="00D26A6A"/>
    <w:rsid w:val="00D2777E"/>
    <w:rsid w:val="00D27A01"/>
    <w:rsid w:val="00D27C08"/>
    <w:rsid w:val="00D27C0C"/>
    <w:rsid w:val="00D27E2E"/>
    <w:rsid w:val="00D30512"/>
    <w:rsid w:val="00D30AAE"/>
    <w:rsid w:val="00D30D50"/>
    <w:rsid w:val="00D31723"/>
    <w:rsid w:val="00D319F3"/>
    <w:rsid w:val="00D3265B"/>
    <w:rsid w:val="00D33FE3"/>
    <w:rsid w:val="00D35244"/>
    <w:rsid w:val="00D367E5"/>
    <w:rsid w:val="00D36901"/>
    <w:rsid w:val="00D36DE2"/>
    <w:rsid w:val="00D373B9"/>
    <w:rsid w:val="00D379F8"/>
    <w:rsid w:val="00D4079D"/>
    <w:rsid w:val="00D4278C"/>
    <w:rsid w:val="00D4325E"/>
    <w:rsid w:val="00D43584"/>
    <w:rsid w:val="00D43D12"/>
    <w:rsid w:val="00D4480D"/>
    <w:rsid w:val="00D44F63"/>
    <w:rsid w:val="00D46A0D"/>
    <w:rsid w:val="00D46FCD"/>
    <w:rsid w:val="00D4752C"/>
    <w:rsid w:val="00D47679"/>
    <w:rsid w:val="00D47781"/>
    <w:rsid w:val="00D502DE"/>
    <w:rsid w:val="00D509FD"/>
    <w:rsid w:val="00D51EEB"/>
    <w:rsid w:val="00D5243E"/>
    <w:rsid w:val="00D52D36"/>
    <w:rsid w:val="00D52F8C"/>
    <w:rsid w:val="00D536B1"/>
    <w:rsid w:val="00D54850"/>
    <w:rsid w:val="00D553C2"/>
    <w:rsid w:val="00D55DB3"/>
    <w:rsid w:val="00D56013"/>
    <w:rsid w:val="00D57D2B"/>
    <w:rsid w:val="00D6029A"/>
    <w:rsid w:val="00D60312"/>
    <w:rsid w:val="00D60A57"/>
    <w:rsid w:val="00D60D1D"/>
    <w:rsid w:val="00D612EB"/>
    <w:rsid w:val="00D613B5"/>
    <w:rsid w:val="00D61C58"/>
    <w:rsid w:val="00D63550"/>
    <w:rsid w:val="00D64021"/>
    <w:rsid w:val="00D659C4"/>
    <w:rsid w:val="00D66AA6"/>
    <w:rsid w:val="00D66B5D"/>
    <w:rsid w:val="00D66F16"/>
    <w:rsid w:val="00D6795A"/>
    <w:rsid w:val="00D679CC"/>
    <w:rsid w:val="00D679DA"/>
    <w:rsid w:val="00D67DC8"/>
    <w:rsid w:val="00D70B9F"/>
    <w:rsid w:val="00D710D1"/>
    <w:rsid w:val="00D7167C"/>
    <w:rsid w:val="00D71AFE"/>
    <w:rsid w:val="00D723DC"/>
    <w:rsid w:val="00D72589"/>
    <w:rsid w:val="00D72D90"/>
    <w:rsid w:val="00D73EA8"/>
    <w:rsid w:val="00D73F50"/>
    <w:rsid w:val="00D73F5A"/>
    <w:rsid w:val="00D74687"/>
    <w:rsid w:val="00D74B7C"/>
    <w:rsid w:val="00D7501C"/>
    <w:rsid w:val="00D754B2"/>
    <w:rsid w:val="00D7551F"/>
    <w:rsid w:val="00D773C3"/>
    <w:rsid w:val="00D777AB"/>
    <w:rsid w:val="00D77EFB"/>
    <w:rsid w:val="00D8062E"/>
    <w:rsid w:val="00D80A03"/>
    <w:rsid w:val="00D80AC9"/>
    <w:rsid w:val="00D80DAC"/>
    <w:rsid w:val="00D8452D"/>
    <w:rsid w:val="00D84B70"/>
    <w:rsid w:val="00D84DCE"/>
    <w:rsid w:val="00D8544F"/>
    <w:rsid w:val="00D85DC7"/>
    <w:rsid w:val="00D86190"/>
    <w:rsid w:val="00D90300"/>
    <w:rsid w:val="00D91BAB"/>
    <w:rsid w:val="00D9235C"/>
    <w:rsid w:val="00D92770"/>
    <w:rsid w:val="00D92786"/>
    <w:rsid w:val="00D934AE"/>
    <w:rsid w:val="00D9406C"/>
    <w:rsid w:val="00D949A9"/>
    <w:rsid w:val="00D950C1"/>
    <w:rsid w:val="00D951B6"/>
    <w:rsid w:val="00D9577B"/>
    <w:rsid w:val="00D9748D"/>
    <w:rsid w:val="00DA0514"/>
    <w:rsid w:val="00DA0772"/>
    <w:rsid w:val="00DA07C4"/>
    <w:rsid w:val="00DA0873"/>
    <w:rsid w:val="00DA1322"/>
    <w:rsid w:val="00DA1ACE"/>
    <w:rsid w:val="00DA33E5"/>
    <w:rsid w:val="00DA3C6E"/>
    <w:rsid w:val="00DA3C71"/>
    <w:rsid w:val="00DA3CE4"/>
    <w:rsid w:val="00DA3E1A"/>
    <w:rsid w:val="00DA4BC2"/>
    <w:rsid w:val="00DA55B8"/>
    <w:rsid w:val="00DA57DF"/>
    <w:rsid w:val="00DA6412"/>
    <w:rsid w:val="00DA691D"/>
    <w:rsid w:val="00DA6B67"/>
    <w:rsid w:val="00DA7B63"/>
    <w:rsid w:val="00DB0B49"/>
    <w:rsid w:val="00DB0C25"/>
    <w:rsid w:val="00DB1E6A"/>
    <w:rsid w:val="00DB2183"/>
    <w:rsid w:val="00DB2F3B"/>
    <w:rsid w:val="00DB368A"/>
    <w:rsid w:val="00DB4815"/>
    <w:rsid w:val="00DB514B"/>
    <w:rsid w:val="00DB5275"/>
    <w:rsid w:val="00DB568D"/>
    <w:rsid w:val="00DB5F85"/>
    <w:rsid w:val="00DB621A"/>
    <w:rsid w:val="00DB6444"/>
    <w:rsid w:val="00DB79D4"/>
    <w:rsid w:val="00DB7FB7"/>
    <w:rsid w:val="00DC172E"/>
    <w:rsid w:val="00DC1755"/>
    <w:rsid w:val="00DC192C"/>
    <w:rsid w:val="00DC25D5"/>
    <w:rsid w:val="00DC29D1"/>
    <w:rsid w:val="00DC2C17"/>
    <w:rsid w:val="00DC3C13"/>
    <w:rsid w:val="00DC43C6"/>
    <w:rsid w:val="00DC504F"/>
    <w:rsid w:val="00DC5358"/>
    <w:rsid w:val="00DC63A3"/>
    <w:rsid w:val="00DC6490"/>
    <w:rsid w:val="00DC6B1C"/>
    <w:rsid w:val="00DC6DDB"/>
    <w:rsid w:val="00DC73C7"/>
    <w:rsid w:val="00DC779D"/>
    <w:rsid w:val="00DC7A17"/>
    <w:rsid w:val="00DD0DD9"/>
    <w:rsid w:val="00DD1573"/>
    <w:rsid w:val="00DD1F27"/>
    <w:rsid w:val="00DD24A2"/>
    <w:rsid w:val="00DD2DC7"/>
    <w:rsid w:val="00DD407B"/>
    <w:rsid w:val="00DD4DE9"/>
    <w:rsid w:val="00DD53D1"/>
    <w:rsid w:val="00DD5540"/>
    <w:rsid w:val="00DD55D1"/>
    <w:rsid w:val="00DD5CFB"/>
    <w:rsid w:val="00DD6198"/>
    <w:rsid w:val="00DD71EE"/>
    <w:rsid w:val="00DD7F39"/>
    <w:rsid w:val="00DE02C5"/>
    <w:rsid w:val="00DE0A2E"/>
    <w:rsid w:val="00DE0CF6"/>
    <w:rsid w:val="00DE0FDB"/>
    <w:rsid w:val="00DE2564"/>
    <w:rsid w:val="00DE284E"/>
    <w:rsid w:val="00DE31C7"/>
    <w:rsid w:val="00DE37D3"/>
    <w:rsid w:val="00DE3FE1"/>
    <w:rsid w:val="00DE42FD"/>
    <w:rsid w:val="00DE5586"/>
    <w:rsid w:val="00DE58A4"/>
    <w:rsid w:val="00DE6A73"/>
    <w:rsid w:val="00DE6CBB"/>
    <w:rsid w:val="00DE7131"/>
    <w:rsid w:val="00DF0CDB"/>
    <w:rsid w:val="00DF1548"/>
    <w:rsid w:val="00DF16CE"/>
    <w:rsid w:val="00DF1751"/>
    <w:rsid w:val="00DF299F"/>
    <w:rsid w:val="00DF2E55"/>
    <w:rsid w:val="00DF2EAE"/>
    <w:rsid w:val="00DF33A3"/>
    <w:rsid w:val="00DF38BC"/>
    <w:rsid w:val="00DF3AD3"/>
    <w:rsid w:val="00DF3B75"/>
    <w:rsid w:val="00DF427D"/>
    <w:rsid w:val="00DF47D4"/>
    <w:rsid w:val="00DF4956"/>
    <w:rsid w:val="00DF567D"/>
    <w:rsid w:val="00DF5EA8"/>
    <w:rsid w:val="00DF5EAF"/>
    <w:rsid w:val="00DF6454"/>
    <w:rsid w:val="00DF64A2"/>
    <w:rsid w:val="00DF6EB5"/>
    <w:rsid w:val="00DF72EC"/>
    <w:rsid w:val="00DF7556"/>
    <w:rsid w:val="00DF7575"/>
    <w:rsid w:val="00E00620"/>
    <w:rsid w:val="00E04266"/>
    <w:rsid w:val="00E04425"/>
    <w:rsid w:val="00E04E2B"/>
    <w:rsid w:val="00E051B7"/>
    <w:rsid w:val="00E05234"/>
    <w:rsid w:val="00E05657"/>
    <w:rsid w:val="00E067F4"/>
    <w:rsid w:val="00E06D5D"/>
    <w:rsid w:val="00E072C4"/>
    <w:rsid w:val="00E07804"/>
    <w:rsid w:val="00E07B60"/>
    <w:rsid w:val="00E1058F"/>
    <w:rsid w:val="00E10AB6"/>
    <w:rsid w:val="00E111FA"/>
    <w:rsid w:val="00E11CF2"/>
    <w:rsid w:val="00E1281E"/>
    <w:rsid w:val="00E132C0"/>
    <w:rsid w:val="00E13575"/>
    <w:rsid w:val="00E13B44"/>
    <w:rsid w:val="00E13F62"/>
    <w:rsid w:val="00E146B4"/>
    <w:rsid w:val="00E14773"/>
    <w:rsid w:val="00E14DCA"/>
    <w:rsid w:val="00E14F63"/>
    <w:rsid w:val="00E15027"/>
    <w:rsid w:val="00E15593"/>
    <w:rsid w:val="00E16002"/>
    <w:rsid w:val="00E16661"/>
    <w:rsid w:val="00E16D6B"/>
    <w:rsid w:val="00E17A02"/>
    <w:rsid w:val="00E17F6D"/>
    <w:rsid w:val="00E2010D"/>
    <w:rsid w:val="00E2013D"/>
    <w:rsid w:val="00E203CF"/>
    <w:rsid w:val="00E21399"/>
    <w:rsid w:val="00E21B82"/>
    <w:rsid w:val="00E2257B"/>
    <w:rsid w:val="00E22580"/>
    <w:rsid w:val="00E226A9"/>
    <w:rsid w:val="00E22809"/>
    <w:rsid w:val="00E22BC9"/>
    <w:rsid w:val="00E22FF7"/>
    <w:rsid w:val="00E23121"/>
    <w:rsid w:val="00E237FA"/>
    <w:rsid w:val="00E23E8F"/>
    <w:rsid w:val="00E2474D"/>
    <w:rsid w:val="00E24910"/>
    <w:rsid w:val="00E24F4F"/>
    <w:rsid w:val="00E25C67"/>
    <w:rsid w:val="00E25F69"/>
    <w:rsid w:val="00E2656D"/>
    <w:rsid w:val="00E26CDC"/>
    <w:rsid w:val="00E27D8F"/>
    <w:rsid w:val="00E311EE"/>
    <w:rsid w:val="00E31573"/>
    <w:rsid w:val="00E32B3F"/>
    <w:rsid w:val="00E33100"/>
    <w:rsid w:val="00E33119"/>
    <w:rsid w:val="00E33683"/>
    <w:rsid w:val="00E33696"/>
    <w:rsid w:val="00E34046"/>
    <w:rsid w:val="00E34759"/>
    <w:rsid w:val="00E34D47"/>
    <w:rsid w:val="00E34F3A"/>
    <w:rsid w:val="00E35168"/>
    <w:rsid w:val="00E36012"/>
    <w:rsid w:val="00E36E63"/>
    <w:rsid w:val="00E376BC"/>
    <w:rsid w:val="00E376FE"/>
    <w:rsid w:val="00E37928"/>
    <w:rsid w:val="00E37BF3"/>
    <w:rsid w:val="00E4036C"/>
    <w:rsid w:val="00E40859"/>
    <w:rsid w:val="00E40C4B"/>
    <w:rsid w:val="00E40EB3"/>
    <w:rsid w:val="00E421A1"/>
    <w:rsid w:val="00E42328"/>
    <w:rsid w:val="00E42BE3"/>
    <w:rsid w:val="00E43127"/>
    <w:rsid w:val="00E435DF"/>
    <w:rsid w:val="00E43780"/>
    <w:rsid w:val="00E439EF"/>
    <w:rsid w:val="00E43C9E"/>
    <w:rsid w:val="00E44C51"/>
    <w:rsid w:val="00E44CF6"/>
    <w:rsid w:val="00E44F71"/>
    <w:rsid w:val="00E45CFE"/>
    <w:rsid w:val="00E45F68"/>
    <w:rsid w:val="00E46DBF"/>
    <w:rsid w:val="00E4723F"/>
    <w:rsid w:val="00E5021C"/>
    <w:rsid w:val="00E505F4"/>
    <w:rsid w:val="00E50622"/>
    <w:rsid w:val="00E507F2"/>
    <w:rsid w:val="00E50AC2"/>
    <w:rsid w:val="00E50B9F"/>
    <w:rsid w:val="00E50CC4"/>
    <w:rsid w:val="00E50E40"/>
    <w:rsid w:val="00E51DA3"/>
    <w:rsid w:val="00E52495"/>
    <w:rsid w:val="00E52A8E"/>
    <w:rsid w:val="00E52F59"/>
    <w:rsid w:val="00E530AE"/>
    <w:rsid w:val="00E53644"/>
    <w:rsid w:val="00E5376D"/>
    <w:rsid w:val="00E542D5"/>
    <w:rsid w:val="00E548BC"/>
    <w:rsid w:val="00E5585B"/>
    <w:rsid w:val="00E5595D"/>
    <w:rsid w:val="00E571B2"/>
    <w:rsid w:val="00E57DB4"/>
    <w:rsid w:val="00E60694"/>
    <w:rsid w:val="00E60DA5"/>
    <w:rsid w:val="00E61A4C"/>
    <w:rsid w:val="00E61B30"/>
    <w:rsid w:val="00E61C3B"/>
    <w:rsid w:val="00E6482A"/>
    <w:rsid w:val="00E64856"/>
    <w:rsid w:val="00E656B2"/>
    <w:rsid w:val="00E658CA"/>
    <w:rsid w:val="00E66B4D"/>
    <w:rsid w:val="00E66DD5"/>
    <w:rsid w:val="00E66FD6"/>
    <w:rsid w:val="00E676F0"/>
    <w:rsid w:val="00E67785"/>
    <w:rsid w:val="00E67C69"/>
    <w:rsid w:val="00E70287"/>
    <w:rsid w:val="00E709AA"/>
    <w:rsid w:val="00E70BE3"/>
    <w:rsid w:val="00E70D21"/>
    <w:rsid w:val="00E710FF"/>
    <w:rsid w:val="00E73968"/>
    <w:rsid w:val="00E74539"/>
    <w:rsid w:val="00E74AC1"/>
    <w:rsid w:val="00E74BD7"/>
    <w:rsid w:val="00E753E5"/>
    <w:rsid w:val="00E7569D"/>
    <w:rsid w:val="00E756A1"/>
    <w:rsid w:val="00E7603E"/>
    <w:rsid w:val="00E763FC"/>
    <w:rsid w:val="00E76477"/>
    <w:rsid w:val="00E77169"/>
    <w:rsid w:val="00E77529"/>
    <w:rsid w:val="00E778CF"/>
    <w:rsid w:val="00E77E3A"/>
    <w:rsid w:val="00E80B68"/>
    <w:rsid w:val="00E814AD"/>
    <w:rsid w:val="00E825E5"/>
    <w:rsid w:val="00E8313C"/>
    <w:rsid w:val="00E8397B"/>
    <w:rsid w:val="00E84400"/>
    <w:rsid w:val="00E852BB"/>
    <w:rsid w:val="00E85D96"/>
    <w:rsid w:val="00E85E86"/>
    <w:rsid w:val="00E868BA"/>
    <w:rsid w:val="00E8692E"/>
    <w:rsid w:val="00E87063"/>
    <w:rsid w:val="00E870DE"/>
    <w:rsid w:val="00E8788A"/>
    <w:rsid w:val="00E87CBF"/>
    <w:rsid w:val="00E87E5C"/>
    <w:rsid w:val="00E87F66"/>
    <w:rsid w:val="00E900D2"/>
    <w:rsid w:val="00E90D78"/>
    <w:rsid w:val="00E90DCE"/>
    <w:rsid w:val="00E91595"/>
    <w:rsid w:val="00E9190C"/>
    <w:rsid w:val="00E91DB4"/>
    <w:rsid w:val="00E9200E"/>
    <w:rsid w:val="00E9201E"/>
    <w:rsid w:val="00E93321"/>
    <w:rsid w:val="00E93515"/>
    <w:rsid w:val="00E9435F"/>
    <w:rsid w:val="00E94AB4"/>
    <w:rsid w:val="00E94BF9"/>
    <w:rsid w:val="00E94FFB"/>
    <w:rsid w:val="00E953D3"/>
    <w:rsid w:val="00E95E30"/>
    <w:rsid w:val="00E9688A"/>
    <w:rsid w:val="00E96930"/>
    <w:rsid w:val="00E9747B"/>
    <w:rsid w:val="00EA0B2F"/>
    <w:rsid w:val="00EA104C"/>
    <w:rsid w:val="00EA1586"/>
    <w:rsid w:val="00EA3555"/>
    <w:rsid w:val="00EA45B8"/>
    <w:rsid w:val="00EA49C3"/>
    <w:rsid w:val="00EA5DC1"/>
    <w:rsid w:val="00EA5ED8"/>
    <w:rsid w:val="00EA6557"/>
    <w:rsid w:val="00EA7185"/>
    <w:rsid w:val="00EB0A83"/>
    <w:rsid w:val="00EB0D5E"/>
    <w:rsid w:val="00EB1321"/>
    <w:rsid w:val="00EB2533"/>
    <w:rsid w:val="00EB27CA"/>
    <w:rsid w:val="00EB3125"/>
    <w:rsid w:val="00EB3DAD"/>
    <w:rsid w:val="00EB4A3B"/>
    <w:rsid w:val="00EB4E64"/>
    <w:rsid w:val="00EB4F08"/>
    <w:rsid w:val="00EB5259"/>
    <w:rsid w:val="00EB73C3"/>
    <w:rsid w:val="00EB75FD"/>
    <w:rsid w:val="00EB7702"/>
    <w:rsid w:val="00EC062F"/>
    <w:rsid w:val="00EC10DF"/>
    <w:rsid w:val="00EC2667"/>
    <w:rsid w:val="00EC2DF1"/>
    <w:rsid w:val="00EC2EDA"/>
    <w:rsid w:val="00EC409B"/>
    <w:rsid w:val="00EC4219"/>
    <w:rsid w:val="00EC4F34"/>
    <w:rsid w:val="00EC5F91"/>
    <w:rsid w:val="00EC613C"/>
    <w:rsid w:val="00EC62A4"/>
    <w:rsid w:val="00EC6BC2"/>
    <w:rsid w:val="00EC7276"/>
    <w:rsid w:val="00EC7380"/>
    <w:rsid w:val="00EC792D"/>
    <w:rsid w:val="00EC7CC1"/>
    <w:rsid w:val="00EC7D55"/>
    <w:rsid w:val="00EC7FF2"/>
    <w:rsid w:val="00ED0AAB"/>
    <w:rsid w:val="00ED0DF6"/>
    <w:rsid w:val="00ED13F3"/>
    <w:rsid w:val="00ED150B"/>
    <w:rsid w:val="00ED1787"/>
    <w:rsid w:val="00ED1AE6"/>
    <w:rsid w:val="00ED1CC5"/>
    <w:rsid w:val="00ED2A6F"/>
    <w:rsid w:val="00ED38F4"/>
    <w:rsid w:val="00ED41D4"/>
    <w:rsid w:val="00ED47BF"/>
    <w:rsid w:val="00ED4EEA"/>
    <w:rsid w:val="00ED5165"/>
    <w:rsid w:val="00ED66F9"/>
    <w:rsid w:val="00ED670F"/>
    <w:rsid w:val="00ED6C11"/>
    <w:rsid w:val="00ED789E"/>
    <w:rsid w:val="00EE022F"/>
    <w:rsid w:val="00EE09C8"/>
    <w:rsid w:val="00EE0B20"/>
    <w:rsid w:val="00EE0B64"/>
    <w:rsid w:val="00EE0E81"/>
    <w:rsid w:val="00EE1157"/>
    <w:rsid w:val="00EE2247"/>
    <w:rsid w:val="00EE2715"/>
    <w:rsid w:val="00EE4030"/>
    <w:rsid w:val="00EE47EB"/>
    <w:rsid w:val="00EE48DC"/>
    <w:rsid w:val="00EE5B13"/>
    <w:rsid w:val="00EE5F4A"/>
    <w:rsid w:val="00EE5F88"/>
    <w:rsid w:val="00EE6AAD"/>
    <w:rsid w:val="00EE6B8E"/>
    <w:rsid w:val="00EE78A8"/>
    <w:rsid w:val="00EE7F26"/>
    <w:rsid w:val="00EE7F7A"/>
    <w:rsid w:val="00EF0149"/>
    <w:rsid w:val="00EF071B"/>
    <w:rsid w:val="00EF0C8E"/>
    <w:rsid w:val="00EF17EB"/>
    <w:rsid w:val="00EF1D7C"/>
    <w:rsid w:val="00EF3EFC"/>
    <w:rsid w:val="00EF462C"/>
    <w:rsid w:val="00EF485F"/>
    <w:rsid w:val="00EF5D4C"/>
    <w:rsid w:val="00EF63CE"/>
    <w:rsid w:val="00EF7036"/>
    <w:rsid w:val="00EF72C8"/>
    <w:rsid w:val="00EF7BD8"/>
    <w:rsid w:val="00F00C65"/>
    <w:rsid w:val="00F00FA3"/>
    <w:rsid w:val="00F01080"/>
    <w:rsid w:val="00F0133B"/>
    <w:rsid w:val="00F0196A"/>
    <w:rsid w:val="00F01C44"/>
    <w:rsid w:val="00F0216A"/>
    <w:rsid w:val="00F0373C"/>
    <w:rsid w:val="00F05392"/>
    <w:rsid w:val="00F053BB"/>
    <w:rsid w:val="00F05E34"/>
    <w:rsid w:val="00F064A0"/>
    <w:rsid w:val="00F065B5"/>
    <w:rsid w:val="00F10F5D"/>
    <w:rsid w:val="00F1103C"/>
    <w:rsid w:val="00F111D3"/>
    <w:rsid w:val="00F125C6"/>
    <w:rsid w:val="00F13F9F"/>
    <w:rsid w:val="00F14477"/>
    <w:rsid w:val="00F146A1"/>
    <w:rsid w:val="00F14879"/>
    <w:rsid w:val="00F14D50"/>
    <w:rsid w:val="00F15628"/>
    <w:rsid w:val="00F15C0D"/>
    <w:rsid w:val="00F161D2"/>
    <w:rsid w:val="00F16331"/>
    <w:rsid w:val="00F16F49"/>
    <w:rsid w:val="00F17A84"/>
    <w:rsid w:val="00F20204"/>
    <w:rsid w:val="00F20301"/>
    <w:rsid w:val="00F2092C"/>
    <w:rsid w:val="00F21C3F"/>
    <w:rsid w:val="00F2219F"/>
    <w:rsid w:val="00F22E51"/>
    <w:rsid w:val="00F231FF"/>
    <w:rsid w:val="00F23C16"/>
    <w:rsid w:val="00F243F2"/>
    <w:rsid w:val="00F255FE"/>
    <w:rsid w:val="00F25C1A"/>
    <w:rsid w:val="00F26745"/>
    <w:rsid w:val="00F267EF"/>
    <w:rsid w:val="00F269F8"/>
    <w:rsid w:val="00F26C68"/>
    <w:rsid w:val="00F27BC3"/>
    <w:rsid w:val="00F27ED6"/>
    <w:rsid w:val="00F317D5"/>
    <w:rsid w:val="00F31ACA"/>
    <w:rsid w:val="00F31D53"/>
    <w:rsid w:val="00F31DBA"/>
    <w:rsid w:val="00F32041"/>
    <w:rsid w:val="00F3206B"/>
    <w:rsid w:val="00F3335E"/>
    <w:rsid w:val="00F3460D"/>
    <w:rsid w:val="00F34CEE"/>
    <w:rsid w:val="00F35489"/>
    <w:rsid w:val="00F3652D"/>
    <w:rsid w:val="00F366BA"/>
    <w:rsid w:val="00F36EEC"/>
    <w:rsid w:val="00F37329"/>
    <w:rsid w:val="00F37423"/>
    <w:rsid w:val="00F37AA7"/>
    <w:rsid w:val="00F40010"/>
    <w:rsid w:val="00F41752"/>
    <w:rsid w:val="00F41B24"/>
    <w:rsid w:val="00F42867"/>
    <w:rsid w:val="00F428BA"/>
    <w:rsid w:val="00F42EB2"/>
    <w:rsid w:val="00F43A94"/>
    <w:rsid w:val="00F43B1B"/>
    <w:rsid w:val="00F447CF"/>
    <w:rsid w:val="00F455E5"/>
    <w:rsid w:val="00F46252"/>
    <w:rsid w:val="00F46560"/>
    <w:rsid w:val="00F46798"/>
    <w:rsid w:val="00F47D63"/>
    <w:rsid w:val="00F50A75"/>
    <w:rsid w:val="00F515C0"/>
    <w:rsid w:val="00F52843"/>
    <w:rsid w:val="00F5284A"/>
    <w:rsid w:val="00F536F5"/>
    <w:rsid w:val="00F53CB3"/>
    <w:rsid w:val="00F53CC7"/>
    <w:rsid w:val="00F54344"/>
    <w:rsid w:val="00F55810"/>
    <w:rsid w:val="00F558F4"/>
    <w:rsid w:val="00F55C2E"/>
    <w:rsid w:val="00F56663"/>
    <w:rsid w:val="00F56E8F"/>
    <w:rsid w:val="00F607EC"/>
    <w:rsid w:val="00F61483"/>
    <w:rsid w:val="00F619AF"/>
    <w:rsid w:val="00F63174"/>
    <w:rsid w:val="00F63A2D"/>
    <w:rsid w:val="00F64578"/>
    <w:rsid w:val="00F64E57"/>
    <w:rsid w:val="00F654ED"/>
    <w:rsid w:val="00F662C4"/>
    <w:rsid w:val="00F666A6"/>
    <w:rsid w:val="00F67009"/>
    <w:rsid w:val="00F672BA"/>
    <w:rsid w:val="00F67920"/>
    <w:rsid w:val="00F67A43"/>
    <w:rsid w:val="00F70A7D"/>
    <w:rsid w:val="00F714F9"/>
    <w:rsid w:val="00F720A7"/>
    <w:rsid w:val="00F72336"/>
    <w:rsid w:val="00F727C5"/>
    <w:rsid w:val="00F72F54"/>
    <w:rsid w:val="00F72F8B"/>
    <w:rsid w:val="00F73965"/>
    <w:rsid w:val="00F741FC"/>
    <w:rsid w:val="00F74BC0"/>
    <w:rsid w:val="00F7564D"/>
    <w:rsid w:val="00F769FF"/>
    <w:rsid w:val="00F76B66"/>
    <w:rsid w:val="00F778C2"/>
    <w:rsid w:val="00F8006E"/>
    <w:rsid w:val="00F808F0"/>
    <w:rsid w:val="00F81143"/>
    <w:rsid w:val="00F81560"/>
    <w:rsid w:val="00F81728"/>
    <w:rsid w:val="00F82CE0"/>
    <w:rsid w:val="00F83564"/>
    <w:rsid w:val="00F83807"/>
    <w:rsid w:val="00F83DBF"/>
    <w:rsid w:val="00F84456"/>
    <w:rsid w:val="00F8502E"/>
    <w:rsid w:val="00F85144"/>
    <w:rsid w:val="00F851C8"/>
    <w:rsid w:val="00F85484"/>
    <w:rsid w:val="00F856AA"/>
    <w:rsid w:val="00F85C71"/>
    <w:rsid w:val="00F85DBD"/>
    <w:rsid w:val="00F86570"/>
    <w:rsid w:val="00F873F8"/>
    <w:rsid w:val="00F87517"/>
    <w:rsid w:val="00F903BE"/>
    <w:rsid w:val="00F90DE5"/>
    <w:rsid w:val="00F9262F"/>
    <w:rsid w:val="00F93226"/>
    <w:rsid w:val="00F937F4"/>
    <w:rsid w:val="00F93A47"/>
    <w:rsid w:val="00F93D8D"/>
    <w:rsid w:val="00F94235"/>
    <w:rsid w:val="00F944E9"/>
    <w:rsid w:val="00F9526F"/>
    <w:rsid w:val="00F953AF"/>
    <w:rsid w:val="00F95AB3"/>
    <w:rsid w:val="00F963A0"/>
    <w:rsid w:val="00F97B77"/>
    <w:rsid w:val="00FA30E5"/>
    <w:rsid w:val="00FA3D3C"/>
    <w:rsid w:val="00FA3D60"/>
    <w:rsid w:val="00FA43BD"/>
    <w:rsid w:val="00FA55AF"/>
    <w:rsid w:val="00FA7DE7"/>
    <w:rsid w:val="00FB314C"/>
    <w:rsid w:val="00FB469A"/>
    <w:rsid w:val="00FB490A"/>
    <w:rsid w:val="00FB50A0"/>
    <w:rsid w:val="00FB5928"/>
    <w:rsid w:val="00FB6156"/>
    <w:rsid w:val="00FB6A44"/>
    <w:rsid w:val="00FB7CAB"/>
    <w:rsid w:val="00FC001F"/>
    <w:rsid w:val="00FC0336"/>
    <w:rsid w:val="00FC1354"/>
    <w:rsid w:val="00FC278A"/>
    <w:rsid w:val="00FC2ABC"/>
    <w:rsid w:val="00FC533C"/>
    <w:rsid w:val="00FC5AE4"/>
    <w:rsid w:val="00FC6AFC"/>
    <w:rsid w:val="00FD018F"/>
    <w:rsid w:val="00FD02A8"/>
    <w:rsid w:val="00FD0864"/>
    <w:rsid w:val="00FD0F06"/>
    <w:rsid w:val="00FD20A5"/>
    <w:rsid w:val="00FD267E"/>
    <w:rsid w:val="00FD27B4"/>
    <w:rsid w:val="00FD2CEE"/>
    <w:rsid w:val="00FD40CA"/>
    <w:rsid w:val="00FD49A2"/>
    <w:rsid w:val="00FD5B66"/>
    <w:rsid w:val="00FD7996"/>
    <w:rsid w:val="00FD7A5F"/>
    <w:rsid w:val="00FD7F99"/>
    <w:rsid w:val="00FE13C3"/>
    <w:rsid w:val="00FE1431"/>
    <w:rsid w:val="00FE155F"/>
    <w:rsid w:val="00FE2F3B"/>
    <w:rsid w:val="00FE30AF"/>
    <w:rsid w:val="00FE478F"/>
    <w:rsid w:val="00FE5142"/>
    <w:rsid w:val="00FE6975"/>
    <w:rsid w:val="00FE7F0A"/>
    <w:rsid w:val="00FF02E7"/>
    <w:rsid w:val="00FF15E3"/>
    <w:rsid w:val="00FF2281"/>
    <w:rsid w:val="00FF2898"/>
    <w:rsid w:val="00FF29D7"/>
    <w:rsid w:val="00FF34BA"/>
    <w:rsid w:val="00FF354C"/>
    <w:rsid w:val="00FF3D91"/>
    <w:rsid w:val="00FF4638"/>
    <w:rsid w:val="00FF4B5B"/>
    <w:rsid w:val="00FF4C3A"/>
    <w:rsid w:val="00FF4E86"/>
    <w:rsid w:val="00FF5691"/>
    <w:rsid w:val="00FF602E"/>
    <w:rsid w:val="00FF6342"/>
    <w:rsid w:val="00FF6AC6"/>
    <w:rsid w:val="00FF71A4"/>
    <w:rsid w:val="00FF7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D30A8380-7A55-4F40-9A95-DED780CA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Загол_3"/>
    <w:next w:val="3"/>
    <w:rsid w:val="006176CA"/>
    <w:pPr>
      <w:spacing w:after="200" w:line="276" w:lineRule="auto"/>
    </w:pPr>
    <w:rPr>
      <w:rFonts w:ascii="Times New Roman" w:eastAsia="Calibri" w:hAnsi="Times New Roman" w:cs="Times New Roman"/>
      <w:b/>
      <w:sz w:val="28"/>
    </w:rPr>
  </w:style>
  <w:style w:type="paragraph" w:styleId="1">
    <w:name w:val="heading 1"/>
    <w:aliases w:val="1_Заголовок 1"/>
    <w:basedOn w:val="a0"/>
    <w:next w:val="a0"/>
    <w:link w:val="12"/>
    <w:uiPriority w:val="9"/>
    <w:qFormat/>
    <w:rsid w:val="00364314"/>
    <w:pPr>
      <w:keepNext/>
      <w:keepLines/>
      <w:numPr>
        <w:numId w:val="4"/>
      </w:numPr>
      <w:spacing w:after="0" w:line="240" w:lineRule="auto"/>
      <w:jc w:val="center"/>
      <w:outlineLvl w:val="0"/>
    </w:pPr>
    <w:rPr>
      <w:rFonts w:eastAsiaTheme="majorEastAsia" w:cstheme="majorBidi"/>
      <w:szCs w:val="32"/>
    </w:rPr>
  </w:style>
  <w:style w:type="paragraph" w:styleId="2">
    <w:name w:val="heading 2"/>
    <w:aliases w:val="2_Заголовок 2"/>
    <w:basedOn w:val="20"/>
    <w:next w:val="a0"/>
    <w:link w:val="21"/>
    <w:uiPriority w:val="9"/>
    <w:unhideWhenUsed/>
    <w:qFormat/>
    <w:rsid w:val="00C341B7"/>
    <w:pPr>
      <w:keepNext/>
      <w:keepLines/>
      <w:numPr>
        <w:ilvl w:val="1"/>
        <w:numId w:val="4"/>
      </w:numPr>
      <w:outlineLvl w:val="1"/>
    </w:pPr>
    <w:rPr>
      <w:rFonts w:eastAsiaTheme="majorEastAsia" w:cstheme="majorBidi"/>
      <w:szCs w:val="26"/>
    </w:rPr>
  </w:style>
  <w:style w:type="paragraph" w:styleId="3">
    <w:name w:val="heading 3"/>
    <w:aliases w:val="3_Заголовок"/>
    <w:basedOn w:val="a0"/>
    <w:next w:val="a0"/>
    <w:link w:val="30"/>
    <w:uiPriority w:val="9"/>
    <w:unhideWhenUsed/>
    <w:qFormat/>
    <w:rsid w:val="007C5E94"/>
    <w:pPr>
      <w:keepNext/>
      <w:keepLines/>
      <w:numPr>
        <w:ilvl w:val="2"/>
        <w:numId w:val="4"/>
      </w:numPr>
      <w:spacing w:after="0" w:line="240" w:lineRule="auto"/>
      <w:jc w:val="center"/>
      <w:outlineLvl w:val="2"/>
    </w:pPr>
    <w:rPr>
      <w:rFonts w:eastAsiaTheme="majorEastAsia" w:cstheme="majorBidi"/>
      <w:color w:val="000000" w:themeColor="text1"/>
      <w:szCs w:val="24"/>
    </w:rPr>
  </w:style>
  <w:style w:type="paragraph" w:styleId="4">
    <w:name w:val="heading 4"/>
    <w:basedOn w:val="a0"/>
    <w:next w:val="a0"/>
    <w:link w:val="40"/>
    <w:uiPriority w:val="9"/>
    <w:semiHidden/>
    <w:unhideWhenUsed/>
    <w:rsid w:val="000A0126"/>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semiHidden/>
    <w:unhideWhenUsed/>
    <w:qFormat/>
    <w:rsid w:val="007A40D5"/>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uiPriority w:val="9"/>
    <w:semiHidden/>
    <w:unhideWhenUsed/>
    <w:qFormat/>
    <w:rsid w:val="00DF5EA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DF5EA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DF5EA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DF5EA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3_Заголовок Знак"/>
    <w:basedOn w:val="a1"/>
    <w:link w:val="3"/>
    <w:uiPriority w:val="9"/>
    <w:rsid w:val="007C5E94"/>
    <w:rPr>
      <w:rFonts w:ascii="Times New Roman" w:eastAsiaTheme="majorEastAsia" w:hAnsi="Times New Roman" w:cstheme="majorBidi"/>
      <w:b/>
      <w:color w:val="000000" w:themeColor="text1"/>
      <w:sz w:val="28"/>
      <w:szCs w:val="24"/>
    </w:rPr>
  </w:style>
  <w:style w:type="character" w:customStyle="1" w:styleId="12">
    <w:name w:val="Заголовок 1 Знак"/>
    <w:aliases w:val="1_Заголовок 1 Знак"/>
    <w:basedOn w:val="a1"/>
    <w:link w:val="1"/>
    <w:uiPriority w:val="9"/>
    <w:rsid w:val="00364314"/>
    <w:rPr>
      <w:rFonts w:ascii="Times New Roman" w:eastAsiaTheme="majorEastAsia" w:hAnsi="Times New Roman" w:cstheme="majorBidi"/>
      <w:b/>
      <w:sz w:val="28"/>
      <w:szCs w:val="32"/>
    </w:rPr>
  </w:style>
  <w:style w:type="paragraph" w:customStyle="1" w:styleId="20">
    <w:name w:val="Загол_2"/>
    <w:basedOn w:val="a0"/>
    <w:next w:val="2"/>
    <w:link w:val="22"/>
    <w:autoRedefine/>
    <w:rsid w:val="004A5336"/>
    <w:pPr>
      <w:autoSpaceDE w:val="0"/>
      <w:autoSpaceDN w:val="0"/>
      <w:adjustRightInd w:val="0"/>
      <w:spacing w:after="0" w:line="240" w:lineRule="auto"/>
      <w:ind w:firstLine="709"/>
      <w:jc w:val="center"/>
      <w:outlineLvl w:val="0"/>
    </w:pPr>
    <w:rPr>
      <w:rFonts w:eastAsia="Times New Roman"/>
      <w:bCs/>
      <w:szCs w:val="28"/>
      <w:lang w:eastAsia="ru-RU"/>
    </w:rPr>
  </w:style>
  <w:style w:type="character" w:customStyle="1" w:styleId="22">
    <w:name w:val="Загол_2 Знак"/>
    <w:link w:val="20"/>
    <w:rsid w:val="004A5336"/>
    <w:rPr>
      <w:rFonts w:ascii="Times New Roman" w:eastAsia="Times New Roman" w:hAnsi="Times New Roman" w:cs="Times New Roman"/>
      <w:b/>
      <w:bCs/>
      <w:sz w:val="28"/>
      <w:szCs w:val="28"/>
      <w:lang w:eastAsia="ru-RU"/>
    </w:rPr>
  </w:style>
  <w:style w:type="character" w:customStyle="1" w:styleId="21">
    <w:name w:val="Заголовок 2 Знак"/>
    <w:aliases w:val="2_Заголовок 2 Знак"/>
    <w:basedOn w:val="a1"/>
    <w:link w:val="2"/>
    <w:uiPriority w:val="9"/>
    <w:rsid w:val="00D46FCD"/>
    <w:rPr>
      <w:rFonts w:ascii="Times New Roman" w:eastAsiaTheme="majorEastAsia" w:hAnsi="Times New Roman" w:cstheme="majorBidi"/>
      <w:b/>
      <w:bCs/>
      <w:sz w:val="28"/>
      <w:szCs w:val="26"/>
      <w:lang w:eastAsia="ru-RU"/>
    </w:rPr>
  </w:style>
  <w:style w:type="character" w:customStyle="1" w:styleId="40">
    <w:name w:val="Заголовок 4 Знак"/>
    <w:basedOn w:val="a1"/>
    <w:link w:val="4"/>
    <w:uiPriority w:val="9"/>
    <w:semiHidden/>
    <w:rsid w:val="000A0126"/>
    <w:rPr>
      <w:rFonts w:asciiTheme="majorHAnsi" w:eastAsiaTheme="majorEastAsia" w:hAnsiTheme="majorHAnsi" w:cstheme="majorBidi"/>
      <w:b/>
      <w:i/>
      <w:iCs/>
      <w:color w:val="2F5496" w:themeColor="accent1" w:themeShade="BF"/>
      <w:sz w:val="28"/>
    </w:rPr>
  </w:style>
  <w:style w:type="paragraph" w:customStyle="1" w:styleId="13">
    <w:name w:val="Загол_1"/>
    <w:basedOn w:val="a0"/>
    <w:link w:val="14"/>
    <w:rsid w:val="001C547C"/>
    <w:pPr>
      <w:spacing w:after="0" w:line="240" w:lineRule="auto"/>
      <w:ind w:firstLine="709"/>
      <w:jc w:val="both"/>
    </w:pPr>
    <w:rPr>
      <w:rFonts w:eastAsia="Times New Roman"/>
      <w:szCs w:val="24"/>
      <w:lang w:val="x-none" w:eastAsia="x-none"/>
    </w:rPr>
  </w:style>
  <w:style w:type="character" w:customStyle="1" w:styleId="14">
    <w:name w:val="Загол_1 Знак"/>
    <w:link w:val="13"/>
    <w:rsid w:val="001C547C"/>
    <w:rPr>
      <w:rFonts w:ascii="Times New Roman" w:eastAsia="Times New Roman" w:hAnsi="Times New Roman" w:cs="Times New Roman"/>
      <w:sz w:val="28"/>
      <w:szCs w:val="24"/>
      <w:lang w:val="x-none" w:eastAsia="x-none"/>
    </w:rPr>
  </w:style>
  <w:style w:type="paragraph" w:styleId="a4">
    <w:name w:val="Body Text"/>
    <w:basedOn w:val="a0"/>
    <w:link w:val="a5"/>
    <w:uiPriority w:val="99"/>
    <w:semiHidden/>
    <w:unhideWhenUsed/>
    <w:rsid w:val="001C547C"/>
    <w:pPr>
      <w:spacing w:after="120"/>
    </w:pPr>
  </w:style>
  <w:style w:type="character" w:customStyle="1" w:styleId="a5">
    <w:name w:val="Основной текст Знак"/>
    <w:basedOn w:val="a1"/>
    <w:link w:val="a4"/>
    <w:uiPriority w:val="99"/>
    <w:semiHidden/>
    <w:rsid w:val="001C547C"/>
    <w:rPr>
      <w:rFonts w:ascii="Calibri" w:eastAsia="Calibri" w:hAnsi="Calibri" w:cs="Times New Roman"/>
    </w:rPr>
  </w:style>
  <w:style w:type="paragraph" w:customStyle="1" w:styleId="a6">
    <w:name w:val="Обычный_текст"/>
    <w:basedOn w:val="a0"/>
    <w:link w:val="a7"/>
    <w:rsid w:val="00692FFE"/>
    <w:pPr>
      <w:spacing w:after="0" w:line="240" w:lineRule="auto"/>
      <w:ind w:firstLine="709"/>
      <w:jc w:val="both"/>
    </w:pPr>
    <w:rPr>
      <w:rFonts w:eastAsia="Times New Roman"/>
      <w:b w:val="0"/>
      <w:szCs w:val="20"/>
      <w:lang w:val="x-none" w:eastAsia="ru-RU"/>
    </w:rPr>
  </w:style>
  <w:style w:type="character" w:customStyle="1" w:styleId="a7">
    <w:name w:val="Обычный_текст Знак"/>
    <w:link w:val="a6"/>
    <w:rsid w:val="00692FFE"/>
    <w:rPr>
      <w:rFonts w:ascii="Times New Roman" w:eastAsia="Times New Roman" w:hAnsi="Times New Roman" w:cs="Times New Roman"/>
      <w:sz w:val="28"/>
      <w:szCs w:val="20"/>
      <w:lang w:val="x-none" w:eastAsia="ru-RU"/>
    </w:rPr>
  </w:style>
  <w:style w:type="character" w:customStyle="1" w:styleId="130">
    <w:name w:val="13"/>
    <w:basedOn w:val="a1"/>
    <w:rsid w:val="00D379F8"/>
    <w:rPr>
      <w:rFonts w:ascii="Times New Roman" w:hAnsi="Times New Roman" w:cs="Times New Roman"/>
      <w:sz w:val="26"/>
    </w:rPr>
  </w:style>
  <w:style w:type="paragraph" w:styleId="a8">
    <w:name w:val="header"/>
    <w:aliases w:val=" Знак,ВерхКолонтитул"/>
    <w:basedOn w:val="a0"/>
    <w:link w:val="a9"/>
    <w:uiPriority w:val="99"/>
    <w:rsid w:val="00D379F8"/>
    <w:pPr>
      <w:framePr w:wrap="around" w:vAnchor="text" w:hAnchor="text" w:y="1"/>
      <w:pBdr>
        <w:top w:val="double" w:sz="1" w:space="1" w:color="808080"/>
        <w:bottom w:val="double" w:sz="1" w:space="1" w:color="808080"/>
      </w:pBdr>
      <w:tabs>
        <w:tab w:val="center" w:pos="4677"/>
        <w:tab w:val="left" w:pos="9355"/>
      </w:tabs>
      <w:spacing w:after="120" w:line="240" w:lineRule="auto"/>
      <w:contextualSpacing/>
      <w:jc w:val="center"/>
    </w:pPr>
    <w:rPr>
      <w:rFonts w:eastAsia="Times New Roman"/>
      <w:iCs/>
      <w:color w:val="808080"/>
      <w:sz w:val="20"/>
      <w:szCs w:val="20"/>
      <w:lang w:val="x-none" w:eastAsia="x-none"/>
    </w:rPr>
  </w:style>
  <w:style w:type="character" w:customStyle="1" w:styleId="a9">
    <w:name w:val="Верхний колонтитул Знак"/>
    <w:aliases w:val=" Знак Знак,ВерхКолонтитул Знак"/>
    <w:basedOn w:val="a1"/>
    <w:link w:val="a8"/>
    <w:uiPriority w:val="99"/>
    <w:rsid w:val="00D379F8"/>
    <w:rPr>
      <w:rFonts w:ascii="Times New Roman" w:eastAsia="Times New Roman" w:hAnsi="Times New Roman" w:cs="Times New Roman"/>
      <w:iCs/>
      <w:color w:val="808080"/>
      <w:sz w:val="20"/>
      <w:szCs w:val="20"/>
      <w:lang w:val="x-none" w:eastAsia="x-none"/>
    </w:rPr>
  </w:style>
  <w:style w:type="paragraph" w:styleId="aa">
    <w:name w:val="List Paragraph"/>
    <w:aliases w:val="Второй абзац списка,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it_List1,Ненумерованный список"/>
    <w:basedOn w:val="a0"/>
    <w:uiPriority w:val="34"/>
    <w:rsid w:val="001C0F0E"/>
    <w:pPr>
      <w:ind w:left="720"/>
      <w:contextualSpacing/>
    </w:pPr>
  </w:style>
  <w:style w:type="paragraph" w:styleId="ab">
    <w:name w:val="TOC Heading"/>
    <w:basedOn w:val="1"/>
    <w:next w:val="a0"/>
    <w:uiPriority w:val="39"/>
    <w:unhideWhenUsed/>
    <w:rsid w:val="00561FC3"/>
    <w:pPr>
      <w:spacing w:line="259" w:lineRule="auto"/>
      <w:outlineLvl w:val="9"/>
    </w:pPr>
    <w:rPr>
      <w:b w:val="0"/>
      <w:lang w:eastAsia="ru-RU"/>
    </w:rPr>
  </w:style>
  <w:style w:type="paragraph" w:styleId="15">
    <w:name w:val="toc 1"/>
    <w:basedOn w:val="a0"/>
    <w:next w:val="a0"/>
    <w:autoRedefine/>
    <w:uiPriority w:val="39"/>
    <w:unhideWhenUsed/>
    <w:rsid w:val="00A678F6"/>
    <w:pPr>
      <w:tabs>
        <w:tab w:val="left" w:pos="851"/>
        <w:tab w:val="right" w:leader="dot" w:pos="9345"/>
      </w:tabs>
      <w:spacing w:after="0" w:line="240" w:lineRule="auto"/>
      <w:ind w:firstLine="284"/>
      <w:jc w:val="both"/>
    </w:pPr>
    <w:rPr>
      <w:bCs/>
      <w:sz w:val="24"/>
      <w:szCs w:val="20"/>
    </w:rPr>
  </w:style>
  <w:style w:type="character" w:styleId="ac">
    <w:name w:val="Hyperlink"/>
    <w:basedOn w:val="a1"/>
    <w:uiPriority w:val="99"/>
    <w:unhideWhenUsed/>
    <w:rsid w:val="00561FC3"/>
    <w:rPr>
      <w:color w:val="0563C1" w:themeColor="hyperlink"/>
      <w:u w:val="single"/>
    </w:rPr>
  </w:style>
  <w:style w:type="paragraph" w:styleId="ad">
    <w:name w:val="footer"/>
    <w:basedOn w:val="a0"/>
    <w:link w:val="ae"/>
    <w:uiPriority w:val="99"/>
    <w:unhideWhenUsed/>
    <w:rsid w:val="009A15C6"/>
    <w:pPr>
      <w:tabs>
        <w:tab w:val="center" w:pos="4677"/>
        <w:tab w:val="right" w:pos="9355"/>
      </w:tabs>
      <w:spacing w:after="0" w:line="240" w:lineRule="auto"/>
    </w:pPr>
    <w:rPr>
      <w:rFonts w:ascii="Calibri" w:hAnsi="Calibri"/>
      <w:b w:val="0"/>
      <w:sz w:val="22"/>
      <w:lang w:val="x-none" w:eastAsia="x-none"/>
    </w:rPr>
  </w:style>
  <w:style w:type="character" w:customStyle="1" w:styleId="ae">
    <w:name w:val="Нижний колонтитул Знак"/>
    <w:basedOn w:val="a1"/>
    <w:link w:val="ad"/>
    <w:uiPriority w:val="99"/>
    <w:rsid w:val="009A15C6"/>
    <w:rPr>
      <w:rFonts w:ascii="Calibri" w:eastAsia="Calibri" w:hAnsi="Calibri" w:cs="Times New Roman"/>
      <w:lang w:val="x-none" w:eastAsia="x-none"/>
    </w:rPr>
  </w:style>
  <w:style w:type="paragraph" w:styleId="23">
    <w:name w:val="toc 2"/>
    <w:basedOn w:val="a0"/>
    <w:next w:val="a0"/>
    <w:autoRedefine/>
    <w:uiPriority w:val="39"/>
    <w:unhideWhenUsed/>
    <w:rsid w:val="00C023AB"/>
    <w:pPr>
      <w:spacing w:after="0" w:line="240" w:lineRule="auto"/>
      <w:ind w:left="284"/>
      <w:jc w:val="both"/>
    </w:pPr>
    <w:rPr>
      <w:b w:val="0"/>
      <w:sz w:val="24"/>
      <w:szCs w:val="20"/>
    </w:rPr>
  </w:style>
  <w:style w:type="paragraph" w:styleId="31">
    <w:name w:val="toc 3"/>
    <w:basedOn w:val="a0"/>
    <w:next w:val="a0"/>
    <w:autoRedefine/>
    <w:uiPriority w:val="39"/>
    <w:unhideWhenUsed/>
    <w:rsid w:val="00C023AB"/>
    <w:pPr>
      <w:spacing w:after="0" w:line="240" w:lineRule="auto"/>
      <w:ind w:left="567"/>
      <w:jc w:val="both"/>
    </w:pPr>
    <w:rPr>
      <w:b w:val="0"/>
      <w:iCs/>
      <w:sz w:val="24"/>
      <w:szCs w:val="20"/>
    </w:rPr>
  </w:style>
  <w:style w:type="paragraph" w:styleId="af">
    <w:name w:val="Subtitle"/>
    <w:basedOn w:val="a0"/>
    <w:next w:val="a0"/>
    <w:link w:val="af0"/>
    <w:uiPriority w:val="11"/>
    <w:rsid w:val="007A562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0">
    <w:name w:val="Подзаголовок Знак"/>
    <w:basedOn w:val="a1"/>
    <w:link w:val="af"/>
    <w:uiPriority w:val="11"/>
    <w:rsid w:val="007A562C"/>
    <w:rPr>
      <w:rFonts w:eastAsiaTheme="minorEastAsia"/>
      <w:b/>
      <w:color w:val="5A5A5A" w:themeColor="text1" w:themeTint="A5"/>
      <w:spacing w:val="15"/>
    </w:rPr>
  </w:style>
  <w:style w:type="paragraph" w:customStyle="1" w:styleId="af1">
    <w:name w:val="Обычн"/>
    <w:rsid w:val="004A5336"/>
    <w:pPr>
      <w:spacing w:after="0" w:line="240" w:lineRule="auto"/>
      <w:ind w:firstLine="709"/>
      <w:jc w:val="both"/>
    </w:pPr>
    <w:rPr>
      <w:rFonts w:ascii="Times New Roman" w:eastAsiaTheme="majorEastAsia" w:hAnsi="Times New Roman" w:cstheme="majorBidi"/>
      <w:sz w:val="28"/>
      <w:szCs w:val="26"/>
    </w:rPr>
  </w:style>
  <w:style w:type="character" w:styleId="af2">
    <w:name w:val="Subtle Emphasis"/>
    <w:basedOn w:val="a1"/>
    <w:uiPriority w:val="99"/>
    <w:rsid w:val="004A5336"/>
    <w:rPr>
      <w:i/>
      <w:iCs/>
      <w:color w:val="FFFFFF" w:themeColor="background1"/>
    </w:rPr>
  </w:style>
  <w:style w:type="character" w:styleId="af3">
    <w:name w:val="Emphasis"/>
    <w:basedOn w:val="a1"/>
    <w:uiPriority w:val="20"/>
    <w:qFormat/>
    <w:rsid w:val="00F37329"/>
    <w:rPr>
      <w:rFonts w:ascii="Times New Roman" w:hAnsi="Times New Roman"/>
      <w:b w:val="0"/>
      <w:i/>
      <w:iCs/>
      <w:sz w:val="28"/>
      <w:u w:val="none"/>
    </w:rPr>
  </w:style>
  <w:style w:type="character" w:styleId="af4">
    <w:name w:val="Intense Emphasis"/>
    <w:basedOn w:val="a1"/>
    <w:uiPriority w:val="21"/>
    <w:qFormat/>
    <w:rsid w:val="00F37329"/>
    <w:rPr>
      <w:rFonts w:ascii="Times New Roman" w:hAnsi="Times New Roman"/>
      <w:i/>
      <w:iCs/>
      <w:color w:val="auto"/>
      <w:sz w:val="28"/>
      <w:u w:val="single"/>
    </w:rPr>
  </w:style>
  <w:style w:type="paragraph" w:customStyle="1" w:styleId="af5">
    <w:name w:val="Таблица_номер_таблицы"/>
    <w:link w:val="af6"/>
    <w:rsid w:val="00403E6E"/>
    <w:pPr>
      <w:keepNext/>
      <w:spacing w:after="0" w:line="240" w:lineRule="auto"/>
      <w:jc w:val="right"/>
    </w:pPr>
    <w:rPr>
      <w:rFonts w:ascii="Times New Roman" w:eastAsia="Times New Roman" w:hAnsi="Times New Roman" w:cs="Times New Roman"/>
      <w:bCs/>
      <w:sz w:val="24"/>
      <w:lang w:eastAsia="ru-RU"/>
    </w:rPr>
  </w:style>
  <w:style w:type="character" w:customStyle="1" w:styleId="af6">
    <w:name w:val="Таблица_номер_таблицы Знак"/>
    <w:link w:val="af5"/>
    <w:rsid w:val="00403E6E"/>
    <w:rPr>
      <w:rFonts w:ascii="Times New Roman" w:eastAsia="Times New Roman" w:hAnsi="Times New Roman" w:cs="Times New Roman"/>
      <w:bCs/>
      <w:sz w:val="24"/>
      <w:lang w:eastAsia="ru-RU"/>
    </w:rPr>
  </w:style>
  <w:style w:type="paragraph" w:customStyle="1" w:styleId="24">
    <w:name w:val="Заголовок (Уровень 2)"/>
    <w:basedOn w:val="a0"/>
    <w:next w:val="a4"/>
    <w:link w:val="25"/>
    <w:autoRedefine/>
    <w:rsid w:val="00A23646"/>
    <w:pPr>
      <w:autoSpaceDE w:val="0"/>
      <w:autoSpaceDN w:val="0"/>
      <w:adjustRightInd w:val="0"/>
      <w:spacing w:after="0" w:line="240" w:lineRule="auto"/>
      <w:ind w:left="1225"/>
      <w:outlineLvl w:val="2"/>
    </w:pPr>
    <w:rPr>
      <w:rFonts w:eastAsia="Times New Roman"/>
      <w:b w:val="0"/>
      <w:szCs w:val="28"/>
      <w:lang w:val="x-none" w:eastAsia="x-none"/>
    </w:rPr>
  </w:style>
  <w:style w:type="character" w:customStyle="1" w:styleId="25">
    <w:name w:val="Заголовок (Уровень 2) Знак"/>
    <w:link w:val="24"/>
    <w:rsid w:val="00A23646"/>
    <w:rPr>
      <w:rFonts w:ascii="Times New Roman" w:eastAsia="Times New Roman" w:hAnsi="Times New Roman" w:cs="Times New Roman"/>
      <w:sz w:val="28"/>
      <w:szCs w:val="28"/>
      <w:lang w:val="x-none" w:eastAsia="x-none"/>
    </w:rPr>
  </w:style>
  <w:style w:type="paragraph" w:customStyle="1" w:styleId="S">
    <w:name w:val="S_Обычный жирный"/>
    <w:basedOn w:val="a0"/>
    <w:link w:val="S0"/>
    <w:uiPriority w:val="99"/>
    <w:rsid w:val="00A23646"/>
    <w:pPr>
      <w:spacing w:after="0" w:line="240" w:lineRule="auto"/>
      <w:ind w:firstLine="709"/>
      <w:jc w:val="both"/>
    </w:pPr>
    <w:rPr>
      <w:rFonts w:eastAsia="Times New Roman"/>
      <w:b w:val="0"/>
      <w:szCs w:val="24"/>
      <w:lang w:val="x-none" w:eastAsia="x-none"/>
    </w:rPr>
  </w:style>
  <w:style w:type="character" w:customStyle="1" w:styleId="S0">
    <w:name w:val="S_Обычный жирный Знак"/>
    <w:link w:val="S"/>
    <w:uiPriority w:val="99"/>
    <w:rsid w:val="00A23646"/>
    <w:rPr>
      <w:rFonts w:ascii="Times New Roman" w:eastAsia="Times New Roman" w:hAnsi="Times New Roman" w:cs="Times New Roman"/>
      <w:sz w:val="28"/>
      <w:szCs w:val="24"/>
      <w:lang w:val="x-none" w:eastAsia="x-none"/>
    </w:rPr>
  </w:style>
  <w:style w:type="character" w:customStyle="1" w:styleId="26">
    <w:name w:val="Основной текст 2 Знак"/>
    <w:rsid w:val="00A23646"/>
    <w:rPr>
      <w:rFonts w:ascii="Arial" w:hAnsi="Arial" w:cs="Arial"/>
    </w:rPr>
  </w:style>
  <w:style w:type="paragraph" w:customStyle="1" w:styleId="16">
    <w:name w:val="Абзац списка1"/>
    <w:basedOn w:val="a0"/>
    <w:link w:val="af7"/>
    <w:uiPriority w:val="34"/>
    <w:rsid w:val="00902384"/>
    <w:pPr>
      <w:suppressAutoHyphens/>
    </w:pPr>
    <w:rPr>
      <w:rFonts w:ascii="Calibri" w:eastAsia="DejaVu Sans" w:hAnsi="Calibri"/>
      <w:b w:val="0"/>
      <w:kern w:val="1"/>
      <w:sz w:val="22"/>
      <w:lang w:val="x-none" w:eastAsia="ar-SA"/>
    </w:rPr>
  </w:style>
  <w:style w:type="character" w:customStyle="1" w:styleId="af7">
    <w:name w:val="Абзац списка Знак"/>
    <w:aliases w:val="it_List1 Знак,Ненумерованный список Знак,List Paragraph Знак"/>
    <w:link w:val="16"/>
    <w:uiPriority w:val="34"/>
    <w:locked/>
    <w:rsid w:val="00902384"/>
    <w:rPr>
      <w:rFonts w:ascii="Calibri" w:eastAsia="DejaVu Sans" w:hAnsi="Calibri" w:cs="Times New Roman"/>
      <w:kern w:val="1"/>
      <w:lang w:val="x-none" w:eastAsia="ar-SA"/>
    </w:rPr>
  </w:style>
  <w:style w:type="paragraph" w:customStyle="1" w:styleId="af8">
    <w:name w:val="Текст_в_таблице"/>
    <w:link w:val="af9"/>
    <w:qFormat/>
    <w:rsid w:val="008E5AE4"/>
    <w:pPr>
      <w:spacing w:after="0" w:line="240" w:lineRule="auto"/>
      <w:jc w:val="center"/>
    </w:pPr>
    <w:rPr>
      <w:rFonts w:ascii="Times New Roman" w:eastAsia="Calibri" w:hAnsi="Times New Roman" w:cs="Times New Roman"/>
      <w:bCs/>
      <w:sz w:val="24"/>
      <w:szCs w:val="26"/>
    </w:rPr>
  </w:style>
  <w:style w:type="character" w:customStyle="1" w:styleId="af9">
    <w:name w:val="Текст_в_таблице Знак"/>
    <w:basedOn w:val="a1"/>
    <w:link w:val="af8"/>
    <w:rsid w:val="008E5AE4"/>
    <w:rPr>
      <w:rFonts w:ascii="Times New Roman" w:eastAsia="Calibri" w:hAnsi="Times New Roman" w:cs="Times New Roman"/>
      <w:bCs/>
      <w:sz w:val="24"/>
      <w:szCs w:val="26"/>
    </w:rPr>
  </w:style>
  <w:style w:type="paragraph" w:customStyle="1" w:styleId="Default">
    <w:name w:val="Default"/>
    <w:rsid w:val="007309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rsid w:val="007309E1"/>
    <w:pPr>
      <w:spacing w:before="100" w:beforeAutospacing="1" w:after="119" w:line="240" w:lineRule="auto"/>
    </w:pPr>
    <w:rPr>
      <w:rFonts w:eastAsia="Times New Roman"/>
      <w:b w:val="0"/>
      <w:color w:val="000000"/>
      <w:sz w:val="24"/>
      <w:szCs w:val="24"/>
      <w:lang w:eastAsia="ru-RU"/>
    </w:rPr>
  </w:style>
  <w:style w:type="paragraph" w:customStyle="1" w:styleId="210">
    <w:name w:val="Основной текст 21"/>
    <w:basedOn w:val="a0"/>
    <w:rsid w:val="00050BAA"/>
    <w:pPr>
      <w:overflowPunct w:val="0"/>
      <w:autoSpaceDE w:val="0"/>
      <w:autoSpaceDN w:val="0"/>
      <w:adjustRightInd w:val="0"/>
      <w:spacing w:after="0" w:line="240" w:lineRule="auto"/>
      <w:ind w:firstLine="709"/>
      <w:jc w:val="both"/>
      <w:textAlignment w:val="baseline"/>
    </w:pPr>
    <w:rPr>
      <w:rFonts w:eastAsia="Times New Roman"/>
      <w:b w:val="0"/>
      <w:szCs w:val="20"/>
      <w:lang w:eastAsia="ru-RU"/>
    </w:rPr>
  </w:style>
  <w:style w:type="paragraph" w:customStyle="1" w:styleId="afa">
    <w:name w:val="_Обычный_текст"/>
    <w:link w:val="afb"/>
    <w:qFormat/>
    <w:rsid w:val="00E3475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b">
    <w:name w:val="_Обычный_текст Знак"/>
    <w:link w:val="afa"/>
    <w:rsid w:val="00E34759"/>
    <w:rPr>
      <w:rFonts w:ascii="Times New Roman" w:eastAsia="Times New Roman" w:hAnsi="Times New Roman" w:cs="Times New Roman"/>
      <w:sz w:val="28"/>
      <w:szCs w:val="24"/>
      <w:lang w:eastAsia="ru-RU"/>
    </w:rPr>
  </w:style>
  <w:style w:type="table" w:styleId="afc">
    <w:name w:val="Table Grid"/>
    <w:aliases w:val="Table Grid Report,OTR"/>
    <w:basedOn w:val="a2"/>
    <w:uiPriority w:val="39"/>
    <w:rsid w:val="008E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Для_таблиц"/>
    <w:link w:val="afe"/>
    <w:qFormat/>
    <w:rsid w:val="009D1F42"/>
    <w:pPr>
      <w:spacing w:after="0" w:line="240" w:lineRule="auto"/>
      <w:jc w:val="right"/>
    </w:pPr>
    <w:rPr>
      <w:rFonts w:ascii="Times New Roman" w:eastAsia="Times New Roman" w:hAnsi="Times New Roman" w:cs="Times New Roman"/>
      <w:i/>
      <w:sz w:val="28"/>
      <w:szCs w:val="24"/>
      <w:lang w:val="x-none" w:eastAsia="x-none"/>
    </w:rPr>
  </w:style>
  <w:style w:type="character" w:customStyle="1" w:styleId="afe">
    <w:name w:val="Для_таблиц Знак"/>
    <w:basedOn w:val="a1"/>
    <w:link w:val="afd"/>
    <w:rsid w:val="009D1F42"/>
    <w:rPr>
      <w:rFonts w:ascii="Times New Roman" w:eastAsia="Times New Roman" w:hAnsi="Times New Roman" w:cs="Times New Roman"/>
      <w:i/>
      <w:sz w:val="28"/>
      <w:szCs w:val="24"/>
      <w:lang w:val="x-none" w:eastAsia="x-none"/>
    </w:rPr>
  </w:style>
  <w:style w:type="character" w:customStyle="1" w:styleId="27">
    <w:name w:val="Основной текст (2)_"/>
    <w:link w:val="28"/>
    <w:rsid w:val="00337F4D"/>
    <w:rPr>
      <w:rFonts w:eastAsia="Times New Roman"/>
      <w:sz w:val="26"/>
      <w:szCs w:val="26"/>
      <w:shd w:val="clear" w:color="auto" w:fill="FFFFFF"/>
    </w:rPr>
  </w:style>
  <w:style w:type="paragraph" w:customStyle="1" w:styleId="28">
    <w:name w:val="Основной текст (2)"/>
    <w:basedOn w:val="a0"/>
    <w:link w:val="27"/>
    <w:rsid w:val="00337F4D"/>
    <w:pPr>
      <w:widowControl w:val="0"/>
      <w:shd w:val="clear" w:color="auto" w:fill="FFFFFF"/>
      <w:spacing w:before="960" w:after="360" w:line="0" w:lineRule="atLeast"/>
    </w:pPr>
    <w:rPr>
      <w:rFonts w:asciiTheme="minorHAnsi" w:eastAsia="Times New Roman" w:hAnsiTheme="minorHAnsi" w:cstheme="minorBidi"/>
      <w:b w:val="0"/>
      <w:sz w:val="26"/>
      <w:szCs w:val="26"/>
    </w:rPr>
  </w:style>
  <w:style w:type="paragraph" w:customStyle="1" w:styleId="aff">
    <w:name w:val="Текст с интервалом"/>
    <w:basedOn w:val="a0"/>
    <w:next w:val="a0"/>
    <w:rsid w:val="00E709AA"/>
    <w:pPr>
      <w:spacing w:before="60" w:after="60" w:line="240" w:lineRule="auto"/>
      <w:ind w:firstLine="709"/>
      <w:jc w:val="both"/>
    </w:pPr>
    <w:rPr>
      <w:rFonts w:ascii="Arial Narrow" w:hAnsi="Arial Narrow"/>
      <w:b w:val="0"/>
      <w:color w:val="000000"/>
      <w:sz w:val="22"/>
      <w:szCs w:val="20"/>
      <w:lang w:val="x-none" w:eastAsia="x-none"/>
    </w:rPr>
  </w:style>
  <w:style w:type="paragraph" w:customStyle="1" w:styleId="b">
    <w:name w:val="b_табл_номер"/>
    <w:basedOn w:val="afa"/>
    <w:next w:val="a0"/>
    <w:link w:val="b0"/>
    <w:rsid w:val="0099347A"/>
    <w:pPr>
      <w:ind w:firstLine="0"/>
      <w:jc w:val="right"/>
    </w:pPr>
    <w:rPr>
      <w:i/>
      <w:shd w:val="clear" w:color="auto" w:fill="FFFFFF"/>
    </w:rPr>
  </w:style>
  <w:style w:type="character" w:customStyle="1" w:styleId="b0">
    <w:name w:val="b_табл_номер Знак"/>
    <w:link w:val="b"/>
    <w:rsid w:val="0099347A"/>
    <w:rPr>
      <w:rFonts w:ascii="Times New Roman" w:eastAsia="Times New Roman" w:hAnsi="Times New Roman" w:cs="Times New Roman"/>
      <w:i/>
      <w:sz w:val="28"/>
      <w:szCs w:val="24"/>
      <w:lang w:eastAsia="ru-RU"/>
    </w:rPr>
  </w:style>
  <w:style w:type="paragraph" w:styleId="41">
    <w:name w:val="toc 4"/>
    <w:basedOn w:val="a0"/>
    <w:next w:val="a0"/>
    <w:autoRedefine/>
    <w:uiPriority w:val="39"/>
    <w:unhideWhenUsed/>
    <w:rsid w:val="00C023AB"/>
    <w:pPr>
      <w:spacing w:after="0" w:line="240" w:lineRule="auto"/>
      <w:ind w:left="851"/>
      <w:jc w:val="both"/>
    </w:pPr>
    <w:rPr>
      <w:b w:val="0"/>
      <w:sz w:val="24"/>
      <w:szCs w:val="18"/>
    </w:rPr>
  </w:style>
  <w:style w:type="paragraph" w:styleId="aff0">
    <w:name w:val="endnote text"/>
    <w:basedOn w:val="a0"/>
    <w:link w:val="aff1"/>
    <w:uiPriority w:val="99"/>
    <w:semiHidden/>
    <w:unhideWhenUsed/>
    <w:rsid w:val="00937700"/>
    <w:pPr>
      <w:spacing w:after="0" w:line="240" w:lineRule="auto"/>
    </w:pPr>
    <w:rPr>
      <w:sz w:val="20"/>
      <w:szCs w:val="20"/>
    </w:rPr>
  </w:style>
  <w:style w:type="character" w:customStyle="1" w:styleId="aff1">
    <w:name w:val="Текст концевой сноски Знак"/>
    <w:basedOn w:val="a1"/>
    <w:link w:val="aff0"/>
    <w:uiPriority w:val="99"/>
    <w:semiHidden/>
    <w:rsid w:val="00937700"/>
    <w:rPr>
      <w:rFonts w:ascii="Times New Roman" w:eastAsia="Calibri" w:hAnsi="Times New Roman" w:cs="Times New Roman"/>
      <w:b/>
      <w:sz w:val="20"/>
      <w:szCs w:val="20"/>
    </w:rPr>
  </w:style>
  <w:style w:type="character" w:styleId="aff2">
    <w:name w:val="endnote reference"/>
    <w:basedOn w:val="a1"/>
    <w:uiPriority w:val="99"/>
    <w:semiHidden/>
    <w:unhideWhenUsed/>
    <w:rsid w:val="00937700"/>
    <w:rPr>
      <w:vertAlign w:val="superscript"/>
    </w:rPr>
  </w:style>
  <w:style w:type="paragraph" w:styleId="aff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0"/>
    <w:link w:val="aff4"/>
    <w:unhideWhenUsed/>
    <w:rsid w:val="00937700"/>
    <w:pPr>
      <w:spacing w:after="0" w:line="240" w:lineRule="auto"/>
    </w:pPr>
    <w:rPr>
      <w:sz w:val="20"/>
      <w:szCs w:val="20"/>
    </w:rPr>
  </w:style>
  <w:style w:type="character" w:customStyle="1" w:styleId="aff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1"/>
    <w:link w:val="aff3"/>
    <w:rsid w:val="00937700"/>
    <w:rPr>
      <w:rFonts w:ascii="Times New Roman" w:eastAsia="Calibri" w:hAnsi="Times New Roman" w:cs="Times New Roman"/>
      <w:b/>
      <w:sz w:val="20"/>
      <w:szCs w:val="20"/>
    </w:rPr>
  </w:style>
  <w:style w:type="character" w:styleId="aff5">
    <w:name w:val="footnote reference"/>
    <w:aliases w:val="Знак сноски-FN,Знак сноски 1,Ciae niinee-FN,Referencia nota al pie,Ссылка на сноску 45,Appel note de bas de page"/>
    <w:basedOn w:val="a1"/>
    <w:unhideWhenUsed/>
    <w:rsid w:val="00937700"/>
    <w:rPr>
      <w:vertAlign w:val="superscript"/>
    </w:rPr>
  </w:style>
  <w:style w:type="paragraph" w:customStyle="1" w:styleId="aff6">
    <w:name w:val="Сноска"/>
    <w:next w:val="afa"/>
    <w:link w:val="aff7"/>
    <w:qFormat/>
    <w:rsid w:val="00937700"/>
    <w:rPr>
      <w:rFonts w:ascii="Times New Roman" w:eastAsia="Calibri" w:hAnsi="Times New Roman" w:cs="Times New Roman"/>
      <w:sz w:val="20"/>
      <w:szCs w:val="20"/>
    </w:rPr>
  </w:style>
  <w:style w:type="paragraph" w:customStyle="1" w:styleId="10">
    <w:name w:val="Стиль1"/>
    <w:basedOn w:val="a4"/>
    <w:rsid w:val="004F2D76"/>
    <w:pPr>
      <w:widowControl w:val="0"/>
      <w:numPr>
        <w:ilvl w:val="2"/>
        <w:numId w:val="1"/>
      </w:numPr>
      <w:tabs>
        <w:tab w:val="num" w:pos="360"/>
      </w:tabs>
      <w:autoSpaceDE w:val="0"/>
      <w:autoSpaceDN w:val="0"/>
      <w:adjustRightInd w:val="0"/>
      <w:spacing w:line="240" w:lineRule="auto"/>
      <w:ind w:left="0" w:firstLine="0"/>
      <w:outlineLvl w:val="2"/>
    </w:pPr>
    <w:rPr>
      <w:rFonts w:eastAsia="Times New Roman"/>
    </w:rPr>
  </w:style>
  <w:style w:type="character" w:customStyle="1" w:styleId="aff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
    <w:uiPriority w:val="99"/>
    <w:locked/>
    <w:rsid w:val="004F2D76"/>
    <w:rPr>
      <w:rFonts w:ascii="Arial" w:eastAsia="Times New Roman" w:hAnsi="Arial" w:cs="Arial"/>
      <w:sz w:val="18"/>
      <w:szCs w:val="18"/>
    </w:rPr>
  </w:style>
  <w:style w:type="paragraph" w:styleId="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0"/>
    <w:next w:val="a0"/>
    <w:link w:val="aff8"/>
    <w:uiPriority w:val="99"/>
    <w:unhideWhenUsed/>
    <w:rsid w:val="004F2D76"/>
    <w:pPr>
      <w:numPr>
        <w:ilvl w:val="8"/>
        <w:numId w:val="1"/>
      </w:numPr>
      <w:spacing w:before="240" w:after="60" w:line="240" w:lineRule="auto"/>
      <w:outlineLvl w:val="8"/>
    </w:pPr>
    <w:rPr>
      <w:rFonts w:ascii="Arial" w:eastAsia="Times New Roman" w:hAnsi="Arial" w:cs="Arial"/>
      <w:b w:val="0"/>
      <w:sz w:val="18"/>
      <w:szCs w:val="18"/>
    </w:rPr>
  </w:style>
  <w:style w:type="paragraph" w:customStyle="1" w:styleId="aff9">
    <w:name w:val="Табличный_слева"/>
    <w:basedOn w:val="a0"/>
    <w:uiPriority w:val="99"/>
    <w:rsid w:val="003D3C50"/>
    <w:pPr>
      <w:spacing w:after="0" w:line="240" w:lineRule="auto"/>
    </w:pPr>
    <w:rPr>
      <w:rFonts w:eastAsia="Times New Roman"/>
      <w:b w:val="0"/>
      <w:sz w:val="22"/>
      <w:lang w:eastAsia="ru-RU"/>
    </w:rPr>
  </w:style>
  <w:style w:type="paragraph" w:customStyle="1" w:styleId="affa">
    <w:name w:val="Табличный_центр"/>
    <w:basedOn w:val="a0"/>
    <w:uiPriority w:val="99"/>
    <w:rsid w:val="003D3C50"/>
    <w:pPr>
      <w:keepNext/>
      <w:spacing w:after="0" w:line="240" w:lineRule="auto"/>
      <w:jc w:val="center"/>
    </w:pPr>
    <w:rPr>
      <w:rFonts w:eastAsia="Times New Roman"/>
      <w:b w:val="0"/>
      <w:sz w:val="22"/>
      <w:lang w:eastAsia="ru-RU"/>
    </w:rPr>
  </w:style>
  <w:style w:type="character" w:customStyle="1" w:styleId="29">
    <w:name w:val="Основной текст (2) + Курсив"/>
    <w:basedOn w:val="27"/>
    <w:rsid w:val="00EB4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styleId="affb">
    <w:name w:val="caption"/>
    <w:basedOn w:val="a0"/>
    <w:next w:val="a0"/>
    <w:rsid w:val="00A008AE"/>
    <w:pPr>
      <w:spacing w:before="120" w:after="120" w:line="240" w:lineRule="auto"/>
      <w:jc w:val="center"/>
    </w:pPr>
    <w:rPr>
      <w:rFonts w:eastAsia="Times New Roman"/>
      <w:bCs/>
      <w:sz w:val="22"/>
      <w:szCs w:val="20"/>
      <w:lang w:eastAsia="ru-RU"/>
    </w:rPr>
  </w:style>
  <w:style w:type="paragraph" w:customStyle="1" w:styleId="style68">
    <w:name w:val="style68"/>
    <w:basedOn w:val="a0"/>
    <w:rsid w:val="00D20714"/>
    <w:pPr>
      <w:spacing w:before="100" w:beforeAutospacing="1" w:after="100" w:afterAutospacing="1" w:line="240" w:lineRule="auto"/>
    </w:pPr>
    <w:rPr>
      <w:rFonts w:eastAsia="Times New Roman"/>
      <w:b w:val="0"/>
      <w:sz w:val="24"/>
      <w:szCs w:val="24"/>
      <w:lang w:eastAsia="ru-RU"/>
    </w:rPr>
  </w:style>
  <w:style w:type="character" w:customStyle="1" w:styleId="17">
    <w:name w:val="заголовок 1 Знак"/>
    <w:basedOn w:val="a1"/>
    <w:link w:val="18"/>
    <w:locked/>
    <w:rsid w:val="00F269F8"/>
    <w:rPr>
      <w:rFonts w:ascii="Times New Roman" w:eastAsia="Times New Roman" w:hAnsi="Times New Roman" w:cs="Times New Roman"/>
      <w:b/>
      <w:bCs/>
      <w:sz w:val="28"/>
      <w:szCs w:val="26"/>
    </w:rPr>
  </w:style>
  <w:style w:type="paragraph" w:customStyle="1" w:styleId="18">
    <w:name w:val="заголовок 1"/>
    <w:basedOn w:val="2"/>
    <w:link w:val="17"/>
    <w:rsid w:val="00F269F8"/>
    <w:pPr>
      <w:autoSpaceDE/>
      <w:autoSpaceDN/>
      <w:adjustRightInd/>
      <w:spacing w:before="200"/>
      <w:ind w:left="2007" w:hanging="360"/>
      <w:jc w:val="both"/>
    </w:pPr>
    <w:rPr>
      <w:rFonts w:eastAsia="Times New Roman" w:cs="Times New Roman"/>
      <w:lang w:eastAsia="en-US"/>
    </w:rPr>
  </w:style>
  <w:style w:type="character" w:styleId="affc">
    <w:name w:val="Strong"/>
    <w:basedOn w:val="a1"/>
    <w:rsid w:val="00151AD6"/>
    <w:rPr>
      <w:b/>
      <w:bCs/>
    </w:rPr>
  </w:style>
  <w:style w:type="paragraph" w:customStyle="1" w:styleId="211">
    <w:name w:val="Основной текст (2)1"/>
    <w:basedOn w:val="a0"/>
    <w:uiPriority w:val="99"/>
    <w:rsid w:val="001A13B0"/>
    <w:pPr>
      <w:widowControl w:val="0"/>
      <w:shd w:val="clear" w:color="auto" w:fill="FFFFFF"/>
      <w:spacing w:before="360" w:after="1380" w:line="254" w:lineRule="exact"/>
      <w:jc w:val="center"/>
    </w:pPr>
    <w:rPr>
      <w:rFonts w:eastAsia="Arial Unicode MS"/>
      <w:b w:val="0"/>
      <w:sz w:val="24"/>
      <w:szCs w:val="24"/>
      <w:lang w:eastAsia="ru-RU"/>
    </w:rPr>
  </w:style>
  <w:style w:type="character" w:customStyle="1" w:styleId="nowrap">
    <w:name w:val="nowrap"/>
    <w:basedOn w:val="a1"/>
    <w:rsid w:val="00D80DAC"/>
  </w:style>
  <w:style w:type="character" w:customStyle="1" w:styleId="affd">
    <w:name w:val="Текст выноски Знак"/>
    <w:basedOn w:val="a1"/>
    <w:link w:val="affe"/>
    <w:uiPriority w:val="99"/>
    <w:semiHidden/>
    <w:rsid w:val="00525560"/>
    <w:rPr>
      <w:rFonts w:ascii="Tahoma" w:eastAsia="Times New Roman" w:hAnsi="Tahoma" w:cs="Tahoma"/>
      <w:sz w:val="16"/>
      <w:szCs w:val="16"/>
      <w:lang w:eastAsia="ru-RU"/>
    </w:rPr>
  </w:style>
  <w:style w:type="paragraph" w:styleId="affe">
    <w:name w:val="Balloon Text"/>
    <w:basedOn w:val="a0"/>
    <w:link w:val="affd"/>
    <w:uiPriority w:val="99"/>
    <w:semiHidden/>
    <w:unhideWhenUsed/>
    <w:rsid w:val="00525560"/>
    <w:pPr>
      <w:spacing w:after="0" w:line="240" w:lineRule="auto"/>
    </w:pPr>
    <w:rPr>
      <w:rFonts w:ascii="Tahoma" w:eastAsia="Times New Roman" w:hAnsi="Tahoma" w:cs="Tahoma"/>
      <w:b w:val="0"/>
      <w:sz w:val="16"/>
      <w:szCs w:val="16"/>
      <w:lang w:eastAsia="ru-RU"/>
    </w:rPr>
  </w:style>
  <w:style w:type="character" w:customStyle="1" w:styleId="100">
    <w:name w:val="Основной текст (10)_"/>
    <w:basedOn w:val="a1"/>
    <w:link w:val="101"/>
    <w:rsid w:val="00100115"/>
    <w:rPr>
      <w:rFonts w:ascii="Tahoma" w:eastAsia="Tahoma" w:hAnsi="Tahoma" w:cs="Tahoma"/>
      <w:sz w:val="12"/>
      <w:szCs w:val="12"/>
      <w:shd w:val="clear" w:color="auto" w:fill="FFFFFF"/>
    </w:rPr>
  </w:style>
  <w:style w:type="paragraph" w:customStyle="1" w:styleId="101">
    <w:name w:val="Основной текст (10)"/>
    <w:basedOn w:val="a0"/>
    <w:link w:val="100"/>
    <w:rsid w:val="00100115"/>
    <w:pPr>
      <w:widowControl w:val="0"/>
      <w:shd w:val="clear" w:color="auto" w:fill="FFFFFF"/>
      <w:spacing w:before="660" w:after="0" w:line="0" w:lineRule="atLeast"/>
      <w:jc w:val="right"/>
    </w:pPr>
    <w:rPr>
      <w:rFonts w:ascii="Tahoma" w:eastAsia="Tahoma" w:hAnsi="Tahoma" w:cs="Tahoma"/>
      <w:b w:val="0"/>
      <w:sz w:val="12"/>
      <w:szCs w:val="12"/>
    </w:rPr>
  </w:style>
  <w:style w:type="character" w:customStyle="1" w:styleId="19">
    <w:name w:val="Заголовок №1_"/>
    <w:basedOn w:val="a1"/>
    <w:rsid w:val="007C14D1"/>
    <w:rPr>
      <w:rFonts w:ascii="Times New Roman" w:eastAsia="Times New Roman" w:hAnsi="Times New Roman" w:cs="Times New Roman"/>
      <w:b w:val="0"/>
      <w:bCs w:val="0"/>
      <w:i/>
      <w:iCs/>
      <w:smallCaps w:val="0"/>
      <w:strike w:val="0"/>
      <w:spacing w:val="40"/>
      <w:sz w:val="26"/>
      <w:szCs w:val="26"/>
      <w:u w:val="none"/>
    </w:rPr>
  </w:style>
  <w:style w:type="character" w:customStyle="1" w:styleId="10pt">
    <w:name w:val="Заголовок №1 + Не курсив;Интервал 0 pt"/>
    <w:basedOn w:val="19"/>
    <w:rsid w:val="007C14D1"/>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a">
    <w:name w:val="Заголовок №1"/>
    <w:basedOn w:val="19"/>
    <w:rsid w:val="007C14D1"/>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character" w:customStyle="1" w:styleId="71">
    <w:name w:val="Основной текст (7)_"/>
    <w:basedOn w:val="a1"/>
    <w:link w:val="72"/>
    <w:rsid w:val="007C14D1"/>
    <w:rPr>
      <w:rFonts w:ascii="Tahoma" w:eastAsia="Tahoma" w:hAnsi="Tahoma" w:cs="Tahoma"/>
      <w:sz w:val="12"/>
      <w:szCs w:val="12"/>
      <w:shd w:val="clear" w:color="auto" w:fill="FFFFFF"/>
    </w:rPr>
  </w:style>
  <w:style w:type="paragraph" w:customStyle="1" w:styleId="72">
    <w:name w:val="Основной текст (7)"/>
    <w:basedOn w:val="a0"/>
    <w:link w:val="71"/>
    <w:rsid w:val="007C14D1"/>
    <w:pPr>
      <w:widowControl w:val="0"/>
      <w:shd w:val="clear" w:color="auto" w:fill="FFFFFF"/>
      <w:spacing w:before="240" w:after="0" w:line="0" w:lineRule="atLeast"/>
      <w:jc w:val="right"/>
    </w:pPr>
    <w:rPr>
      <w:rFonts w:ascii="Tahoma" w:eastAsia="Tahoma" w:hAnsi="Tahoma" w:cs="Tahoma"/>
      <w:b w:val="0"/>
      <w:sz w:val="12"/>
      <w:szCs w:val="12"/>
    </w:rPr>
  </w:style>
  <w:style w:type="paragraph" w:customStyle="1" w:styleId="Style4">
    <w:name w:val="Style4"/>
    <w:basedOn w:val="a0"/>
    <w:rsid w:val="004552E5"/>
    <w:pPr>
      <w:widowControl w:val="0"/>
      <w:autoSpaceDE w:val="0"/>
      <w:autoSpaceDN w:val="0"/>
      <w:adjustRightInd w:val="0"/>
      <w:spacing w:after="0" w:line="240" w:lineRule="auto"/>
    </w:pPr>
    <w:rPr>
      <w:b w:val="0"/>
      <w:sz w:val="24"/>
      <w:szCs w:val="24"/>
      <w:lang w:eastAsia="ru-RU"/>
    </w:rPr>
  </w:style>
  <w:style w:type="character" w:customStyle="1" w:styleId="FontStyle26">
    <w:name w:val="Font Style26"/>
    <w:basedOn w:val="a1"/>
    <w:rsid w:val="004552E5"/>
    <w:rPr>
      <w:rFonts w:ascii="Times New Roman" w:hAnsi="Times New Roman" w:cs="Times New Roman" w:hint="default"/>
      <w:color w:val="000000"/>
      <w:sz w:val="24"/>
      <w:szCs w:val="24"/>
    </w:rPr>
  </w:style>
  <w:style w:type="paragraph" w:customStyle="1" w:styleId="Style8">
    <w:name w:val="Style8"/>
    <w:basedOn w:val="a0"/>
    <w:rsid w:val="004736EA"/>
    <w:pPr>
      <w:widowControl w:val="0"/>
      <w:autoSpaceDE w:val="0"/>
      <w:autoSpaceDN w:val="0"/>
      <w:adjustRightInd w:val="0"/>
      <w:spacing w:after="0" w:line="240" w:lineRule="auto"/>
    </w:pPr>
    <w:rPr>
      <w:b w:val="0"/>
      <w:sz w:val="24"/>
      <w:szCs w:val="24"/>
      <w:lang w:eastAsia="ru-RU"/>
    </w:rPr>
  </w:style>
  <w:style w:type="paragraph" w:customStyle="1" w:styleId="Style7">
    <w:name w:val="Style7"/>
    <w:basedOn w:val="a0"/>
    <w:rsid w:val="004736EA"/>
    <w:pPr>
      <w:widowControl w:val="0"/>
      <w:autoSpaceDE w:val="0"/>
      <w:autoSpaceDN w:val="0"/>
      <w:adjustRightInd w:val="0"/>
      <w:spacing w:after="0" w:line="272" w:lineRule="exact"/>
      <w:ind w:firstLine="826"/>
      <w:jc w:val="both"/>
    </w:pPr>
    <w:rPr>
      <w:b w:val="0"/>
      <w:sz w:val="24"/>
      <w:szCs w:val="24"/>
      <w:lang w:eastAsia="ru-RU"/>
    </w:rPr>
  </w:style>
  <w:style w:type="character" w:customStyle="1" w:styleId="FontStyle42">
    <w:name w:val="Font Style42"/>
    <w:basedOn w:val="a1"/>
    <w:rsid w:val="004736EA"/>
    <w:rPr>
      <w:rFonts w:ascii="Times New Roman" w:hAnsi="Times New Roman" w:cs="Times New Roman" w:hint="default"/>
      <w:b/>
      <w:bCs/>
      <w:i/>
      <w:iCs/>
      <w:color w:val="000000"/>
      <w:sz w:val="22"/>
      <w:szCs w:val="22"/>
    </w:rPr>
  </w:style>
  <w:style w:type="character" w:customStyle="1" w:styleId="FontStyle41">
    <w:name w:val="Font Style41"/>
    <w:basedOn w:val="a1"/>
    <w:rsid w:val="004736EA"/>
    <w:rPr>
      <w:rFonts w:ascii="Times New Roman" w:hAnsi="Times New Roman" w:cs="Times New Roman" w:hint="default"/>
      <w:b/>
      <w:bCs/>
      <w:color w:val="000000"/>
      <w:sz w:val="24"/>
      <w:szCs w:val="24"/>
    </w:rPr>
  </w:style>
  <w:style w:type="character" w:customStyle="1" w:styleId="FontStyle50">
    <w:name w:val="Font Style50"/>
    <w:basedOn w:val="a1"/>
    <w:rsid w:val="00A90B51"/>
    <w:rPr>
      <w:rFonts w:ascii="Times New Roman" w:hAnsi="Times New Roman" w:cs="Times New Roman"/>
      <w:color w:val="000000"/>
      <w:sz w:val="26"/>
      <w:szCs w:val="26"/>
    </w:rPr>
  </w:style>
  <w:style w:type="paragraph" w:customStyle="1" w:styleId="Style3">
    <w:name w:val="Style3"/>
    <w:basedOn w:val="a0"/>
    <w:rsid w:val="00A90B51"/>
    <w:pPr>
      <w:widowControl w:val="0"/>
      <w:autoSpaceDE w:val="0"/>
      <w:autoSpaceDN w:val="0"/>
      <w:adjustRightInd w:val="0"/>
      <w:spacing w:after="0" w:line="240" w:lineRule="auto"/>
      <w:jc w:val="both"/>
    </w:pPr>
    <w:rPr>
      <w:b w:val="0"/>
      <w:sz w:val="24"/>
      <w:szCs w:val="24"/>
      <w:lang w:eastAsia="ru-RU"/>
    </w:rPr>
  </w:style>
  <w:style w:type="character" w:customStyle="1" w:styleId="FontStyle74">
    <w:name w:val="Font Style74"/>
    <w:basedOn w:val="a1"/>
    <w:rsid w:val="00A90B51"/>
    <w:rPr>
      <w:rFonts w:ascii="Times New Roman" w:hAnsi="Times New Roman" w:cs="Times New Roman"/>
      <w:color w:val="000000"/>
      <w:sz w:val="24"/>
      <w:szCs w:val="24"/>
    </w:rPr>
  </w:style>
  <w:style w:type="character" w:customStyle="1" w:styleId="FontStyle75">
    <w:name w:val="Font Style75"/>
    <w:basedOn w:val="a1"/>
    <w:rsid w:val="00A90B51"/>
    <w:rPr>
      <w:rFonts w:ascii="Times New Roman" w:hAnsi="Times New Roman" w:cs="Times New Roman"/>
      <w:b/>
      <w:bCs/>
      <w:color w:val="000000"/>
      <w:sz w:val="24"/>
      <w:szCs w:val="24"/>
    </w:rPr>
  </w:style>
  <w:style w:type="paragraph" w:customStyle="1" w:styleId="44">
    <w:name w:val="4_Заголовок_4"/>
    <w:basedOn w:val="4"/>
    <w:link w:val="440"/>
    <w:qFormat/>
    <w:rsid w:val="004B1CBB"/>
    <w:pPr>
      <w:spacing w:before="0" w:line="240" w:lineRule="auto"/>
      <w:jc w:val="center"/>
    </w:pPr>
    <w:rPr>
      <w:rFonts w:ascii="Times New Roman" w:hAnsi="Times New Roman"/>
      <w:i w:val="0"/>
      <w:color w:val="auto"/>
    </w:rPr>
  </w:style>
  <w:style w:type="character" w:customStyle="1" w:styleId="440">
    <w:name w:val="4_Заголовок_4 Знак"/>
    <w:basedOn w:val="40"/>
    <w:link w:val="44"/>
    <w:rsid w:val="004B1CBB"/>
    <w:rPr>
      <w:rFonts w:ascii="Times New Roman" w:eastAsiaTheme="majorEastAsia" w:hAnsi="Times New Roman" w:cstheme="majorBidi"/>
      <w:b/>
      <w:i w:val="0"/>
      <w:iCs/>
      <w:color w:val="2F5496" w:themeColor="accent1" w:themeShade="BF"/>
      <w:sz w:val="28"/>
    </w:rPr>
  </w:style>
  <w:style w:type="paragraph" w:styleId="51">
    <w:name w:val="toc 5"/>
    <w:basedOn w:val="a0"/>
    <w:next w:val="a0"/>
    <w:autoRedefine/>
    <w:uiPriority w:val="39"/>
    <w:unhideWhenUsed/>
    <w:rsid w:val="00C023AB"/>
    <w:pPr>
      <w:spacing w:after="0" w:line="240" w:lineRule="auto"/>
      <w:ind w:left="1134"/>
      <w:jc w:val="both"/>
    </w:pPr>
    <w:rPr>
      <w:b w:val="0"/>
      <w:sz w:val="24"/>
      <w:szCs w:val="18"/>
    </w:rPr>
  </w:style>
  <w:style w:type="paragraph" w:styleId="61">
    <w:name w:val="toc 6"/>
    <w:basedOn w:val="a0"/>
    <w:next w:val="a0"/>
    <w:autoRedefine/>
    <w:uiPriority w:val="39"/>
    <w:unhideWhenUsed/>
    <w:rsid w:val="006A6396"/>
    <w:pPr>
      <w:spacing w:after="0"/>
      <w:ind w:left="1400"/>
    </w:pPr>
    <w:rPr>
      <w:rFonts w:asciiTheme="minorHAnsi" w:hAnsiTheme="minorHAnsi"/>
      <w:b w:val="0"/>
      <w:sz w:val="18"/>
      <w:szCs w:val="18"/>
    </w:rPr>
  </w:style>
  <w:style w:type="paragraph" w:styleId="73">
    <w:name w:val="toc 7"/>
    <w:basedOn w:val="a0"/>
    <w:next w:val="a0"/>
    <w:autoRedefine/>
    <w:uiPriority w:val="39"/>
    <w:unhideWhenUsed/>
    <w:rsid w:val="006A6396"/>
    <w:pPr>
      <w:spacing w:after="0"/>
      <w:ind w:left="1680"/>
    </w:pPr>
    <w:rPr>
      <w:rFonts w:asciiTheme="minorHAnsi" w:hAnsiTheme="minorHAnsi"/>
      <w:b w:val="0"/>
      <w:sz w:val="18"/>
      <w:szCs w:val="18"/>
    </w:rPr>
  </w:style>
  <w:style w:type="paragraph" w:styleId="81">
    <w:name w:val="toc 8"/>
    <w:basedOn w:val="a0"/>
    <w:next w:val="a0"/>
    <w:autoRedefine/>
    <w:uiPriority w:val="39"/>
    <w:unhideWhenUsed/>
    <w:rsid w:val="006A6396"/>
    <w:pPr>
      <w:spacing w:after="0"/>
      <w:ind w:left="1960"/>
    </w:pPr>
    <w:rPr>
      <w:rFonts w:asciiTheme="minorHAnsi" w:hAnsiTheme="minorHAnsi"/>
      <w:b w:val="0"/>
      <w:sz w:val="18"/>
      <w:szCs w:val="18"/>
    </w:rPr>
  </w:style>
  <w:style w:type="paragraph" w:styleId="91">
    <w:name w:val="toc 9"/>
    <w:basedOn w:val="a0"/>
    <w:next w:val="a0"/>
    <w:autoRedefine/>
    <w:uiPriority w:val="39"/>
    <w:unhideWhenUsed/>
    <w:rsid w:val="006A6396"/>
    <w:pPr>
      <w:spacing w:after="0"/>
      <w:ind w:left="2240"/>
    </w:pPr>
    <w:rPr>
      <w:rFonts w:asciiTheme="minorHAnsi" w:hAnsiTheme="minorHAnsi"/>
      <w:b w:val="0"/>
      <w:sz w:val="18"/>
      <w:szCs w:val="18"/>
    </w:rPr>
  </w:style>
  <w:style w:type="paragraph" w:customStyle="1" w:styleId="ConsPlusNormal">
    <w:name w:val="ConsPlusNormal"/>
    <w:rsid w:val="006242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0"/>
    <w:rsid w:val="00060B7A"/>
    <w:pPr>
      <w:spacing w:before="100" w:beforeAutospacing="1" w:after="100" w:afterAutospacing="1" w:line="240" w:lineRule="auto"/>
    </w:pPr>
    <w:rPr>
      <w:rFonts w:eastAsia="Times New Roman"/>
      <w:b w:val="0"/>
      <w:sz w:val="24"/>
      <w:szCs w:val="24"/>
      <w:lang w:eastAsia="ru-RU"/>
    </w:rPr>
  </w:style>
  <w:style w:type="paragraph" w:customStyle="1" w:styleId="afff">
    <w:name w:val="Название столбцов таблицы"/>
    <w:basedOn w:val="afff0"/>
    <w:link w:val="afff1"/>
    <w:rsid w:val="004A3208"/>
    <w:rPr>
      <w:b/>
    </w:rPr>
  </w:style>
  <w:style w:type="character" w:customStyle="1" w:styleId="afff1">
    <w:name w:val="Название столбцов таблицы Знак"/>
    <w:basedOn w:val="afff2"/>
    <w:link w:val="afff"/>
    <w:rsid w:val="004A3208"/>
    <w:rPr>
      <w:rFonts w:ascii="Times New Roman" w:hAnsi="Times New Roman"/>
      <w:b/>
      <w:i w:val="0"/>
      <w:sz w:val="24"/>
    </w:rPr>
  </w:style>
  <w:style w:type="paragraph" w:customStyle="1" w:styleId="afff3">
    <w:name w:val="Название таблицы"/>
    <w:basedOn w:val="a0"/>
    <w:link w:val="afff4"/>
    <w:rsid w:val="004A3208"/>
    <w:pPr>
      <w:spacing w:before="100" w:after="100" w:line="240" w:lineRule="auto"/>
      <w:ind w:firstLine="709"/>
      <w:jc w:val="center"/>
    </w:pPr>
    <w:rPr>
      <w:rFonts w:eastAsiaTheme="minorHAnsi" w:cstheme="minorBidi"/>
      <w:b w:val="0"/>
      <w:i/>
    </w:rPr>
  </w:style>
  <w:style w:type="character" w:customStyle="1" w:styleId="afff4">
    <w:name w:val="Название таблицы Знак"/>
    <w:basedOn w:val="a1"/>
    <w:link w:val="afff3"/>
    <w:rsid w:val="004A3208"/>
    <w:rPr>
      <w:rFonts w:ascii="Times New Roman" w:hAnsi="Times New Roman"/>
      <w:i/>
      <w:sz w:val="28"/>
    </w:rPr>
  </w:style>
  <w:style w:type="paragraph" w:customStyle="1" w:styleId="afff5">
    <w:name w:val="Номер таблицы"/>
    <w:basedOn w:val="a0"/>
    <w:link w:val="afff6"/>
    <w:rsid w:val="004A3208"/>
    <w:pPr>
      <w:spacing w:before="100" w:after="100" w:line="240" w:lineRule="auto"/>
      <w:ind w:firstLine="709"/>
      <w:jc w:val="right"/>
    </w:pPr>
    <w:rPr>
      <w:rFonts w:eastAsiaTheme="minorHAnsi" w:cstheme="minorBidi"/>
      <w:b w:val="0"/>
      <w:i/>
    </w:rPr>
  </w:style>
  <w:style w:type="character" w:customStyle="1" w:styleId="afff6">
    <w:name w:val="Номер таблицы Знак"/>
    <w:basedOn w:val="a1"/>
    <w:link w:val="afff5"/>
    <w:rsid w:val="004A3208"/>
    <w:rPr>
      <w:rFonts w:ascii="Times New Roman" w:hAnsi="Times New Roman"/>
      <w:i/>
      <w:sz w:val="28"/>
    </w:rPr>
  </w:style>
  <w:style w:type="character" w:customStyle="1" w:styleId="aff7">
    <w:name w:val="Сноска Знак"/>
    <w:basedOn w:val="a1"/>
    <w:link w:val="aff6"/>
    <w:rsid w:val="004A3208"/>
    <w:rPr>
      <w:rFonts w:ascii="Times New Roman" w:eastAsia="Calibri" w:hAnsi="Times New Roman" w:cs="Times New Roman"/>
      <w:sz w:val="20"/>
      <w:szCs w:val="20"/>
    </w:rPr>
  </w:style>
  <w:style w:type="paragraph" w:customStyle="1" w:styleId="afff0">
    <w:name w:val="Текст таблицы"/>
    <w:basedOn w:val="afff3"/>
    <w:link w:val="afff2"/>
    <w:rsid w:val="004A3208"/>
    <w:pPr>
      <w:spacing w:before="0" w:after="0"/>
      <w:ind w:firstLine="0"/>
    </w:pPr>
    <w:rPr>
      <w:i w:val="0"/>
      <w:sz w:val="24"/>
    </w:rPr>
  </w:style>
  <w:style w:type="character" w:customStyle="1" w:styleId="afff2">
    <w:name w:val="Текст таблицы Знак"/>
    <w:basedOn w:val="afff4"/>
    <w:link w:val="afff0"/>
    <w:rsid w:val="004A3208"/>
    <w:rPr>
      <w:rFonts w:ascii="Times New Roman" w:hAnsi="Times New Roman"/>
      <w:i w:val="0"/>
      <w:sz w:val="24"/>
    </w:rPr>
  </w:style>
  <w:style w:type="paragraph" w:customStyle="1" w:styleId="52">
    <w:name w:val="5_Заголовок"/>
    <w:basedOn w:val="5"/>
    <w:next w:val="5"/>
    <w:link w:val="53"/>
    <w:qFormat/>
    <w:rsid w:val="0032105B"/>
    <w:pPr>
      <w:spacing w:before="0" w:line="240" w:lineRule="auto"/>
      <w:jc w:val="center"/>
    </w:pPr>
    <w:rPr>
      <w:rFonts w:ascii="Times New Roman" w:hAnsi="Times New Roman"/>
      <w:color w:val="auto"/>
    </w:rPr>
  </w:style>
  <w:style w:type="character" w:customStyle="1" w:styleId="nobr">
    <w:name w:val="nobr"/>
    <w:basedOn w:val="a1"/>
    <w:rsid w:val="00BE1250"/>
  </w:style>
  <w:style w:type="character" w:customStyle="1" w:styleId="53">
    <w:name w:val="5_Заголовок Знак"/>
    <w:basedOn w:val="afb"/>
    <w:link w:val="52"/>
    <w:rsid w:val="0032105B"/>
    <w:rPr>
      <w:rFonts w:ascii="Times New Roman" w:eastAsiaTheme="majorEastAsia" w:hAnsi="Times New Roman" w:cstheme="majorBidi"/>
      <w:b/>
      <w:sz w:val="28"/>
      <w:szCs w:val="24"/>
      <w:lang w:eastAsia="ru-RU"/>
    </w:rPr>
  </w:style>
  <w:style w:type="character" w:customStyle="1" w:styleId="50">
    <w:name w:val="Заголовок 5 Знак"/>
    <w:basedOn w:val="a1"/>
    <w:link w:val="5"/>
    <w:uiPriority w:val="9"/>
    <w:semiHidden/>
    <w:rsid w:val="007A40D5"/>
    <w:rPr>
      <w:rFonts w:asciiTheme="majorHAnsi" w:eastAsiaTheme="majorEastAsia" w:hAnsiTheme="majorHAnsi" w:cstheme="majorBidi"/>
      <w:b/>
      <w:color w:val="2F5496" w:themeColor="accent1" w:themeShade="BF"/>
      <w:sz w:val="28"/>
    </w:rPr>
  </w:style>
  <w:style w:type="paragraph" w:customStyle="1" w:styleId="120">
    <w:name w:val="Табличный_заголовок_12"/>
    <w:basedOn w:val="a0"/>
    <w:rsid w:val="00B373FB"/>
    <w:pPr>
      <w:spacing w:after="0" w:line="240" w:lineRule="auto"/>
      <w:jc w:val="center"/>
    </w:pPr>
    <w:rPr>
      <w:rFonts w:eastAsiaTheme="minorHAnsi" w:cstheme="minorBidi"/>
      <w:sz w:val="24"/>
      <w:szCs w:val="18"/>
    </w:rPr>
  </w:style>
  <w:style w:type="paragraph" w:customStyle="1" w:styleId="afff7">
    <w:name w:val="Список_черточки"/>
    <w:basedOn w:val="a0"/>
    <w:rsid w:val="00275749"/>
    <w:pPr>
      <w:tabs>
        <w:tab w:val="num" w:pos="720"/>
      </w:tabs>
      <w:spacing w:after="0" w:line="240" w:lineRule="auto"/>
      <w:ind w:left="709" w:hanging="709"/>
      <w:jc w:val="both"/>
    </w:pPr>
    <w:rPr>
      <w:rFonts w:eastAsiaTheme="minorHAnsi" w:cstheme="minorBidi"/>
      <w:b w:val="0"/>
      <w:szCs w:val="20"/>
    </w:rPr>
  </w:style>
  <w:style w:type="character" w:styleId="afff8">
    <w:name w:val="FollowedHyperlink"/>
    <w:basedOn w:val="a1"/>
    <w:uiPriority w:val="99"/>
    <w:semiHidden/>
    <w:unhideWhenUsed/>
    <w:rsid w:val="00EA1586"/>
    <w:rPr>
      <w:color w:val="954F72"/>
      <w:u w:val="single"/>
    </w:rPr>
  </w:style>
  <w:style w:type="paragraph" w:customStyle="1" w:styleId="msonormal0">
    <w:name w:val="msonormal"/>
    <w:basedOn w:val="a0"/>
    <w:rsid w:val="00EA1586"/>
    <w:pPr>
      <w:spacing w:before="100" w:beforeAutospacing="1" w:after="100" w:afterAutospacing="1" w:line="240" w:lineRule="auto"/>
    </w:pPr>
    <w:rPr>
      <w:rFonts w:eastAsia="Times New Roman"/>
      <w:b w:val="0"/>
      <w:sz w:val="24"/>
      <w:szCs w:val="24"/>
      <w:lang w:eastAsia="ru-RU"/>
    </w:rPr>
  </w:style>
  <w:style w:type="paragraph" w:customStyle="1" w:styleId="xl63">
    <w:name w:val="xl63"/>
    <w:basedOn w:val="a0"/>
    <w:rsid w:val="00EA15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4">
    <w:name w:val="xl64"/>
    <w:basedOn w:val="a0"/>
    <w:rsid w:val="00EA1586"/>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5">
    <w:name w:val="xl65"/>
    <w:basedOn w:val="a0"/>
    <w:rsid w:val="00EA15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6">
    <w:name w:val="xl66"/>
    <w:basedOn w:val="a0"/>
    <w:rsid w:val="00EA1586"/>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7">
    <w:name w:val="xl67"/>
    <w:basedOn w:val="a0"/>
    <w:rsid w:val="00EA15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68">
    <w:name w:val="xl68"/>
    <w:basedOn w:val="a0"/>
    <w:rsid w:val="00EA1586"/>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b w:val="0"/>
      <w:sz w:val="20"/>
      <w:szCs w:val="20"/>
      <w:lang w:eastAsia="ru-RU"/>
    </w:rPr>
  </w:style>
  <w:style w:type="paragraph" w:customStyle="1" w:styleId="xl69">
    <w:name w:val="xl69"/>
    <w:basedOn w:val="a0"/>
    <w:rsid w:val="00EA1586"/>
    <w:pPr>
      <w:pBdr>
        <w:bottom w:val="single" w:sz="8" w:space="0" w:color="auto"/>
        <w:right w:val="single" w:sz="8" w:space="0" w:color="auto"/>
      </w:pBdr>
      <w:spacing w:before="100" w:beforeAutospacing="1" w:after="100" w:afterAutospacing="1" w:line="240" w:lineRule="auto"/>
      <w:textAlignment w:val="top"/>
    </w:pPr>
    <w:rPr>
      <w:rFonts w:eastAsia="Times New Roman"/>
      <w:b w:val="0"/>
      <w:sz w:val="20"/>
      <w:szCs w:val="20"/>
      <w:lang w:eastAsia="ru-RU"/>
    </w:rPr>
  </w:style>
  <w:style w:type="paragraph" w:customStyle="1" w:styleId="xl70">
    <w:name w:val="xl70"/>
    <w:basedOn w:val="a0"/>
    <w:rsid w:val="00EA158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1">
    <w:name w:val="xl71"/>
    <w:basedOn w:val="a0"/>
    <w:rsid w:val="00EA1586"/>
    <w:pPr>
      <w:pBdr>
        <w:bottom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2">
    <w:name w:val="xl72"/>
    <w:basedOn w:val="a0"/>
    <w:rsid w:val="00EA15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3">
    <w:name w:val="xl73"/>
    <w:basedOn w:val="a0"/>
    <w:rsid w:val="00EA15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4">
    <w:name w:val="xl74"/>
    <w:basedOn w:val="a0"/>
    <w:rsid w:val="00EA1586"/>
    <w:pPr>
      <w:pBdr>
        <w:left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customStyle="1" w:styleId="xl75">
    <w:name w:val="xl75"/>
    <w:basedOn w:val="a0"/>
    <w:rsid w:val="00EA158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val="0"/>
      <w:color w:val="000000"/>
      <w:sz w:val="20"/>
      <w:szCs w:val="20"/>
      <w:lang w:eastAsia="ru-RU"/>
    </w:rPr>
  </w:style>
  <w:style w:type="paragraph" w:customStyle="1" w:styleId="xl76">
    <w:name w:val="xl76"/>
    <w:basedOn w:val="a0"/>
    <w:rsid w:val="00EA158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0"/>
      <w:szCs w:val="20"/>
      <w:lang w:eastAsia="ru-RU"/>
    </w:rPr>
  </w:style>
  <w:style w:type="paragraph" w:styleId="afff9">
    <w:name w:val="List Bullet"/>
    <w:basedOn w:val="a0"/>
    <w:autoRedefine/>
    <w:unhideWhenUsed/>
    <w:rsid w:val="00A83D66"/>
    <w:pPr>
      <w:overflowPunct w:val="0"/>
      <w:autoSpaceDE w:val="0"/>
      <w:autoSpaceDN w:val="0"/>
      <w:adjustRightInd w:val="0"/>
      <w:spacing w:after="0" w:line="240" w:lineRule="auto"/>
      <w:ind w:firstLine="709"/>
      <w:jc w:val="both"/>
    </w:pPr>
    <w:rPr>
      <w:rFonts w:eastAsia="Times New Roman"/>
      <w:b w:val="0"/>
      <w:szCs w:val="20"/>
      <w:lang w:eastAsia="ru-RU"/>
    </w:rPr>
  </w:style>
  <w:style w:type="paragraph" w:customStyle="1" w:styleId="font5">
    <w:name w:val="font5"/>
    <w:basedOn w:val="a0"/>
    <w:rsid w:val="00803ADD"/>
    <w:pPr>
      <w:spacing w:before="100" w:beforeAutospacing="1" w:after="100" w:afterAutospacing="1" w:line="240" w:lineRule="auto"/>
    </w:pPr>
    <w:rPr>
      <w:rFonts w:eastAsia="Times New Roman"/>
      <w:b w:val="0"/>
      <w:color w:val="000000"/>
      <w:sz w:val="24"/>
      <w:szCs w:val="24"/>
      <w:lang w:eastAsia="ru-RU"/>
    </w:rPr>
  </w:style>
  <w:style w:type="paragraph" w:customStyle="1" w:styleId="font6">
    <w:name w:val="font6"/>
    <w:basedOn w:val="a0"/>
    <w:rsid w:val="00803ADD"/>
    <w:pPr>
      <w:spacing w:before="100" w:beforeAutospacing="1" w:after="100" w:afterAutospacing="1" w:line="240" w:lineRule="auto"/>
    </w:pPr>
    <w:rPr>
      <w:rFonts w:eastAsia="Times New Roman"/>
      <w:b w:val="0"/>
      <w:color w:val="000000"/>
      <w:sz w:val="14"/>
      <w:szCs w:val="14"/>
      <w:lang w:eastAsia="ru-RU"/>
    </w:rPr>
  </w:style>
  <w:style w:type="paragraph" w:customStyle="1" w:styleId="xl77">
    <w:name w:val="xl77"/>
    <w:basedOn w:val="a0"/>
    <w:rsid w:val="00803ADD"/>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bCs/>
      <w:sz w:val="24"/>
      <w:szCs w:val="24"/>
      <w:lang w:eastAsia="ru-RU"/>
    </w:rPr>
  </w:style>
  <w:style w:type="paragraph" w:customStyle="1" w:styleId="xl78">
    <w:name w:val="xl78"/>
    <w:basedOn w:val="a0"/>
    <w:rsid w:val="00803ADD"/>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eastAsia="Times New Roman"/>
      <w:b w:val="0"/>
      <w:sz w:val="24"/>
      <w:szCs w:val="24"/>
      <w:lang w:eastAsia="ru-RU"/>
    </w:rPr>
  </w:style>
  <w:style w:type="paragraph" w:customStyle="1" w:styleId="xl79">
    <w:name w:val="xl79"/>
    <w:basedOn w:val="a0"/>
    <w:rsid w:val="00803ADD"/>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b w:val="0"/>
      <w:sz w:val="24"/>
      <w:szCs w:val="24"/>
      <w:lang w:eastAsia="ru-RU"/>
    </w:rPr>
  </w:style>
  <w:style w:type="paragraph" w:customStyle="1" w:styleId="xl80">
    <w:name w:val="xl80"/>
    <w:basedOn w:val="a0"/>
    <w:rsid w:val="00182C1A"/>
    <w:pPr>
      <w:pBdr>
        <w:left w:val="single" w:sz="8" w:space="0" w:color="auto"/>
        <w:right w:val="single" w:sz="8" w:space="0" w:color="auto"/>
      </w:pBdr>
      <w:spacing w:before="100" w:beforeAutospacing="1" w:after="100" w:afterAutospacing="1" w:line="240" w:lineRule="auto"/>
      <w:jc w:val="center"/>
      <w:textAlignment w:val="center"/>
    </w:pPr>
    <w:rPr>
      <w:rFonts w:eastAsia="Times New Roman"/>
      <w:b w:val="0"/>
      <w:sz w:val="24"/>
      <w:szCs w:val="24"/>
      <w:lang w:eastAsia="ru-RU"/>
    </w:rPr>
  </w:style>
  <w:style w:type="paragraph" w:customStyle="1" w:styleId="xl81">
    <w:name w:val="xl81"/>
    <w:basedOn w:val="a0"/>
    <w:rsid w:val="00182C1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val="0"/>
      <w:sz w:val="24"/>
      <w:szCs w:val="24"/>
      <w:lang w:eastAsia="ru-RU"/>
    </w:rPr>
  </w:style>
  <w:style w:type="paragraph" w:customStyle="1" w:styleId="xl82">
    <w:name w:val="xl82"/>
    <w:basedOn w:val="a0"/>
    <w:rsid w:val="00182C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Cs/>
      <w:sz w:val="24"/>
      <w:szCs w:val="24"/>
      <w:lang w:eastAsia="ru-RU"/>
    </w:rPr>
  </w:style>
  <w:style w:type="paragraph" w:customStyle="1" w:styleId="xl83">
    <w:name w:val="xl83"/>
    <w:basedOn w:val="a0"/>
    <w:rsid w:val="00182C1A"/>
    <w:pPr>
      <w:pBdr>
        <w:top w:val="single" w:sz="8" w:space="0" w:color="auto"/>
        <w:bottom w:val="single" w:sz="8" w:space="0" w:color="auto"/>
      </w:pBdr>
      <w:spacing w:before="100" w:beforeAutospacing="1" w:after="100" w:afterAutospacing="1" w:line="240" w:lineRule="auto"/>
      <w:jc w:val="center"/>
      <w:textAlignment w:val="center"/>
    </w:pPr>
    <w:rPr>
      <w:rFonts w:eastAsia="Times New Roman"/>
      <w:bCs/>
      <w:sz w:val="24"/>
      <w:szCs w:val="24"/>
      <w:lang w:eastAsia="ru-RU"/>
    </w:rPr>
  </w:style>
  <w:style w:type="paragraph" w:customStyle="1" w:styleId="xl84">
    <w:name w:val="xl84"/>
    <w:basedOn w:val="a0"/>
    <w:rsid w:val="00182C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Cs/>
      <w:sz w:val="24"/>
      <w:szCs w:val="24"/>
      <w:lang w:eastAsia="ru-RU"/>
    </w:rPr>
  </w:style>
  <w:style w:type="paragraph" w:customStyle="1" w:styleId="xl85">
    <w:name w:val="xl85"/>
    <w:basedOn w:val="a0"/>
    <w:rsid w:val="00182C1A"/>
    <w:pPr>
      <w:pBdr>
        <w:top w:val="single" w:sz="8" w:space="0" w:color="auto"/>
        <w:left w:val="single" w:sz="8" w:space="20" w:color="auto"/>
        <w:right w:val="single" w:sz="8" w:space="0" w:color="auto"/>
      </w:pBdr>
      <w:spacing w:before="100" w:beforeAutospacing="1" w:after="100" w:afterAutospacing="1" w:line="240" w:lineRule="auto"/>
      <w:ind w:firstLineChars="300" w:firstLine="300"/>
      <w:textAlignment w:val="center"/>
    </w:pPr>
    <w:rPr>
      <w:rFonts w:eastAsia="Times New Roman"/>
      <w:b w:val="0"/>
      <w:sz w:val="24"/>
      <w:szCs w:val="24"/>
      <w:lang w:eastAsia="ru-RU"/>
    </w:rPr>
  </w:style>
  <w:style w:type="character" w:customStyle="1" w:styleId="UnresolvedMention">
    <w:name w:val="Unresolved Mention"/>
    <w:basedOn w:val="a1"/>
    <w:uiPriority w:val="99"/>
    <w:semiHidden/>
    <w:unhideWhenUsed/>
    <w:rsid w:val="00170834"/>
    <w:rPr>
      <w:color w:val="605E5C"/>
      <w:shd w:val="clear" w:color="auto" w:fill="E1DFDD"/>
    </w:rPr>
  </w:style>
  <w:style w:type="character" w:styleId="afffa">
    <w:name w:val="annotation reference"/>
    <w:basedOn w:val="a1"/>
    <w:uiPriority w:val="99"/>
    <w:semiHidden/>
    <w:unhideWhenUsed/>
    <w:rsid w:val="00F161D2"/>
    <w:rPr>
      <w:sz w:val="16"/>
      <w:szCs w:val="16"/>
    </w:rPr>
  </w:style>
  <w:style w:type="paragraph" w:styleId="afffb">
    <w:name w:val="annotation text"/>
    <w:basedOn w:val="a0"/>
    <w:link w:val="afffc"/>
    <w:uiPriority w:val="99"/>
    <w:semiHidden/>
    <w:unhideWhenUsed/>
    <w:rsid w:val="00F161D2"/>
    <w:pPr>
      <w:spacing w:line="240" w:lineRule="auto"/>
    </w:pPr>
    <w:rPr>
      <w:sz w:val="20"/>
      <w:szCs w:val="20"/>
    </w:rPr>
  </w:style>
  <w:style w:type="character" w:customStyle="1" w:styleId="afffc">
    <w:name w:val="Текст примечания Знак"/>
    <w:basedOn w:val="a1"/>
    <w:link w:val="afffb"/>
    <w:uiPriority w:val="99"/>
    <w:semiHidden/>
    <w:rsid w:val="00F161D2"/>
    <w:rPr>
      <w:rFonts w:ascii="Times New Roman" w:eastAsia="Calibri" w:hAnsi="Times New Roman" w:cs="Times New Roman"/>
      <w:b/>
      <w:sz w:val="20"/>
      <w:szCs w:val="20"/>
    </w:rPr>
  </w:style>
  <w:style w:type="paragraph" w:styleId="afffd">
    <w:name w:val="annotation subject"/>
    <w:basedOn w:val="afffb"/>
    <w:next w:val="afffb"/>
    <w:link w:val="afffe"/>
    <w:uiPriority w:val="99"/>
    <w:semiHidden/>
    <w:unhideWhenUsed/>
    <w:rsid w:val="00F161D2"/>
    <w:rPr>
      <w:bCs/>
    </w:rPr>
  </w:style>
  <w:style w:type="character" w:customStyle="1" w:styleId="afffe">
    <w:name w:val="Тема примечания Знак"/>
    <w:basedOn w:val="afffc"/>
    <w:link w:val="afffd"/>
    <w:uiPriority w:val="99"/>
    <w:semiHidden/>
    <w:rsid w:val="00F161D2"/>
    <w:rPr>
      <w:rFonts w:ascii="Times New Roman" w:eastAsia="Calibri" w:hAnsi="Times New Roman" w:cs="Times New Roman"/>
      <w:b/>
      <w:bCs/>
      <w:sz w:val="20"/>
      <w:szCs w:val="20"/>
    </w:rPr>
  </w:style>
  <w:style w:type="numbering" w:customStyle="1" w:styleId="11">
    <w:name w:val="Статья / Раздел1"/>
    <w:basedOn w:val="a3"/>
    <w:next w:val="affff"/>
    <w:uiPriority w:val="99"/>
    <w:semiHidden/>
    <w:unhideWhenUsed/>
    <w:rsid w:val="00DF5EA8"/>
    <w:pPr>
      <w:numPr>
        <w:numId w:val="2"/>
      </w:numPr>
    </w:pPr>
  </w:style>
  <w:style w:type="character" w:customStyle="1" w:styleId="60">
    <w:name w:val="Заголовок 6 Знак"/>
    <w:basedOn w:val="a1"/>
    <w:link w:val="6"/>
    <w:uiPriority w:val="9"/>
    <w:semiHidden/>
    <w:rsid w:val="00DF5EA8"/>
    <w:rPr>
      <w:rFonts w:asciiTheme="majorHAnsi" w:eastAsiaTheme="majorEastAsia" w:hAnsiTheme="majorHAnsi" w:cstheme="majorBidi"/>
      <w:b/>
      <w:color w:val="1F3763" w:themeColor="accent1" w:themeShade="7F"/>
      <w:sz w:val="28"/>
    </w:rPr>
  </w:style>
  <w:style w:type="character" w:customStyle="1" w:styleId="70">
    <w:name w:val="Заголовок 7 Знак"/>
    <w:basedOn w:val="a1"/>
    <w:link w:val="7"/>
    <w:uiPriority w:val="9"/>
    <w:semiHidden/>
    <w:rsid w:val="00DF5EA8"/>
    <w:rPr>
      <w:rFonts w:asciiTheme="majorHAnsi" w:eastAsiaTheme="majorEastAsia" w:hAnsiTheme="majorHAnsi" w:cstheme="majorBidi"/>
      <w:b/>
      <w:i/>
      <w:iCs/>
      <w:color w:val="1F3763" w:themeColor="accent1" w:themeShade="7F"/>
      <w:sz w:val="28"/>
    </w:rPr>
  </w:style>
  <w:style w:type="character" w:customStyle="1" w:styleId="80">
    <w:name w:val="Заголовок 8 Знак"/>
    <w:basedOn w:val="a1"/>
    <w:link w:val="8"/>
    <w:uiPriority w:val="9"/>
    <w:semiHidden/>
    <w:rsid w:val="00DF5EA8"/>
    <w:rPr>
      <w:rFonts w:asciiTheme="majorHAnsi" w:eastAsiaTheme="majorEastAsia" w:hAnsiTheme="majorHAnsi" w:cstheme="majorBidi"/>
      <w:b/>
      <w:color w:val="272727" w:themeColor="text1" w:themeTint="D8"/>
      <w:sz w:val="21"/>
      <w:szCs w:val="21"/>
    </w:rPr>
  </w:style>
  <w:style w:type="character" w:customStyle="1" w:styleId="90">
    <w:name w:val="Заголовок 9 Знак"/>
    <w:basedOn w:val="a1"/>
    <w:link w:val="9"/>
    <w:uiPriority w:val="9"/>
    <w:semiHidden/>
    <w:rsid w:val="00DF5EA8"/>
    <w:rPr>
      <w:rFonts w:asciiTheme="majorHAnsi" w:eastAsiaTheme="majorEastAsia" w:hAnsiTheme="majorHAnsi" w:cstheme="majorBidi"/>
      <w:b/>
      <w:i/>
      <w:iCs/>
      <w:color w:val="272727" w:themeColor="text1" w:themeTint="D8"/>
      <w:sz w:val="21"/>
      <w:szCs w:val="21"/>
    </w:rPr>
  </w:style>
  <w:style w:type="numbering" w:styleId="affff">
    <w:name w:val="Outline List 3"/>
    <w:basedOn w:val="a3"/>
    <w:uiPriority w:val="99"/>
    <w:semiHidden/>
    <w:unhideWhenUsed/>
    <w:rsid w:val="00DF5EA8"/>
  </w:style>
  <w:style w:type="paragraph" w:customStyle="1" w:styleId="b1">
    <w:name w:val="_b_обычный"/>
    <w:link w:val="b2"/>
    <w:qFormat/>
    <w:rsid w:val="001F6AE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b2">
    <w:name w:val="_b_обычный Знак"/>
    <w:basedOn w:val="a1"/>
    <w:link w:val="b1"/>
    <w:rsid w:val="001F6AE1"/>
    <w:rPr>
      <w:rFonts w:ascii="Times New Roman" w:eastAsia="Times New Roman" w:hAnsi="Times New Roman" w:cs="Times New Roman"/>
      <w:sz w:val="28"/>
      <w:szCs w:val="20"/>
      <w:lang w:eastAsia="ru-RU"/>
    </w:rPr>
  </w:style>
  <w:style w:type="paragraph" w:styleId="2a">
    <w:name w:val="Body Text 2"/>
    <w:basedOn w:val="a0"/>
    <w:link w:val="212"/>
    <w:uiPriority w:val="99"/>
    <w:semiHidden/>
    <w:unhideWhenUsed/>
    <w:rsid w:val="00961102"/>
    <w:pPr>
      <w:spacing w:after="120" w:line="480" w:lineRule="auto"/>
    </w:pPr>
  </w:style>
  <w:style w:type="character" w:customStyle="1" w:styleId="212">
    <w:name w:val="Основной текст 2 Знак1"/>
    <w:basedOn w:val="a1"/>
    <w:link w:val="2a"/>
    <w:uiPriority w:val="99"/>
    <w:semiHidden/>
    <w:rsid w:val="00961102"/>
    <w:rPr>
      <w:rFonts w:ascii="Times New Roman" w:eastAsia="Calibri"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203">
      <w:bodyDiv w:val="1"/>
      <w:marLeft w:val="0"/>
      <w:marRight w:val="0"/>
      <w:marTop w:val="0"/>
      <w:marBottom w:val="0"/>
      <w:divBdr>
        <w:top w:val="none" w:sz="0" w:space="0" w:color="auto"/>
        <w:left w:val="none" w:sz="0" w:space="0" w:color="auto"/>
        <w:bottom w:val="none" w:sz="0" w:space="0" w:color="auto"/>
        <w:right w:val="none" w:sz="0" w:space="0" w:color="auto"/>
      </w:divBdr>
    </w:div>
    <w:div w:id="58133955">
      <w:bodyDiv w:val="1"/>
      <w:marLeft w:val="0"/>
      <w:marRight w:val="0"/>
      <w:marTop w:val="0"/>
      <w:marBottom w:val="0"/>
      <w:divBdr>
        <w:top w:val="none" w:sz="0" w:space="0" w:color="auto"/>
        <w:left w:val="none" w:sz="0" w:space="0" w:color="auto"/>
        <w:bottom w:val="none" w:sz="0" w:space="0" w:color="auto"/>
        <w:right w:val="none" w:sz="0" w:space="0" w:color="auto"/>
      </w:divBdr>
    </w:div>
    <w:div w:id="59133842">
      <w:bodyDiv w:val="1"/>
      <w:marLeft w:val="0"/>
      <w:marRight w:val="0"/>
      <w:marTop w:val="0"/>
      <w:marBottom w:val="0"/>
      <w:divBdr>
        <w:top w:val="none" w:sz="0" w:space="0" w:color="auto"/>
        <w:left w:val="none" w:sz="0" w:space="0" w:color="auto"/>
        <w:bottom w:val="none" w:sz="0" w:space="0" w:color="auto"/>
        <w:right w:val="none" w:sz="0" w:space="0" w:color="auto"/>
      </w:divBdr>
    </w:div>
    <w:div w:id="94374988">
      <w:bodyDiv w:val="1"/>
      <w:marLeft w:val="0"/>
      <w:marRight w:val="0"/>
      <w:marTop w:val="0"/>
      <w:marBottom w:val="0"/>
      <w:divBdr>
        <w:top w:val="none" w:sz="0" w:space="0" w:color="auto"/>
        <w:left w:val="none" w:sz="0" w:space="0" w:color="auto"/>
        <w:bottom w:val="none" w:sz="0" w:space="0" w:color="auto"/>
        <w:right w:val="none" w:sz="0" w:space="0" w:color="auto"/>
      </w:divBdr>
    </w:div>
    <w:div w:id="99299203">
      <w:bodyDiv w:val="1"/>
      <w:marLeft w:val="0"/>
      <w:marRight w:val="0"/>
      <w:marTop w:val="0"/>
      <w:marBottom w:val="0"/>
      <w:divBdr>
        <w:top w:val="none" w:sz="0" w:space="0" w:color="auto"/>
        <w:left w:val="none" w:sz="0" w:space="0" w:color="auto"/>
        <w:bottom w:val="none" w:sz="0" w:space="0" w:color="auto"/>
        <w:right w:val="none" w:sz="0" w:space="0" w:color="auto"/>
      </w:divBdr>
    </w:div>
    <w:div w:id="134956369">
      <w:bodyDiv w:val="1"/>
      <w:marLeft w:val="0"/>
      <w:marRight w:val="0"/>
      <w:marTop w:val="0"/>
      <w:marBottom w:val="0"/>
      <w:divBdr>
        <w:top w:val="none" w:sz="0" w:space="0" w:color="auto"/>
        <w:left w:val="none" w:sz="0" w:space="0" w:color="auto"/>
        <w:bottom w:val="none" w:sz="0" w:space="0" w:color="auto"/>
        <w:right w:val="none" w:sz="0" w:space="0" w:color="auto"/>
      </w:divBdr>
    </w:div>
    <w:div w:id="136605140">
      <w:bodyDiv w:val="1"/>
      <w:marLeft w:val="0"/>
      <w:marRight w:val="0"/>
      <w:marTop w:val="0"/>
      <w:marBottom w:val="0"/>
      <w:divBdr>
        <w:top w:val="none" w:sz="0" w:space="0" w:color="auto"/>
        <w:left w:val="none" w:sz="0" w:space="0" w:color="auto"/>
        <w:bottom w:val="none" w:sz="0" w:space="0" w:color="auto"/>
        <w:right w:val="none" w:sz="0" w:space="0" w:color="auto"/>
      </w:divBdr>
    </w:div>
    <w:div w:id="193806996">
      <w:bodyDiv w:val="1"/>
      <w:marLeft w:val="0"/>
      <w:marRight w:val="0"/>
      <w:marTop w:val="0"/>
      <w:marBottom w:val="0"/>
      <w:divBdr>
        <w:top w:val="none" w:sz="0" w:space="0" w:color="auto"/>
        <w:left w:val="none" w:sz="0" w:space="0" w:color="auto"/>
        <w:bottom w:val="none" w:sz="0" w:space="0" w:color="auto"/>
        <w:right w:val="none" w:sz="0" w:space="0" w:color="auto"/>
      </w:divBdr>
    </w:div>
    <w:div w:id="200241886">
      <w:bodyDiv w:val="1"/>
      <w:marLeft w:val="0"/>
      <w:marRight w:val="0"/>
      <w:marTop w:val="0"/>
      <w:marBottom w:val="0"/>
      <w:divBdr>
        <w:top w:val="none" w:sz="0" w:space="0" w:color="auto"/>
        <w:left w:val="none" w:sz="0" w:space="0" w:color="auto"/>
        <w:bottom w:val="none" w:sz="0" w:space="0" w:color="auto"/>
        <w:right w:val="none" w:sz="0" w:space="0" w:color="auto"/>
      </w:divBdr>
    </w:div>
    <w:div w:id="242103761">
      <w:bodyDiv w:val="1"/>
      <w:marLeft w:val="0"/>
      <w:marRight w:val="0"/>
      <w:marTop w:val="0"/>
      <w:marBottom w:val="0"/>
      <w:divBdr>
        <w:top w:val="none" w:sz="0" w:space="0" w:color="auto"/>
        <w:left w:val="none" w:sz="0" w:space="0" w:color="auto"/>
        <w:bottom w:val="none" w:sz="0" w:space="0" w:color="auto"/>
        <w:right w:val="none" w:sz="0" w:space="0" w:color="auto"/>
      </w:divBdr>
    </w:div>
    <w:div w:id="246305626">
      <w:bodyDiv w:val="1"/>
      <w:marLeft w:val="0"/>
      <w:marRight w:val="0"/>
      <w:marTop w:val="0"/>
      <w:marBottom w:val="0"/>
      <w:divBdr>
        <w:top w:val="none" w:sz="0" w:space="0" w:color="auto"/>
        <w:left w:val="none" w:sz="0" w:space="0" w:color="auto"/>
        <w:bottom w:val="none" w:sz="0" w:space="0" w:color="auto"/>
        <w:right w:val="none" w:sz="0" w:space="0" w:color="auto"/>
      </w:divBdr>
    </w:div>
    <w:div w:id="262034578">
      <w:bodyDiv w:val="1"/>
      <w:marLeft w:val="0"/>
      <w:marRight w:val="0"/>
      <w:marTop w:val="0"/>
      <w:marBottom w:val="0"/>
      <w:divBdr>
        <w:top w:val="none" w:sz="0" w:space="0" w:color="auto"/>
        <w:left w:val="none" w:sz="0" w:space="0" w:color="auto"/>
        <w:bottom w:val="none" w:sz="0" w:space="0" w:color="auto"/>
        <w:right w:val="none" w:sz="0" w:space="0" w:color="auto"/>
      </w:divBdr>
    </w:div>
    <w:div w:id="285550835">
      <w:bodyDiv w:val="1"/>
      <w:marLeft w:val="0"/>
      <w:marRight w:val="0"/>
      <w:marTop w:val="0"/>
      <w:marBottom w:val="0"/>
      <w:divBdr>
        <w:top w:val="none" w:sz="0" w:space="0" w:color="auto"/>
        <w:left w:val="none" w:sz="0" w:space="0" w:color="auto"/>
        <w:bottom w:val="none" w:sz="0" w:space="0" w:color="auto"/>
        <w:right w:val="none" w:sz="0" w:space="0" w:color="auto"/>
      </w:divBdr>
    </w:div>
    <w:div w:id="288899686">
      <w:bodyDiv w:val="1"/>
      <w:marLeft w:val="0"/>
      <w:marRight w:val="0"/>
      <w:marTop w:val="0"/>
      <w:marBottom w:val="0"/>
      <w:divBdr>
        <w:top w:val="none" w:sz="0" w:space="0" w:color="auto"/>
        <w:left w:val="none" w:sz="0" w:space="0" w:color="auto"/>
        <w:bottom w:val="none" w:sz="0" w:space="0" w:color="auto"/>
        <w:right w:val="none" w:sz="0" w:space="0" w:color="auto"/>
      </w:divBdr>
    </w:div>
    <w:div w:id="305401431">
      <w:bodyDiv w:val="1"/>
      <w:marLeft w:val="0"/>
      <w:marRight w:val="0"/>
      <w:marTop w:val="0"/>
      <w:marBottom w:val="0"/>
      <w:divBdr>
        <w:top w:val="none" w:sz="0" w:space="0" w:color="auto"/>
        <w:left w:val="none" w:sz="0" w:space="0" w:color="auto"/>
        <w:bottom w:val="none" w:sz="0" w:space="0" w:color="auto"/>
        <w:right w:val="none" w:sz="0" w:space="0" w:color="auto"/>
      </w:divBdr>
    </w:div>
    <w:div w:id="385228155">
      <w:bodyDiv w:val="1"/>
      <w:marLeft w:val="0"/>
      <w:marRight w:val="0"/>
      <w:marTop w:val="0"/>
      <w:marBottom w:val="0"/>
      <w:divBdr>
        <w:top w:val="none" w:sz="0" w:space="0" w:color="auto"/>
        <w:left w:val="none" w:sz="0" w:space="0" w:color="auto"/>
        <w:bottom w:val="none" w:sz="0" w:space="0" w:color="auto"/>
        <w:right w:val="none" w:sz="0" w:space="0" w:color="auto"/>
      </w:divBdr>
    </w:div>
    <w:div w:id="419446043">
      <w:bodyDiv w:val="1"/>
      <w:marLeft w:val="0"/>
      <w:marRight w:val="0"/>
      <w:marTop w:val="0"/>
      <w:marBottom w:val="0"/>
      <w:divBdr>
        <w:top w:val="none" w:sz="0" w:space="0" w:color="auto"/>
        <w:left w:val="none" w:sz="0" w:space="0" w:color="auto"/>
        <w:bottom w:val="none" w:sz="0" w:space="0" w:color="auto"/>
        <w:right w:val="none" w:sz="0" w:space="0" w:color="auto"/>
      </w:divBdr>
    </w:div>
    <w:div w:id="433474226">
      <w:bodyDiv w:val="1"/>
      <w:marLeft w:val="0"/>
      <w:marRight w:val="0"/>
      <w:marTop w:val="0"/>
      <w:marBottom w:val="0"/>
      <w:divBdr>
        <w:top w:val="none" w:sz="0" w:space="0" w:color="auto"/>
        <w:left w:val="none" w:sz="0" w:space="0" w:color="auto"/>
        <w:bottom w:val="none" w:sz="0" w:space="0" w:color="auto"/>
        <w:right w:val="none" w:sz="0" w:space="0" w:color="auto"/>
      </w:divBdr>
    </w:div>
    <w:div w:id="445929639">
      <w:bodyDiv w:val="1"/>
      <w:marLeft w:val="0"/>
      <w:marRight w:val="0"/>
      <w:marTop w:val="0"/>
      <w:marBottom w:val="0"/>
      <w:divBdr>
        <w:top w:val="none" w:sz="0" w:space="0" w:color="auto"/>
        <w:left w:val="none" w:sz="0" w:space="0" w:color="auto"/>
        <w:bottom w:val="none" w:sz="0" w:space="0" w:color="auto"/>
        <w:right w:val="none" w:sz="0" w:space="0" w:color="auto"/>
      </w:divBdr>
    </w:div>
    <w:div w:id="457990338">
      <w:bodyDiv w:val="1"/>
      <w:marLeft w:val="0"/>
      <w:marRight w:val="0"/>
      <w:marTop w:val="0"/>
      <w:marBottom w:val="0"/>
      <w:divBdr>
        <w:top w:val="none" w:sz="0" w:space="0" w:color="auto"/>
        <w:left w:val="none" w:sz="0" w:space="0" w:color="auto"/>
        <w:bottom w:val="none" w:sz="0" w:space="0" w:color="auto"/>
        <w:right w:val="none" w:sz="0" w:space="0" w:color="auto"/>
      </w:divBdr>
    </w:div>
    <w:div w:id="483159073">
      <w:bodyDiv w:val="1"/>
      <w:marLeft w:val="0"/>
      <w:marRight w:val="0"/>
      <w:marTop w:val="0"/>
      <w:marBottom w:val="0"/>
      <w:divBdr>
        <w:top w:val="none" w:sz="0" w:space="0" w:color="auto"/>
        <w:left w:val="none" w:sz="0" w:space="0" w:color="auto"/>
        <w:bottom w:val="none" w:sz="0" w:space="0" w:color="auto"/>
        <w:right w:val="none" w:sz="0" w:space="0" w:color="auto"/>
      </w:divBdr>
    </w:div>
    <w:div w:id="495733624">
      <w:bodyDiv w:val="1"/>
      <w:marLeft w:val="0"/>
      <w:marRight w:val="0"/>
      <w:marTop w:val="0"/>
      <w:marBottom w:val="0"/>
      <w:divBdr>
        <w:top w:val="none" w:sz="0" w:space="0" w:color="auto"/>
        <w:left w:val="none" w:sz="0" w:space="0" w:color="auto"/>
        <w:bottom w:val="none" w:sz="0" w:space="0" w:color="auto"/>
        <w:right w:val="none" w:sz="0" w:space="0" w:color="auto"/>
      </w:divBdr>
    </w:div>
    <w:div w:id="512259033">
      <w:bodyDiv w:val="1"/>
      <w:marLeft w:val="0"/>
      <w:marRight w:val="0"/>
      <w:marTop w:val="0"/>
      <w:marBottom w:val="0"/>
      <w:divBdr>
        <w:top w:val="none" w:sz="0" w:space="0" w:color="auto"/>
        <w:left w:val="none" w:sz="0" w:space="0" w:color="auto"/>
        <w:bottom w:val="none" w:sz="0" w:space="0" w:color="auto"/>
        <w:right w:val="none" w:sz="0" w:space="0" w:color="auto"/>
      </w:divBdr>
    </w:div>
    <w:div w:id="526796498">
      <w:bodyDiv w:val="1"/>
      <w:marLeft w:val="0"/>
      <w:marRight w:val="0"/>
      <w:marTop w:val="0"/>
      <w:marBottom w:val="0"/>
      <w:divBdr>
        <w:top w:val="none" w:sz="0" w:space="0" w:color="auto"/>
        <w:left w:val="none" w:sz="0" w:space="0" w:color="auto"/>
        <w:bottom w:val="none" w:sz="0" w:space="0" w:color="auto"/>
        <w:right w:val="none" w:sz="0" w:space="0" w:color="auto"/>
      </w:divBdr>
    </w:div>
    <w:div w:id="549727592">
      <w:bodyDiv w:val="1"/>
      <w:marLeft w:val="0"/>
      <w:marRight w:val="0"/>
      <w:marTop w:val="0"/>
      <w:marBottom w:val="0"/>
      <w:divBdr>
        <w:top w:val="none" w:sz="0" w:space="0" w:color="auto"/>
        <w:left w:val="none" w:sz="0" w:space="0" w:color="auto"/>
        <w:bottom w:val="none" w:sz="0" w:space="0" w:color="auto"/>
        <w:right w:val="none" w:sz="0" w:space="0" w:color="auto"/>
      </w:divBdr>
    </w:div>
    <w:div w:id="550922708">
      <w:bodyDiv w:val="1"/>
      <w:marLeft w:val="0"/>
      <w:marRight w:val="0"/>
      <w:marTop w:val="0"/>
      <w:marBottom w:val="0"/>
      <w:divBdr>
        <w:top w:val="none" w:sz="0" w:space="0" w:color="auto"/>
        <w:left w:val="none" w:sz="0" w:space="0" w:color="auto"/>
        <w:bottom w:val="none" w:sz="0" w:space="0" w:color="auto"/>
        <w:right w:val="none" w:sz="0" w:space="0" w:color="auto"/>
      </w:divBdr>
    </w:div>
    <w:div w:id="590823184">
      <w:bodyDiv w:val="1"/>
      <w:marLeft w:val="0"/>
      <w:marRight w:val="0"/>
      <w:marTop w:val="0"/>
      <w:marBottom w:val="0"/>
      <w:divBdr>
        <w:top w:val="none" w:sz="0" w:space="0" w:color="auto"/>
        <w:left w:val="none" w:sz="0" w:space="0" w:color="auto"/>
        <w:bottom w:val="none" w:sz="0" w:space="0" w:color="auto"/>
        <w:right w:val="none" w:sz="0" w:space="0" w:color="auto"/>
      </w:divBdr>
    </w:div>
    <w:div w:id="592860382">
      <w:bodyDiv w:val="1"/>
      <w:marLeft w:val="0"/>
      <w:marRight w:val="0"/>
      <w:marTop w:val="0"/>
      <w:marBottom w:val="0"/>
      <w:divBdr>
        <w:top w:val="none" w:sz="0" w:space="0" w:color="auto"/>
        <w:left w:val="none" w:sz="0" w:space="0" w:color="auto"/>
        <w:bottom w:val="none" w:sz="0" w:space="0" w:color="auto"/>
        <w:right w:val="none" w:sz="0" w:space="0" w:color="auto"/>
      </w:divBdr>
    </w:div>
    <w:div w:id="626932016">
      <w:bodyDiv w:val="1"/>
      <w:marLeft w:val="0"/>
      <w:marRight w:val="0"/>
      <w:marTop w:val="0"/>
      <w:marBottom w:val="0"/>
      <w:divBdr>
        <w:top w:val="none" w:sz="0" w:space="0" w:color="auto"/>
        <w:left w:val="none" w:sz="0" w:space="0" w:color="auto"/>
        <w:bottom w:val="none" w:sz="0" w:space="0" w:color="auto"/>
        <w:right w:val="none" w:sz="0" w:space="0" w:color="auto"/>
      </w:divBdr>
    </w:div>
    <w:div w:id="694889526">
      <w:bodyDiv w:val="1"/>
      <w:marLeft w:val="0"/>
      <w:marRight w:val="0"/>
      <w:marTop w:val="0"/>
      <w:marBottom w:val="0"/>
      <w:divBdr>
        <w:top w:val="none" w:sz="0" w:space="0" w:color="auto"/>
        <w:left w:val="none" w:sz="0" w:space="0" w:color="auto"/>
        <w:bottom w:val="none" w:sz="0" w:space="0" w:color="auto"/>
        <w:right w:val="none" w:sz="0" w:space="0" w:color="auto"/>
      </w:divBdr>
    </w:div>
    <w:div w:id="699865920">
      <w:bodyDiv w:val="1"/>
      <w:marLeft w:val="0"/>
      <w:marRight w:val="0"/>
      <w:marTop w:val="0"/>
      <w:marBottom w:val="0"/>
      <w:divBdr>
        <w:top w:val="none" w:sz="0" w:space="0" w:color="auto"/>
        <w:left w:val="none" w:sz="0" w:space="0" w:color="auto"/>
        <w:bottom w:val="none" w:sz="0" w:space="0" w:color="auto"/>
        <w:right w:val="none" w:sz="0" w:space="0" w:color="auto"/>
      </w:divBdr>
    </w:div>
    <w:div w:id="708605105">
      <w:bodyDiv w:val="1"/>
      <w:marLeft w:val="0"/>
      <w:marRight w:val="0"/>
      <w:marTop w:val="0"/>
      <w:marBottom w:val="0"/>
      <w:divBdr>
        <w:top w:val="none" w:sz="0" w:space="0" w:color="auto"/>
        <w:left w:val="none" w:sz="0" w:space="0" w:color="auto"/>
        <w:bottom w:val="none" w:sz="0" w:space="0" w:color="auto"/>
        <w:right w:val="none" w:sz="0" w:space="0" w:color="auto"/>
      </w:divBdr>
    </w:div>
    <w:div w:id="714811484">
      <w:bodyDiv w:val="1"/>
      <w:marLeft w:val="0"/>
      <w:marRight w:val="0"/>
      <w:marTop w:val="0"/>
      <w:marBottom w:val="0"/>
      <w:divBdr>
        <w:top w:val="none" w:sz="0" w:space="0" w:color="auto"/>
        <w:left w:val="none" w:sz="0" w:space="0" w:color="auto"/>
        <w:bottom w:val="none" w:sz="0" w:space="0" w:color="auto"/>
        <w:right w:val="none" w:sz="0" w:space="0" w:color="auto"/>
      </w:divBdr>
    </w:div>
    <w:div w:id="723409833">
      <w:bodyDiv w:val="1"/>
      <w:marLeft w:val="0"/>
      <w:marRight w:val="0"/>
      <w:marTop w:val="0"/>
      <w:marBottom w:val="0"/>
      <w:divBdr>
        <w:top w:val="none" w:sz="0" w:space="0" w:color="auto"/>
        <w:left w:val="none" w:sz="0" w:space="0" w:color="auto"/>
        <w:bottom w:val="none" w:sz="0" w:space="0" w:color="auto"/>
        <w:right w:val="none" w:sz="0" w:space="0" w:color="auto"/>
      </w:divBdr>
    </w:div>
    <w:div w:id="758867352">
      <w:bodyDiv w:val="1"/>
      <w:marLeft w:val="0"/>
      <w:marRight w:val="0"/>
      <w:marTop w:val="0"/>
      <w:marBottom w:val="0"/>
      <w:divBdr>
        <w:top w:val="none" w:sz="0" w:space="0" w:color="auto"/>
        <w:left w:val="none" w:sz="0" w:space="0" w:color="auto"/>
        <w:bottom w:val="none" w:sz="0" w:space="0" w:color="auto"/>
        <w:right w:val="none" w:sz="0" w:space="0" w:color="auto"/>
      </w:divBdr>
    </w:div>
    <w:div w:id="788351549">
      <w:bodyDiv w:val="1"/>
      <w:marLeft w:val="0"/>
      <w:marRight w:val="0"/>
      <w:marTop w:val="0"/>
      <w:marBottom w:val="0"/>
      <w:divBdr>
        <w:top w:val="none" w:sz="0" w:space="0" w:color="auto"/>
        <w:left w:val="none" w:sz="0" w:space="0" w:color="auto"/>
        <w:bottom w:val="none" w:sz="0" w:space="0" w:color="auto"/>
        <w:right w:val="none" w:sz="0" w:space="0" w:color="auto"/>
      </w:divBdr>
    </w:div>
    <w:div w:id="804738712">
      <w:bodyDiv w:val="1"/>
      <w:marLeft w:val="0"/>
      <w:marRight w:val="0"/>
      <w:marTop w:val="0"/>
      <w:marBottom w:val="0"/>
      <w:divBdr>
        <w:top w:val="none" w:sz="0" w:space="0" w:color="auto"/>
        <w:left w:val="none" w:sz="0" w:space="0" w:color="auto"/>
        <w:bottom w:val="none" w:sz="0" w:space="0" w:color="auto"/>
        <w:right w:val="none" w:sz="0" w:space="0" w:color="auto"/>
      </w:divBdr>
    </w:div>
    <w:div w:id="826242328">
      <w:bodyDiv w:val="1"/>
      <w:marLeft w:val="0"/>
      <w:marRight w:val="0"/>
      <w:marTop w:val="0"/>
      <w:marBottom w:val="0"/>
      <w:divBdr>
        <w:top w:val="none" w:sz="0" w:space="0" w:color="auto"/>
        <w:left w:val="none" w:sz="0" w:space="0" w:color="auto"/>
        <w:bottom w:val="none" w:sz="0" w:space="0" w:color="auto"/>
        <w:right w:val="none" w:sz="0" w:space="0" w:color="auto"/>
      </w:divBdr>
    </w:div>
    <w:div w:id="904685331">
      <w:bodyDiv w:val="1"/>
      <w:marLeft w:val="0"/>
      <w:marRight w:val="0"/>
      <w:marTop w:val="0"/>
      <w:marBottom w:val="0"/>
      <w:divBdr>
        <w:top w:val="none" w:sz="0" w:space="0" w:color="auto"/>
        <w:left w:val="none" w:sz="0" w:space="0" w:color="auto"/>
        <w:bottom w:val="none" w:sz="0" w:space="0" w:color="auto"/>
        <w:right w:val="none" w:sz="0" w:space="0" w:color="auto"/>
      </w:divBdr>
    </w:div>
    <w:div w:id="937444304">
      <w:bodyDiv w:val="1"/>
      <w:marLeft w:val="0"/>
      <w:marRight w:val="0"/>
      <w:marTop w:val="0"/>
      <w:marBottom w:val="0"/>
      <w:divBdr>
        <w:top w:val="none" w:sz="0" w:space="0" w:color="auto"/>
        <w:left w:val="none" w:sz="0" w:space="0" w:color="auto"/>
        <w:bottom w:val="none" w:sz="0" w:space="0" w:color="auto"/>
        <w:right w:val="none" w:sz="0" w:space="0" w:color="auto"/>
      </w:divBdr>
    </w:div>
    <w:div w:id="951549943">
      <w:bodyDiv w:val="1"/>
      <w:marLeft w:val="0"/>
      <w:marRight w:val="0"/>
      <w:marTop w:val="0"/>
      <w:marBottom w:val="0"/>
      <w:divBdr>
        <w:top w:val="none" w:sz="0" w:space="0" w:color="auto"/>
        <w:left w:val="none" w:sz="0" w:space="0" w:color="auto"/>
        <w:bottom w:val="none" w:sz="0" w:space="0" w:color="auto"/>
        <w:right w:val="none" w:sz="0" w:space="0" w:color="auto"/>
      </w:divBdr>
    </w:div>
    <w:div w:id="989485047">
      <w:bodyDiv w:val="1"/>
      <w:marLeft w:val="0"/>
      <w:marRight w:val="0"/>
      <w:marTop w:val="0"/>
      <w:marBottom w:val="0"/>
      <w:divBdr>
        <w:top w:val="none" w:sz="0" w:space="0" w:color="auto"/>
        <w:left w:val="none" w:sz="0" w:space="0" w:color="auto"/>
        <w:bottom w:val="none" w:sz="0" w:space="0" w:color="auto"/>
        <w:right w:val="none" w:sz="0" w:space="0" w:color="auto"/>
      </w:divBdr>
    </w:div>
    <w:div w:id="991912411">
      <w:bodyDiv w:val="1"/>
      <w:marLeft w:val="0"/>
      <w:marRight w:val="0"/>
      <w:marTop w:val="0"/>
      <w:marBottom w:val="0"/>
      <w:divBdr>
        <w:top w:val="none" w:sz="0" w:space="0" w:color="auto"/>
        <w:left w:val="none" w:sz="0" w:space="0" w:color="auto"/>
        <w:bottom w:val="none" w:sz="0" w:space="0" w:color="auto"/>
        <w:right w:val="none" w:sz="0" w:space="0" w:color="auto"/>
      </w:divBdr>
    </w:div>
    <w:div w:id="1012798529">
      <w:bodyDiv w:val="1"/>
      <w:marLeft w:val="0"/>
      <w:marRight w:val="0"/>
      <w:marTop w:val="0"/>
      <w:marBottom w:val="0"/>
      <w:divBdr>
        <w:top w:val="none" w:sz="0" w:space="0" w:color="auto"/>
        <w:left w:val="none" w:sz="0" w:space="0" w:color="auto"/>
        <w:bottom w:val="none" w:sz="0" w:space="0" w:color="auto"/>
        <w:right w:val="none" w:sz="0" w:space="0" w:color="auto"/>
      </w:divBdr>
    </w:div>
    <w:div w:id="1038118259">
      <w:bodyDiv w:val="1"/>
      <w:marLeft w:val="0"/>
      <w:marRight w:val="0"/>
      <w:marTop w:val="0"/>
      <w:marBottom w:val="0"/>
      <w:divBdr>
        <w:top w:val="none" w:sz="0" w:space="0" w:color="auto"/>
        <w:left w:val="none" w:sz="0" w:space="0" w:color="auto"/>
        <w:bottom w:val="none" w:sz="0" w:space="0" w:color="auto"/>
        <w:right w:val="none" w:sz="0" w:space="0" w:color="auto"/>
      </w:divBdr>
    </w:div>
    <w:div w:id="1040474097">
      <w:bodyDiv w:val="1"/>
      <w:marLeft w:val="0"/>
      <w:marRight w:val="0"/>
      <w:marTop w:val="0"/>
      <w:marBottom w:val="0"/>
      <w:divBdr>
        <w:top w:val="none" w:sz="0" w:space="0" w:color="auto"/>
        <w:left w:val="none" w:sz="0" w:space="0" w:color="auto"/>
        <w:bottom w:val="none" w:sz="0" w:space="0" w:color="auto"/>
        <w:right w:val="none" w:sz="0" w:space="0" w:color="auto"/>
      </w:divBdr>
    </w:div>
    <w:div w:id="1073623028">
      <w:bodyDiv w:val="1"/>
      <w:marLeft w:val="0"/>
      <w:marRight w:val="0"/>
      <w:marTop w:val="0"/>
      <w:marBottom w:val="0"/>
      <w:divBdr>
        <w:top w:val="none" w:sz="0" w:space="0" w:color="auto"/>
        <w:left w:val="none" w:sz="0" w:space="0" w:color="auto"/>
        <w:bottom w:val="none" w:sz="0" w:space="0" w:color="auto"/>
        <w:right w:val="none" w:sz="0" w:space="0" w:color="auto"/>
      </w:divBdr>
    </w:div>
    <w:div w:id="1091972589">
      <w:bodyDiv w:val="1"/>
      <w:marLeft w:val="0"/>
      <w:marRight w:val="0"/>
      <w:marTop w:val="0"/>
      <w:marBottom w:val="0"/>
      <w:divBdr>
        <w:top w:val="none" w:sz="0" w:space="0" w:color="auto"/>
        <w:left w:val="none" w:sz="0" w:space="0" w:color="auto"/>
        <w:bottom w:val="none" w:sz="0" w:space="0" w:color="auto"/>
        <w:right w:val="none" w:sz="0" w:space="0" w:color="auto"/>
      </w:divBdr>
    </w:div>
    <w:div w:id="1126580350">
      <w:bodyDiv w:val="1"/>
      <w:marLeft w:val="0"/>
      <w:marRight w:val="0"/>
      <w:marTop w:val="0"/>
      <w:marBottom w:val="0"/>
      <w:divBdr>
        <w:top w:val="none" w:sz="0" w:space="0" w:color="auto"/>
        <w:left w:val="none" w:sz="0" w:space="0" w:color="auto"/>
        <w:bottom w:val="none" w:sz="0" w:space="0" w:color="auto"/>
        <w:right w:val="none" w:sz="0" w:space="0" w:color="auto"/>
      </w:divBdr>
    </w:div>
    <w:div w:id="1155754119">
      <w:bodyDiv w:val="1"/>
      <w:marLeft w:val="0"/>
      <w:marRight w:val="0"/>
      <w:marTop w:val="0"/>
      <w:marBottom w:val="0"/>
      <w:divBdr>
        <w:top w:val="none" w:sz="0" w:space="0" w:color="auto"/>
        <w:left w:val="none" w:sz="0" w:space="0" w:color="auto"/>
        <w:bottom w:val="none" w:sz="0" w:space="0" w:color="auto"/>
        <w:right w:val="none" w:sz="0" w:space="0" w:color="auto"/>
      </w:divBdr>
    </w:div>
    <w:div w:id="1176924965">
      <w:bodyDiv w:val="1"/>
      <w:marLeft w:val="0"/>
      <w:marRight w:val="0"/>
      <w:marTop w:val="0"/>
      <w:marBottom w:val="0"/>
      <w:divBdr>
        <w:top w:val="none" w:sz="0" w:space="0" w:color="auto"/>
        <w:left w:val="none" w:sz="0" w:space="0" w:color="auto"/>
        <w:bottom w:val="none" w:sz="0" w:space="0" w:color="auto"/>
        <w:right w:val="none" w:sz="0" w:space="0" w:color="auto"/>
      </w:divBdr>
    </w:div>
    <w:div w:id="1187327238">
      <w:bodyDiv w:val="1"/>
      <w:marLeft w:val="0"/>
      <w:marRight w:val="0"/>
      <w:marTop w:val="0"/>
      <w:marBottom w:val="0"/>
      <w:divBdr>
        <w:top w:val="none" w:sz="0" w:space="0" w:color="auto"/>
        <w:left w:val="none" w:sz="0" w:space="0" w:color="auto"/>
        <w:bottom w:val="none" w:sz="0" w:space="0" w:color="auto"/>
        <w:right w:val="none" w:sz="0" w:space="0" w:color="auto"/>
      </w:divBdr>
    </w:div>
    <w:div w:id="1190946093">
      <w:bodyDiv w:val="1"/>
      <w:marLeft w:val="0"/>
      <w:marRight w:val="0"/>
      <w:marTop w:val="0"/>
      <w:marBottom w:val="0"/>
      <w:divBdr>
        <w:top w:val="none" w:sz="0" w:space="0" w:color="auto"/>
        <w:left w:val="none" w:sz="0" w:space="0" w:color="auto"/>
        <w:bottom w:val="none" w:sz="0" w:space="0" w:color="auto"/>
        <w:right w:val="none" w:sz="0" w:space="0" w:color="auto"/>
      </w:divBdr>
    </w:div>
    <w:div w:id="1202479816">
      <w:bodyDiv w:val="1"/>
      <w:marLeft w:val="0"/>
      <w:marRight w:val="0"/>
      <w:marTop w:val="0"/>
      <w:marBottom w:val="0"/>
      <w:divBdr>
        <w:top w:val="none" w:sz="0" w:space="0" w:color="auto"/>
        <w:left w:val="none" w:sz="0" w:space="0" w:color="auto"/>
        <w:bottom w:val="none" w:sz="0" w:space="0" w:color="auto"/>
        <w:right w:val="none" w:sz="0" w:space="0" w:color="auto"/>
      </w:divBdr>
      <w:divsChild>
        <w:div w:id="2088725019">
          <w:marLeft w:val="0"/>
          <w:marRight w:val="0"/>
          <w:marTop w:val="0"/>
          <w:marBottom w:val="0"/>
          <w:divBdr>
            <w:top w:val="none" w:sz="0" w:space="0" w:color="auto"/>
            <w:left w:val="none" w:sz="0" w:space="0" w:color="auto"/>
            <w:bottom w:val="none" w:sz="0" w:space="0" w:color="auto"/>
            <w:right w:val="none" w:sz="0" w:space="0" w:color="auto"/>
          </w:divBdr>
          <w:divsChild>
            <w:div w:id="313410671">
              <w:marLeft w:val="-390"/>
              <w:marRight w:val="-390"/>
              <w:marTop w:val="0"/>
              <w:marBottom w:val="360"/>
              <w:divBdr>
                <w:top w:val="none" w:sz="0" w:space="0" w:color="auto"/>
                <w:left w:val="none" w:sz="0" w:space="0" w:color="auto"/>
                <w:bottom w:val="single" w:sz="6" w:space="18" w:color="EBEBEB"/>
                <w:right w:val="none" w:sz="0" w:space="0" w:color="auto"/>
              </w:divBdr>
              <w:divsChild>
                <w:div w:id="1656379011">
                  <w:marLeft w:val="0"/>
                  <w:marRight w:val="0"/>
                  <w:marTop w:val="144"/>
                  <w:marBottom w:val="144"/>
                  <w:divBdr>
                    <w:top w:val="none" w:sz="0" w:space="0" w:color="auto"/>
                    <w:left w:val="none" w:sz="0" w:space="0" w:color="auto"/>
                    <w:bottom w:val="none" w:sz="0" w:space="0" w:color="auto"/>
                    <w:right w:val="none" w:sz="0" w:space="0" w:color="auto"/>
                  </w:divBdr>
                  <w:divsChild>
                    <w:div w:id="5561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5666">
      <w:bodyDiv w:val="1"/>
      <w:marLeft w:val="0"/>
      <w:marRight w:val="0"/>
      <w:marTop w:val="0"/>
      <w:marBottom w:val="0"/>
      <w:divBdr>
        <w:top w:val="none" w:sz="0" w:space="0" w:color="auto"/>
        <w:left w:val="none" w:sz="0" w:space="0" w:color="auto"/>
        <w:bottom w:val="none" w:sz="0" w:space="0" w:color="auto"/>
        <w:right w:val="none" w:sz="0" w:space="0" w:color="auto"/>
      </w:divBdr>
    </w:div>
    <w:div w:id="1218400332">
      <w:bodyDiv w:val="1"/>
      <w:marLeft w:val="0"/>
      <w:marRight w:val="0"/>
      <w:marTop w:val="0"/>
      <w:marBottom w:val="0"/>
      <w:divBdr>
        <w:top w:val="none" w:sz="0" w:space="0" w:color="auto"/>
        <w:left w:val="none" w:sz="0" w:space="0" w:color="auto"/>
        <w:bottom w:val="none" w:sz="0" w:space="0" w:color="auto"/>
        <w:right w:val="none" w:sz="0" w:space="0" w:color="auto"/>
      </w:divBdr>
    </w:div>
    <w:div w:id="1218589804">
      <w:bodyDiv w:val="1"/>
      <w:marLeft w:val="0"/>
      <w:marRight w:val="0"/>
      <w:marTop w:val="0"/>
      <w:marBottom w:val="0"/>
      <w:divBdr>
        <w:top w:val="none" w:sz="0" w:space="0" w:color="auto"/>
        <w:left w:val="none" w:sz="0" w:space="0" w:color="auto"/>
        <w:bottom w:val="none" w:sz="0" w:space="0" w:color="auto"/>
        <w:right w:val="none" w:sz="0" w:space="0" w:color="auto"/>
      </w:divBdr>
    </w:div>
    <w:div w:id="1267271664">
      <w:bodyDiv w:val="1"/>
      <w:marLeft w:val="0"/>
      <w:marRight w:val="0"/>
      <w:marTop w:val="0"/>
      <w:marBottom w:val="0"/>
      <w:divBdr>
        <w:top w:val="none" w:sz="0" w:space="0" w:color="auto"/>
        <w:left w:val="none" w:sz="0" w:space="0" w:color="auto"/>
        <w:bottom w:val="none" w:sz="0" w:space="0" w:color="auto"/>
        <w:right w:val="none" w:sz="0" w:space="0" w:color="auto"/>
      </w:divBdr>
    </w:div>
    <w:div w:id="1337229207">
      <w:bodyDiv w:val="1"/>
      <w:marLeft w:val="0"/>
      <w:marRight w:val="0"/>
      <w:marTop w:val="0"/>
      <w:marBottom w:val="0"/>
      <w:divBdr>
        <w:top w:val="none" w:sz="0" w:space="0" w:color="auto"/>
        <w:left w:val="none" w:sz="0" w:space="0" w:color="auto"/>
        <w:bottom w:val="none" w:sz="0" w:space="0" w:color="auto"/>
        <w:right w:val="none" w:sz="0" w:space="0" w:color="auto"/>
      </w:divBdr>
    </w:div>
    <w:div w:id="1339112924">
      <w:bodyDiv w:val="1"/>
      <w:marLeft w:val="0"/>
      <w:marRight w:val="0"/>
      <w:marTop w:val="0"/>
      <w:marBottom w:val="0"/>
      <w:divBdr>
        <w:top w:val="none" w:sz="0" w:space="0" w:color="auto"/>
        <w:left w:val="none" w:sz="0" w:space="0" w:color="auto"/>
        <w:bottom w:val="none" w:sz="0" w:space="0" w:color="auto"/>
        <w:right w:val="none" w:sz="0" w:space="0" w:color="auto"/>
      </w:divBdr>
    </w:div>
    <w:div w:id="1344162289">
      <w:bodyDiv w:val="1"/>
      <w:marLeft w:val="0"/>
      <w:marRight w:val="0"/>
      <w:marTop w:val="0"/>
      <w:marBottom w:val="0"/>
      <w:divBdr>
        <w:top w:val="none" w:sz="0" w:space="0" w:color="auto"/>
        <w:left w:val="none" w:sz="0" w:space="0" w:color="auto"/>
        <w:bottom w:val="none" w:sz="0" w:space="0" w:color="auto"/>
        <w:right w:val="none" w:sz="0" w:space="0" w:color="auto"/>
      </w:divBdr>
    </w:div>
    <w:div w:id="1383820692">
      <w:bodyDiv w:val="1"/>
      <w:marLeft w:val="0"/>
      <w:marRight w:val="0"/>
      <w:marTop w:val="0"/>
      <w:marBottom w:val="0"/>
      <w:divBdr>
        <w:top w:val="none" w:sz="0" w:space="0" w:color="auto"/>
        <w:left w:val="none" w:sz="0" w:space="0" w:color="auto"/>
        <w:bottom w:val="none" w:sz="0" w:space="0" w:color="auto"/>
        <w:right w:val="none" w:sz="0" w:space="0" w:color="auto"/>
      </w:divBdr>
    </w:div>
    <w:div w:id="1401099859">
      <w:bodyDiv w:val="1"/>
      <w:marLeft w:val="0"/>
      <w:marRight w:val="0"/>
      <w:marTop w:val="0"/>
      <w:marBottom w:val="0"/>
      <w:divBdr>
        <w:top w:val="none" w:sz="0" w:space="0" w:color="auto"/>
        <w:left w:val="none" w:sz="0" w:space="0" w:color="auto"/>
        <w:bottom w:val="none" w:sz="0" w:space="0" w:color="auto"/>
        <w:right w:val="none" w:sz="0" w:space="0" w:color="auto"/>
      </w:divBdr>
    </w:div>
    <w:div w:id="1427070284">
      <w:bodyDiv w:val="1"/>
      <w:marLeft w:val="0"/>
      <w:marRight w:val="0"/>
      <w:marTop w:val="0"/>
      <w:marBottom w:val="0"/>
      <w:divBdr>
        <w:top w:val="none" w:sz="0" w:space="0" w:color="auto"/>
        <w:left w:val="none" w:sz="0" w:space="0" w:color="auto"/>
        <w:bottom w:val="none" w:sz="0" w:space="0" w:color="auto"/>
        <w:right w:val="none" w:sz="0" w:space="0" w:color="auto"/>
      </w:divBdr>
    </w:div>
    <w:div w:id="1427385674">
      <w:bodyDiv w:val="1"/>
      <w:marLeft w:val="0"/>
      <w:marRight w:val="0"/>
      <w:marTop w:val="0"/>
      <w:marBottom w:val="0"/>
      <w:divBdr>
        <w:top w:val="none" w:sz="0" w:space="0" w:color="auto"/>
        <w:left w:val="none" w:sz="0" w:space="0" w:color="auto"/>
        <w:bottom w:val="none" w:sz="0" w:space="0" w:color="auto"/>
        <w:right w:val="none" w:sz="0" w:space="0" w:color="auto"/>
      </w:divBdr>
    </w:div>
    <w:div w:id="1464736427">
      <w:bodyDiv w:val="1"/>
      <w:marLeft w:val="0"/>
      <w:marRight w:val="0"/>
      <w:marTop w:val="0"/>
      <w:marBottom w:val="0"/>
      <w:divBdr>
        <w:top w:val="none" w:sz="0" w:space="0" w:color="auto"/>
        <w:left w:val="none" w:sz="0" w:space="0" w:color="auto"/>
        <w:bottom w:val="none" w:sz="0" w:space="0" w:color="auto"/>
        <w:right w:val="none" w:sz="0" w:space="0" w:color="auto"/>
      </w:divBdr>
    </w:div>
    <w:div w:id="1497109979">
      <w:bodyDiv w:val="1"/>
      <w:marLeft w:val="0"/>
      <w:marRight w:val="0"/>
      <w:marTop w:val="0"/>
      <w:marBottom w:val="0"/>
      <w:divBdr>
        <w:top w:val="none" w:sz="0" w:space="0" w:color="auto"/>
        <w:left w:val="none" w:sz="0" w:space="0" w:color="auto"/>
        <w:bottom w:val="none" w:sz="0" w:space="0" w:color="auto"/>
        <w:right w:val="none" w:sz="0" w:space="0" w:color="auto"/>
      </w:divBdr>
    </w:div>
    <w:div w:id="1504277836">
      <w:bodyDiv w:val="1"/>
      <w:marLeft w:val="0"/>
      <w:marRight w:val="0"/>
      <w:marTop w:val="0"/>
      <w:marBottom w:val="0"/>
      <w:divBdr>
        <w:top w:val="none" w:sz="0" w:space="0" w:color="auto"/>
        <w:left w:val="none" w:sz="0" w:space="0" w:color="auto"/>
        <w:bottom w:val="none" w:sz="0" w:space="0" w:color="auto"/>
        <w:right w:val="none" w:sz="0" w:space="0" w:color="auto"/>
      </w:divBdr>
    </w:div>
    <w:div w:id="1545822953">
      <w:bodyDiv w:val="1"/>
      <w:marLeft w:val="0"/>
      <w:marRight w:val="0"/>
      <w:marTop w:val="0"/>
      <w:marBottom w:val="0"/>
      <w:divBdr>
        <w:top w:val="none" w:sz="0" w:space="0" w:color="auto"/>
        <w:left w:val="none" w:sz="0" w:space="0" w:color="auto"/>
        <w:bottom w:val="none" w:sz="0" w:space="0" w:color="auto"/>
        <w:right w:val="none" w:sz="0" w:space="0" w:color="auto"/>
      </w:divBdr>
    </w:div>
    <w:div w:id="1605384172">
      <w:bodyDiv w:val="1"/>
      <w:marLeft w:val="0"/>
      <w:marRight w:val="0"/>
      <w:marTop w:val="0"/>
      <w:marBottom w:val="0"/>
      <w:divBdr>
        <w:top w:val="none" w:sz="0" w:space="0" w:color="auto"/>
        <w:left w:val="none" w:sz="0" w:space="0" w:color="auto"/>
        <w:bottom w:val="none" w:sz="0" w:space="0" w:color="auto"/>
        <w:right w:val="none" w:sz="0" w:space="0" w:color="auto"/>
      </w:divBdr>
    </w:div>
    <w:div w:id="1610308817">
      <w:bodyDiv w:val="1"/>
      <w:marLeft w:val="0"/>
      <w:marRight w:val="0"/>
      <w:marTop w:val="0"/>
      <w:marBottom w:val="0"/>
      <w:divBdr>
        <w:top w:val="none" w:sz="0" w:space="0" w:color="auto"/>
        <w:left w:val="none" w:sz="0" w:space="0" w:color="auto"/>
        <w:bottom w:val="none" w:sz="0" w:space="0" w:color="auto"/>
        <w:right w:val="none" w:sz="0" w:space="0" w:color="auto"/>
      </w:divBdr>
    </w:div>
    <w:div w:id="1616598353">
      <w:bodyDiv w:val="1"/>
      <w:marLeft w:val="0"/>
      <w:marRight w:val="0"/>
      <w:marTop w:val="0"/>
      <w:marBottom w:val="0"/>
      <w:divBdr>
        <w:top w:val="none" w:sz="0" w:space="0" w:color="auto"/>
        <w:left w:val="none" w:sz="0" w:space="0" w:color="auto"/>
        <w:bottom w:val="none" w:sz="0" w:space="0" w:color="auto"/>
        <w:right w:val="none" w:sz="0" w:space="0" w:color="auto"/>
      </w:divBdr>
    </w:div>
    <w:div w:id="1621569607">
      <w:bodyDiv w:val="1"/>
      <w:marLeft w:val="0"/>
      <w:marRight w:val="0"/>
      <w:marTop w:val="0"/>
      <w:marBottom w:val="0"/>
      <w:divBdr>
        <w:top w:val="none" w:sz="0" w:space="0" w:color="auto"/>
        <w:left w:val="none" w:sz="0" w:space="0" w:color="auto"/>
        <w:bottom w:val="none" w:sz="0" w:space="0" w:color="auto"/>
        <w:right w:val="none" w:sz="0" w:space="0" w:color="auto"/>
      </w:divBdr>
    </w:div>
    <w:div w:id="1653175387">
      <w:bodyDiv w:val="1"/>
      <w:marLeft w:val="0"/>
      <w:marRight w:val="0"/>
      <w:marTop w:val="0"/>
      <w:marBottom w:val="0"/>
      <w:divBdr>
        <w:top w:val="none" w:sz="0" w:space="0" w:color="auto"/>
        <w:left w:val="none" w:sz="0" w:space="0" w:color="auto"/>
        <w:bottom w:val="none" w:sz="0" w:space="0" w:color="auto"/>
        <w:right w:val="none" w:sz="0" w:space="0" w:color="auto"/>
      </w:divBdr>
    </w:div>
    <w:div w:id="1710715730">
      <w:bodyDiv w:val="1"/>
      <w:marLeft w:val="0"/>
      <w:marRight w:val="0"/>
      <w:marTop w:val="0"/>
      <w:marBottom w:val="0"/>
      <w:divBdr>
        <w:top w:val="none" w:sz="0" w:space="0" w:color="auto"/>
        <w:left w:val="none" w:sz="0" w:space="0" w:color="auto"/>
        <w:bottom w:val="none" w:sz="0" w:space="0" w:color="auto"/>
        <w:right w:val="none" w:sz="0" w:space="0" w:color="auto"/>
      </w:divBdr>
    </w:div>
    <w:div w:id="1734306854">
      <w:bodyDiv w:val="1"/>
      <w:marLeft w:val="0"/>
      <w:marRight w:val="0"/>
      <w:marTop w:val="0"/>
      <w:marBottom w:val="0"/>
      <w:divBdr>
        <w:top w:val="none" w:sz="0" w:space="0" w:color="auto"/>
        <w:left w:val="none" w:sz="0" w:space="0" w:color="auto"/>
        <w:bottom w:val="none" w:sz="0" w:space="0" w:color="auto"/>
        <w:right w:val="none" w:sz="0" w:space="0" w:color="auto"/>
      </w:divBdr>
    </w:div>
    <w:div w:id="1807507784">
      <w:bodyDiv w:val="1"/>
      <w:marLeft w:val="0"/>
      <w:marRight w:val="0"/>
      <w:marTop w:val="0"/>
      <w:marBottom w:val="0"/>
      <w:divBdr>
        <w:top w:val="none" w:sz="0" w:space="0" w:color="auto"/>
        <w:left w:val="none" w:sz="0" w:space="0" w:color="auto"/>
        <w:bottom w:val="none" w:sz="0" w:space="0" w:color="auto"/>
        <w:right w:val="none" w:sz="0" w:space="0" w:color="auto"/>
      </w:divBdr>
    </w:div>
    <w:div w:id="1852184295">
      <w:bodyDiv w:val="1"/>
      <w:marLeft w:val="0"/>
      <w:marRight w:val="0"/>
      <w:marTop w:val="0"/>
      <w:marBottom w:val="0"/>
      <w:divBdr>
        <w:top w:val="none" w:sz="0" w:space="0" w:color="auto"/>
        <w:left w:val="none" w:sz="0" w:space="0" w:color="auto"/>
        <w:bottom w:val="none" w:sz="0" w:space="0" w:color="auto"/>
        <w:right w:val="none" w:sz="0" w:space="0" w:color="auto"/>
      </w:divBdr>
    </w:div>
    <w:div w:id="1864006264">
      <w:bodyDiv w:val="1"/>
      <w:marLeft w:val="0"/>
      <w:marRight w:val="0"/>
      <w:marTop w:val="0"/>
      <w:marBottom w:val="0"/>
      <w:divBdr>
        <w:top w:val="none" w:sz="0" w:space="0" w:color="auto"/>
        <w:left w:val="none" w:sz="0" w:space="0" w:color="auto"/>
        <w:bottom w:val="none" w:sz="0" w:space="0" w:color="auto"/>
        <w:right w:val="none" w:sz="0" w:space="0" w:color="auto"/>
      </w:divBdr>
    </w:div>
    <w:div w:id="1867326220">
      <w:bodyDiv w:val="1"/>
      <w:marLeft w:val="0"/>
      <w:marRight w:val="0"/>
      <w:marTop w:val="0"/>
      <w:marBottom w:val="0"/>
      <w:divBdr>
        <w:top w:val="none" w:sz="0" w:space="0" w:color="auto"/>
        <w:left w:val="none" w:sz="0" w:space="0" w:color="auto"/>
        <w:bottom w:val="none" w:sz="0" w:space="0" w:color="auto"/>
        <w:right w:val="none" w:sz="0" w:space="0" w:color="auto"/>
      </w:divBdr>
    </w:div>
    <w:div w:id="1885869175">
      <w:bodyDiv w:val="1"/>
      <w:marLeft w:val="0"/>
      <w:marRight w:val="0"/>
      <w:marTop w:val="0"/>
      <w:marBottom w:val="0"/>
      <w:divBdr>
        <w:top w:val="none" w:sz="0" w:space="0" w:color="auto"/>
        <w:left w:val="none" w:sz="0" w:space="0" w:color="auto"/>
        <w:bottom w:val="none" w:sz="0" w:space="0" w:color="auto"/>
        <w:right w:val="none" w:sz="0" w:space="0" w:color="auto"/>
      </w:divBdr>
      <w:divsChild>
        <w:div w:id="2035569383">
          <w:marLeft w:val="0"/>
          <w:marRight w:val="0"/>
          <w:marTop w:val="192"/>
          <w:marBottom w:val="0"/>
          <w:divBdr>
            <w:top w:val="none" w:sz="0" w:space="0" w:color="auto"/>
            <w:left w:val="none" w:sz="0" w:space="0" w:color="auto"/>
            <w:bottom w:val="none" w:sz="0" w:space="0" w:color="auto"/>
            <w:right w:val="none" w:sz="0" w:space="0" w:color="auto"/>
          </w:divBdr>
        </w:div>
        <w:div w:id="311566961">
          <w:marLeft w:val="60"/>
          <w:marRight w:val="60"/>
          <w:marTop w:val="100"/>
          <w:marBottom w:val="100"/>
          <w:divBdr>
            <w:top w:val="none" w:sz="0" w:space="0" w:color="auto"/>
            <w:left w:val="none" w:sz="0" w:space="0" w:color="auto"/>
            <w:bottom w:val="none" w:sz="0" w:space="0" w:color="auto"/>
            <w:right w:val="none" w:sz="0" w:space="0" w:color="auto"/>
          </w:divBdr>
        </w:div>
        <w:div w:id="1494031057">
          <w:marLeft w:val="60"/>
          <w:marRight w:val="60"/>
          <w:marTop w:val="100"/>
          <w:marBottom w:val="100"/>
          <w:divBdr>
            <w:top w:val="none" w:sz="0" w:space="0" w:color="auto"/>
            <w:left w:val="none" w:sz="0" w:space="0" w:color="auto"/>
            <w:bottom w:val="none" w:sz="0" w:space="0" w:color="auto"/>
            <w:right w:val="none" w:sz="0" w:space="0" w:color="auto"/>
          </w:divBdr>
        </w:div>
        <w:div w:id="1388912183">
          <w:marLeft w:val="60"/>
          <w:marRight w:val="60"/>
          <w:marTop w:val="100"/>
          <w:marBottom w:val="100"/>
          <w:divBdr>
            <w:top w:val="none" w:sz="0" w:space="0" w:color="auto"/>
            <w:left w:val="none" w:sz="0" w:space="0" w:color="auto"/>
            <w:bottom w:val="none" w:sz="0" w:space="0" w:color="auto"/>
            <w:right w:val="none" w:sz="0" w:space="0" w:color="auto"/>
          </w:divBdr>
        </w:div>
        <w:div w:id="908153697">
          <w:marLeft w:val="60"/>
          <w:marRight w:val="60"/>
          <w:marTop w:val="100"/>
          <w:marBottom w:val="100"/>
          <w:divBdr>
            <w:top w:val="none" w:sz="0" w:space="0" w:color="auto"/>
            <w:left w:val="none" w:sz="0" w:space="0" w:color="auto"/>
            <w:bottom w:val="none" w:sz="0" w:space="0" w:color="auto"/>
            <w:right w:val="none" w:sz="0" w:space="0" w:color="auto"/>
          </w:divBdr>
        </w:div>
        <w:div w:id="1643579012">
          <w:marLeft w:val="60"/>
          <w:marRight w:val="60"/>
          <w:marTop w:val="100"/>
          <w:marBottom w:val="100"/>
          <w:divBdr>
            <w:top w:val="none" w:sz="0" w:space="0" w:color="auto"/>
            <w:left w:val="none" w:sz="0" w:space="0" w:color="auto"/>
            <w:bottom w:val="none" w:sz="0" w:space="0" w:color="auto"/>
            <w:right w:val="none" w:sz="0" w:space="0" w:color="auto"/>
          </w:divBdr>
        </w:div>
        <w:div w:id="1974166927">
          <w:marLeft w:val="60"/>
          <w:marRight w:val="60"/>
          <w:marTop w:val="100"/>
          <w:marBottom w:val="100"/>
          <w:divBdr>
            <w:top w:val="none" w:sz="0" w:space="0" w:color="auto"/>
            <w:left w:val="none" w:sz="0" w:space="0" w:color="auto"/>
            <w:bottom w:val="none" w:sz="0" w:space="0" w:color="auto"/>
            <w:right w:val="none" w:sz="0" w:space="0" w:color="auto"/>
          </w:divBdr>
        </w:div>
        <w:div w:id="983391225">
          <w:marLeft w:val="60"/>
          <w:marRight w:val="60"/>
          <w:marTop w:val="100"/>
          <w:marBottom w:val="100"/>
          <w:divBdr>
            <w:top w:val="none" w:sz="0" w:space="0" w:color="auto"/>
            <w:left w:val="none" w:sz="0" w:space="0" w:color="auto"/>
            <w:bottom w:val="none" w:sz="0" w:space="0" w:color="auto"/>
            <w:right w:val="none" w:sz="0" w:space="0" w:color="auto"/>
          </w:divBdr>
        </w:div>
        <w:div w:id="124743533">
          <w:marLeft w:val="60"/>
          <w:marRight w:val="60"/>
          <w:marTop w:val="100"/>
          <w:marBottom w:val="100"/>
          <w:divBdr>
            <w:top w:val="none" w:sz="0" w:space="0" w:color="auto"/>
            <w:left w:val="none" w:sz="0" w:space="0" w:color="auto"/>
            <w:bottom w:val="none" w:sz="0" w:space="0" w:color="auto"/>
            <w:right w:val="none" w:sz="0" w:space="0" w:color="auto"/>
          </w:divBdr>
        </w:div>
        <w:div w:id="1641615570">
          <w:marLeft w:val="60"/>
          <w:marRight w:val="60"/>
          <w:marTop w:val="100"/>
          <w:marBottom w:val="100"/>
          <w:divBdr>
            <w:top w:val="none" w:sz="0" w:space="0" w:color="auto"/>
            <w:left w:val="none" w:sz="0" w:space="0" w:color="auto"/>
            <w:bottom w:val="none" w:sz="0" w:space="0" w:color="auto"/>
            <w:right w:val="none" w:sz="0" w:space="0" w:color="auto"/>
          </w:divBdr>
        </w:div>
        <w:div w:id="1413503756">
          <w:marLeft w:val="60"/>
          <w:marRight w:val="60"/>
          <w:marTop w:val="100"/>
          <w:marBottom w:val="100"/>
          <w:divBdr>
            <w:top w:val="none" w:sz="0" w:space="0" w:color="auto"/>
            <w:left w:val="none" w:sz="0" w:space="0" w:color="auto"/>
            <w:bottom w:val="none" w:sz="0" w:space="0" w:color="auto"/>
            <w:right w:val="none" w:sz="0" w:space="0" w:color="auto"/>
          </w:divBdr>
        </w:div>
        <w:div w:id="228151366">
          <w:marLeft w:val="60"/>
          <w:marRight w:val="60"/>
          <w:marTop w:val="100"/>
          <w:marBottom w:val="100"/>
          <w:divBdr>
            <w:top w:val="none" w:sz="0" w:space="0" w:color="auto"/>
            <w:left w:val="none" w:sz="0" w:space="0" w:color="auto"/>
            <w:bottom w:val="none" w:sz="0" w:space="0" w:color="auto"/>
            <w:right w:val="none" w:sz="0" w:space="0" w:color="auto"/>
          </w:divBdr>
        </w:div>
        <w:div w:id="885681124">
          <w:marLeft w:val="60"/>
          <w:marRight w:val="60"/>
          <w:marTop w:val="100"/>
          <w:marBottom w:val="100"/>
          <w:divBdr>
            <w:top w:val="none" w:sz="0" w:space="0" w:color="auto"/>
            <w:left w:val="none" w:sz="0" w:space="0" w:color="auto"/>
            <w:bottom w:val="none" w:sz="0" w:space="0" w:color="auto"/>
            <w:right w:val="none" w:sz="0" w:space="0" w:color="auto"/>
          </w:divBdr>
        </w:div>
        <w:div w:id="523128788">
          <w:marLeft w:val="60"/>
          <w:marRight w:val="60"/>
          <w:marTop w:val="100"/>
          <w:marBottom w:val="100"/>
          <w:divBdr>
            <w:top w:val="none" w:sz="0" w:space="0" w:color="auto"/>
            <w:left w:val="none" w:sz="0" w:space="0" w:color="auto"/>
            <w:bottom w:val="none" w:sz="0" w:space="0" w:color="auto"/>
            <w:right w:val="none" w:sz="0" w:space="0" w:color="auto"/>
          </w:divBdr>
        </w:div>
        <w:div w:id="79985110">
          <w:marLeft w:val="60"/>
          <w:marRight w:val="60"/>
          <w:marTop w:val="100"/>
          <w:marBottom w:val="100"/>
          <w:divBdr>
            <w:top w:val="none" w:sz="0" w:space="0" w:color="auto"/>
            <w:left w:val="none" w:sz="0" w:space="0" w:color="auto"/>
            <w:bottom w:val="none" w:sz="0" w:space="0" w:color="auto"/>
            <w:right w:val="none" w:sz="0" w:space="0" w:color="auto"/>
          </w:divBdr>
        </w:div>
        <w:div w:id="622006438">
          <w:marLeft w:val="60"/>
          <w:marRight w:val="60"/>
          <w:marTop w:val="100"/>
          <w:marBottom w:val="100"/>
          <w:divBdr>
            <w:top w:val="none" w:sz="0" w:space="0" w:color="auto"/>
            <w:left w:val="none" w:sz="0" w:space="0" w:color="auto"/>
            <w:bottom w:val="none" w:sz="0" w:space="0" w:color="auto"/>
            <w:right w:val="none" w:sz="0" w:space="0" w:color="auto"/>
          </w:divBdr>
        </w:div>
        <w:div w:id="1062099794">
          <w:marLeft w:val="60"/>
          <w:marRight w:val="60"/>
          <w:marTop w:val="100"/>
          <w:marBottom w:val="100"/>
          <w:divBdr>
            <w:top w:val="none" w:sz="0" w:space="0" w:color="auto"/>
            <w:left w:val="none" w:sz="0" w:space="0" w:color="auto"/>
            <w:bottom w:val="none" w:sz="0" w:space="0" w:color="auto"/>
            <w:right w:val="none" w:sz="0" w:space="0" w:color="auto"/>
          </w:divBdr>
        </w:div>
        <w:div w:id="1886675597">
          <w:marLeft w:val="60"/>
          <w:marRight w:val="60"/>
          <w:marTop w:val="100"/>
          <w:marBottom w:val="100"/>
          <w:divBdr>
            <w:top w:val="none" w:sz="0" w:space="0" w:color="auto"/>
            <w:left w:val="none" w:sz="0" w:space="0" w:color="auto"/>
            <w:bottom w:val="none" w:sz="0" w:space="0" w:color="auto"/>
            <w:right w:val="none" w:sz="0" w:space="0" w:color="auto"/>
          </w:divBdr>
        </w:div>
        <w:div w:id="1463572788">
          <w:marLeft w:val="60"/>
          <w:marRight w:val="60"/>
          <w:marTop w:val="100"/>
          <w:marBottom w:val="100"/>
          <w:divBdr>
            <w:top w:val="none" w:sz="0" w:space="0" w:color="auto"/>
            <w:left w:val="none" w:sz="0" w:space="0" w:color="auto"/>
            <w:bottom w:val="none" w:sz="0" w:space="0" w:color="auto"/>
            <w:right w:val="none" w:sz="0" w:space="0" w:color="auto"/>
          </w:divBdr>
        </w:div>
      </w:divsChild>
    </w:div>
    <w:div w:id="1919169126">
      <w:bodyDiv w:val="1"/>
      <w:marLeft w:val="0"/>
      <w:marRight w:val="0"/>
      <w:marTop w:val="0"/>
      <w:marBottom w:val="0"/>
      <w:divBdr>
        <w:top w:val="none" w:sz="0" w:space="0" w:color="auto"/>
        <w:left w:val="none" w:sz="0" w:space="0" w:color="auto"/>
        <w:bottom w:val="none" w:sz="0" w:space="0" w:color="auto"/>
        <w:right w:val="none" w:sz="0" w:space="0" w:color="auto"/>
      </w:divBdr>
    </w:div>
    <w:div w:id="1920480809">
      <w:bodyDiv w:val="1"/>
      <w:marLeft w:val="0"/>
      <w:marRight w:val="0"/>
      <w:marTop w:val="0"/>
      <w:marBottom w:val="0"/>
      <w:divBdr>
        <w:top w:val="none" w:sz="0" w:space="0" w:color="auto"/>
        <w:left w:val="none" w:sz="0" w:space="0" w:color="auto"/>
        <w:bottom w:val="none" w:sz="0" w:space="0" w:color="auto"/>
        <w:right w:val="none" w:sz="0" w:space="0" w:color="auto"/>
      </w:divBdr>
    </w:div>
    <w:div w:id="1935478811">
      <w:bodyDiv w:val="1"/>
      <w:marLeft w:val="0"/>
      <w:marRight w:val="0"/>
      <w:marTop w:val="0"/>
      <w:marBottom w:val="0"/>
      <w:divBdr>
        <w:top w:val="none" w:sz="0" w:space="0" w:color="auto"/>
        <w:left w:val="none" w:sz="0" w:space="0" w:color="auto"/>
        <w:bottom w:val="none" w:sz="0" w:space="0" w:color="auto"/>
        <w:right w:val="none" w:sz="0" w:space="0" w:color="auto"/>
      </w:divBdr>
    </w:div>
    <w:div w:id="1942562556">
      <w:bodyDiv w:val="1"/>
      <w:marLeft w:val="0"/>
      <w:marRight w:val="0"/>
      <w:marTop w:val="0"/>
      <w:marBottom w:val="0"/>
      <w:divBdr>
        <w:top w:val="none" w:sz="0" w:space="0" w:color="auto"/>
        <w:left w:val="none" w:sz="0" w:space="0" w:color="auto"/>
        <w:bottom w:val="none" w:sz="0" w:space="0" w:color="auto"/>
        <w:right w:val="none" w:sz="0" w:space="0" w:color="auto"/>
      </w:divBdr>
    </w:div>
    <w:div w:id="1966354447">
      <w:bodyDiv w:val="1"/>
      <w:marLeft w:val="0"/>
      <w:marRight w:val="0"/>
      <w:marTop w:val="0"/>
      <w:marBottom w:val="0"/>
      <w:divBdr>
        <w:top w:val="none" w:sz="0" w:space="0" w:color="auto"/>
        <w:left w:val="none" w:sz="0" w:space="0" w:color="auto"/>
        <w:bottom w:val="none" w:sz="0" w:space="0" w:color="auto"/>
        <w:right w:val="none" w:sz="0" w:space="0" w:color="auto"/>
      </w:divBdr>
    </w:div>
    <w:div w:id="1983775483">
      <w:bodyDiv w:val="1"/>
      <w:marLeft w:val="0"/>
      <w:marRight w:val="0"/>
      <w:marTop w:val="0"/>
      <w:marBottom w:val="0"/>
      <w:divBdr>
        <w:top w:val="none" w:sz="0" w:space="0" w:color="auto"/>
        <w:left w:val="none" w:sz="0" w:space="0" w:color="auto"/>
        <w:bottom w:val="none" w:sz="0" w:space="0" w:color="auto"/>
        <w:right w:val="none" w:sz="0" w:space="0" w:color="auto"/>
      </w:divBdr>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2011785815">
      <w:bodyDiv w:val="1"/>
      <w:marLeft w:val="0"/>
      <w:marRight w:val="0"/>
      <w:marTop w:val="0"/>
      <w:marBottom w:val="0"/>
      <w:divBdr>
        <w:top w:val="none" w:sz="0" w:space="0" w:color="auto"/>
        <w:left w:val="none" w:sz="0" w:space="0" w:color="auto"/>
        <w:bottom w:val="none" w:sz="0" w:space="0" w:color="auto"/>
        <w:right w:val="none" w:sz="0" w:space="0" w:color="auto"/>
      </w:divBdr>
    </w:div>
    <w:div w:id="2061128317">
      <w:bodyDiv w:val="1"/>
      <w:marLeft w:val="0"/>
      <w:marRight w:val="0"/>
      <w:marTop w:val="0"/>
      <w:marBottom w:val="0"/>
      <w:divBdr>
        <w:top w:val="none" w:sz="0" w:space="0" w:color="auto"/>
        <w:left w:val="none" w:sz="0" w:space="0" w:color="auto"/>
        <w:bottom w:val="none" w:sz="0" w:space="0" w:color="auto"/>
        <w:right w:val="none" w:sz="0" w:space="0" w:color="auto"/>
      </w:divBdr>
    </w:div>
    <w:div w:id="2087265913">
      <w:bodyDiv w:val="1"/>
      <w:marLeft w:val="0"/>
      <w:marRight w:val="0"/>
      <w:marTop w:val="0"/>
      <w:marBottom w:val="0"/>
      <w:divBdr>
        <w:top w:val="none" w:sz="0" w:space="0" w:color="auto"/>
        <w:left w:val="none" w:sz="0" w:space="0" w:color="auto"/>
        <w:bottom w:val="none" w:sz="0" w:space="0" w:color="auto"/>
        <w:right w:val="none" w:sz="0" w:space="0" w:color="auto"/>
      </w:divBdr>
    </w:div>
    <w:div w:id="2088334816">
      <w:bodyDiv w:val="1"/>
      <w:marLeft w:val="0"/>
      <w:marRight w:val="0"/>
      <w:marTop w:val="0"/>
      <w:marBottom w:val="0"/>
      <w:divBdr>
        <w:top w:val="none" w:sz="0" w:space="0" w:color="auto"/>
        <w:left w:val="none" w:sz="0" w:space="0" w:color="auto"/>
        <w:bottom w:val="none" w:sz="0" w:space="0" w:color="auto"/>
        <w:right w:val="none" w:sz="0" w:space="0" w:color="auto"/>
      </w:divBdr>
    </w:div>
    <w:div w:id="2126266152">
      <w:bodyDiv w:val="1"/>
      <w:marLeft w:val="0"/>
      <w:marRight w:val="0"/>
      <w:marTop w:val="0"/>
      <w:marBottom w:val="0"/>
      <w:divBdr>
        <w:top w:val="none" w:sz="0" w:space="0" w:color="auto"/>
        <w:left w:val="none" w:sz="0" w:space="0" w:color="auto"/>
        <w:bottom w:val="none" w:sz="0" w:space="0" w:color="auto"/>
        <w:right w:val="none" w:sz="0" w:space="0" w:color="auto"/>
      </w:divBdr>
    </w:div>
    <w:div w:id="2132285829">
      <w:bodyDiv w:val="1"/>
      <w:marLeft w:val="0"/>
      <w:marRight w:val="0"/>
      <w:marTop w:val="0"/>
      <w:marBottom w:val="0"/>
      <w:divBdr>
        <w:top w:val="none" w:sz="0" w:space="0" w:color="auto"/>
        <w:left w:val="none" w:sz="0" w:space="0" w:color="auto"/>
        <w:bottom w:val="none" w:sz="0" w:space="0" w:color="auto"/>
        <w:right w:val="none" w:sz="0" w:space="0" w:color="auto"/>
      </w:divBdr>
      <w:divsChild>
        <w:div w:id="668096923">
          <w:marLeft w:val="0"/>
          <w:marRight w:val="0"/>
          <w:marTop w:val="192"/>
          <w:marBottom w:val="0"/>
          <w:divBdr>
            <w:top w:val="none" w:sz="0" w:space="0" w:color="auto"/>
            <w:left w:val="none" w:sz="0" w:space="0" w:color="auto"/>
            <w:bottom w:val="none" w:sz="0" w:space="0" w:color="auto"/>
            <w:right w:val="none" w:sz="0" w:space="0" w:color="auto"/>
          </w:divBdr>
        </w:div>
        <w:div w:id="1035077029">
          <w:marLeft w:val="0"/>
          <w:marRight w:val="0"/>
          <w:marTop w:val="192"/>
          <w:marBottom w:val="0"/>
          <w:divBdr>
            <w:top w:val="none" w:sz="0" w:space="0" w:color="auto"/>
            <w:left w:val="none" w:sz="0" w:space="0" w:color="auto"/>
            <w:bottom w:val="none" w:sz="0" w:space="0" w:color="auto"/>
            <w:right w:val="none" w:sz="0" w:space="0" w:color="auto"/>
          </w:divBdr>
        </w:div>
        <w:div w:id="553352418">
          <w:marLeft w:val="0"/>
          <w:marRight w:val="0"/>
          <w:marTop w:val="192"/>
          <w:marBottom w:val="0"/>
          <w:divBdr>
            <w:top w:val="none" w:sz="0" w:space="0" w:color="auto"/>
            <w:left w:val="none" w:sz="0" w:space="0" w:color="auto"/>
            <w:bottom w:val="none" w:sz="0" w:space="0" w:color="auto"/>
            <w:right w:val="none" w:sz="0" w:space="0" w:color="auto"/>
          </w:divBdr>
        </w:div>
        <w:div w:id="112797895">
          <w:marLeft w:val="60"/>
          <w:marRight w:val="60"/>
          <w:marTop w:val="100"/>
          <w:marBottom w:val="100"/>
          <w:divBdr>
            <w:top w:val="none" w:sz="0" w:space="0" w:color="auto"/>
            <w:left w:val="none" w:sz="0" w:space="0" w:color="auto"/>
            <w:bottom w:val="none" w:sz="0" w:space="0" w:color="auto"/>
            <w:right w:val="none" w:sz="0" w:space="0" w:color="auto"/>
          </w:divBdr>
        </w:div>
        <w:div w:id="1585604221">
          <w:marLeft w:val="60"/>
          <w:marRight w:val="60"/>
          <w:marTop w:val="100"/>
          <w:marBottom w:val="100"/>
          <w:divBdr>
            <w:top w:val="none" w:sz="0" w:space="0" w:color="auto"/>
            <w:left w:val="none" w:sz="0" w:space="0" w:color="auto"/>
            <w:bottom w:val="none" w:sz="0" w:space="0" w:color="auto"/>
            <w:right w:val="none" w:sz="0" w:space="0" w:color="auto"/>
          </w:divBdr>
        </w:div>
        <w:div w:id="1690109093">
          <w:marLeft w:val="60"/>
          <w:marRight w:val="60"/>
          <w:marTop w:val="100"/>
          <w:marBottom w:val="100"/>
          <w:divBdr>
            <w:top w:val="none" w:sz="0" w:space="0" w:color="auto"/>
            <w:left w:val="none" w:sz="0" w:space="0" w:color="auto"/>
            <w:bottom w:val="none" w:sz="0" w:space="0" w:color="auto"/>
            <w:right w:val="none" w:sz="0" w:space="0" w:color="auto"/>
          </w:divBdr>
        </w:div>
        <w:div w:id="1180044053">
          <w:marLeft w:val="60"/>
          <w:marRight w:val="60"/>
          <w:marTop w:val="100"/>
          <w:marBottom w:val="100"/>
          <w:divBdr>
            <w:top w:val="none" w:sz="0" w:space="0" w:color="auto"/>
            <w:left w:val="none" w:sz="0" w:space="0" w:color="auto"/>
            <w:bottom w:val="none" w:sz="0" w:space="0" w:color="auto"/>
            <w:right w:val="none" w:sz="0" w:space="0" w:color="auto"/>
          </w:divBdr>
        </w:div>
        <w:div w:id="765539914">
          <w:marLeft w:val="60"/>
          <w:marRight w:val="60"/>
          <w:marTop w:val="100"/>
          <w:marBottom w:val="100"/>
          <w:divBdr>
            <w:top w:val="none" w:sz="0" w:space="0" w:color="auto"/>
            <w:left w:val="none" w:sz="0" w:space="0" w:color="auto"/>
            <w:bottom w:val="none" w:sz="0" w:space="0" w:color="auto"/>
            <w:right w:val="none" w:sz="0" w:space="0" w:color="auto"/>
          </w:divBdr>
        </w:div>
        <w:div w:id="1530098991">
          <w:marLeft w:val="60"/>
          <w:marRight w:val="60"/>
          <w:marTop w:val="100"/>
          <w:marBottom w:val="100"/>
          <w:divBdr>
            <w:top w:val="none" w:sz="0" w:space="0" w:color="auto"/>
            <w:left w:val="none" w:sz="0" w:space="0" w:color="auto"/>
            <w:bottom w:val="none" w:sz="0" w:space="0" w:color="auto"/>
            <w:right w:val="none" w:sz="0" w:space="0" w:color="auto"/>
          </w:divBdr>
        </w:div>
        <w:div w:id="804733741">
          <w:marLeft w:val="60"/>
          <w:marRight w:val="60"/>
          <w:marTop w:val="100"/>
          <w:marBottom w:val="100"/>
          <w:divBdr>
            <w:top w:val="none" w:sz="0" w:space="0" w:color="auto"/>
            <w:left w:val="none" w:sz="0" w:space="0" w:color="auto"/>
            <w:bottom w:val="none" w:sz="0" w:space="0" w:color="auto"/>
            <w:right w:val="none" w:sz="0" w:space="0" w:color="auto"/>
          </w:divBdr>
        </w:div>
        <w:div w:id="668992288">
          <w:marLeft w:val="60"/>
          <w:marRight w:val="60"/>
          <w:marTop w:val="100"/>
          <w:marBottom w:val="100"/>
          <w:divBdr>
            <w:top w:val="none" w:sz="0" w:space="0" w:color="auto"/>
            <w:left w:val="none" w:sz="0" w:space="0" w:color="auto"/>
            <w:bottom w:val="none" w:sz="0" w:space="0" w:color="auto"/>
            <w:right w:val="none" w:sz="0" w:space="0" w:color="auto"/>
          </w:divBdr>
        </w:div>
        <w:div w:id="1718167143">
          <w:marLeft w:val="60"/>
          <w:marRight w:val="60"/>
          <w:marTop w:val="100"/>
          <w:marBottom w:val="100"/>
          <w:divBdr>
            <w:top w:val="none" w:sz="0" w:space="0" w:color="auto"/>
            <w:left w:val="none" w:sz="0" w:space="0" w:color="auto"/>
            <w:bottom w:val="none" w:sz="0" w:space="0" w:color="auto"/>
            <w:right w:val="none" w:sz="0" w:space="0" w:color="auto"/>
          </w:divBdr>
        </w:div>
        <w:div w:id="1537156347">
          <w:marLeft w:val="60"/>
          <w:marRight w:val="60"/>
          <w:marTop w:val="100"/>
          <w:marBottom w:val="100"/>
          <w:divBdr>
            <w:top w:val="none" w:sz="0" w:space="0" w:color="auto"/>
            <w:left w:val="none" w:sz="0" w:space="0" w:color="auto"/>
            <w:bottom w:val="none" w:sz="0" w:space="0" w:color="auto"/>
            <w:right w:val="none" w:sz="0" w:space="0" w:color="auto"/>
          </w:divBdr>
        </w:div>
        <w:div w:id="1100371333">
          <w:marLeft w:val="60"/>
          <w:marRight w:val="60"/>
          <w:marTop w:val="100"/>
          <w:marBottom w:val="100"/>
          <w:divBdr>
            <w:top w:val="none" w:sz="0" w:space="0" w:color="auto"/>
            <w:left w:val="none" w:sz="0" w:space="0" w:color="auto"/>
            <w:bottom w:val="none" w:sz="0" w:space="0" w:color="auto"/>
            <w:right w:val="none" w:sz="0" w:space="0" w:color="auto"/>
          </w:divBdr>
        </w:div>
        <w:div w:id="24790424">
          <w:marLeft w:val="60"/>
          <w:marRight w:val="60"/>
          <w:marTop w:val="100"/>
          <w:marBottom w:val="100"/>
          <w:divBdr>
            <w:top w:val="none" w:sz="0" w:space="0" w:color="auto"/>
            <w:left w:val="none" w:sz="0" w:space="0" w:color="auto"/>
            <w:bottom w:val="none" w:sz="0" w:space="0" w:color="auto"/>
            <w:right w:val="none" w:sz="0" w:space="0" w:color="auto"/>
          </w:divBdr>
        </w:div>
        <w:div w:id="1701933794">
          <w:marLeft w:val="60"/>
          <w:marRight w:val="60"/>
          <w:marTop w:val="100"/>
          <w:marBottom w:val="100"/>
          <w:divBdr>
            <w:top w:val="none" w:sz="0" w:space="0" w:color="auto"/>
            <w:left w:val="none" w:sz="0" w:space="0" w:color="auto"/>
            <w:bottom w:val="none" w:sz="0" w:space="0" w:color="auto"/>
            <w:right w:val="none" w:sz="0" w:space="0" w:color="auto"/>
          </w:divBdr>
        </w:div>
        <w:div w:id="1773745866">
          <w:marLeft w:val="60"/>
          <w:marRight w:val="60"/>
          <w:marTop w:val="100"/>
          <w:marBottom w:val="100"/>
          <w:divBdr>
            <w:top w:val="none" w:sz="0" w:space="0" w:color="auto"/>
            <w:left w:val="none" w:sz="0" w:space="0" w:color="auto"/>
            <w:bottom w:val="none" w:sz="0" w:space="0" w:color="auto"/>
            <w:right w:val="none" w:sz="0" w:space="0" w:color="auto"/>
          </w:divBdr>
        </w:div>
        <w:div w:id="2022075932">
          <w:marLeft w:val="60"/>
          <w:marRight w:val="60"/>
          <w:marTop w:val="100"/>
          <w:marBottom w:val="100"/>
          <w:divBdr>
            <w:top w:val="none" w:sz="0" w:space="0" w:color="auto"/>
            <w:left w:val="none" w:sz="0" w:space="0" w:color="auto"/>
            <w:bottom w:val="none" w:sz="0" w:space="0" w:color="auto"/>
            <w:right w:val="none" w:sz="0" w:space="0" w:color="auto"/>
          </w:divBdr>
        </w:div>
        <w:div w:id="1090538880">
          <w:marLeft w:val="60"/>
          <w:marRight w:val="60"/>
          <w:marTop w:val="100"/>
          <w:marBottom w:val="100"/>
          <w:divBdr>
            <w:top w:val="none" w:sz="0" w:space="0" w:color="auto"/>
            <w:left w:val="none" w:sz="0" w:space="0" w:color="auto"/>
            <w:bottom w:val="none" w:sz="0" w:space="0" w:color="auto"/>
            <w:right w:val="none" w:sz="0" w:space="0" w:color="auto"/>
          </w:divBdr>
        </w:div>
        <w:div w:id="1109738645">
          <w:marLeft w:val="60"/>
          <w:marRight w:val="60"/>
          <w:marTop w:val="100"/>
          <w:marBottom w:val="100"/>
          <w:divBdr>
            <w:top w:val="none" w:sz="0" w:space="0" w:color="auto"/>
            <w:left w:val="none" w:sz="0" w:space="0" w:color="auto"/>
            <w:bottom w:val="none" w:sz="0" w:space="0" w:color="auto"/>
            <w:right w:val="none" w:sz="0" w:space="0" w:color="auto"/>
          </w:divBdr>
        </w:div>
        <w:div w:id="505022436">
          <w:marLeft w:val="60"/>
          <w:marRight w:val="60"/>
          <w:marTop w:val="100"/>
          <w:marBottom w:val="100"/>
          <w:divBdr>
            <w:top w:val="none" w:sz="0" w:space="0" w:color="auto"/>
            <w:left w:val="none" w:sz="0" w:space="0" w:color="auto"/>
            <w:bottom w:val="none" w:sz="0" w:space="0" w:color="auto"/>
            <w:right w:val="none" w:sz="0" w:space="0" w:color="auto"/>
          </w:divBdr>
        </w:div>
        <w:div w:id="191072833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90BF-55D9-47B4-9D74-2863638F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Окопняя Анна</dc:creator>
  <cp:keywords/>
  <dc:description/>
  <cp:lastModifiedBy>Пользователь</cp:lastModifiedBy>
  <cp:revision>2</cp:revision>
  <cp:lastPrinted>2023-09-19T01:35:00Z</cp:lastPrinted>
  <dcterms:created xsi:type="dcterms:W3CDTF">2023-09-25T06:07:00Z</dcterms:created>
  <dcterms:modified xsi:type="dcterms:W3CDTF">2023-09-25T06:07:00Z</dcterms:modified>
</cp:coreProperties>
</file>